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697556454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>TION NUMBER:</w:t>
      </w:r>
      <w:r w:rsidR="00354C2A">
        <w:rPr>
          <w:rFonts w:ascii="Calibri" w:hAnsi="Calibri" w:cs="Calibri"/>
          <w:b/>
        </w:rPr>
        <w:t xml:space="preserve"> 1849</w:t>
      </w:r>
    </w:p>
    <w:p w:rsidR="00683205" w:rsidRDefault="000652A0" w:rsidP="00D5397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354C2A">
        <w:rPr>
          <w:rFonts w:cs="Calibri"/>
          <w:b/>
          <w:sz w:val="24"/>
          <w:szCs w:val="24"/>
        </w:rPr>
        <w:t>20 August</w:t>
      </w:r>
      <w:r w:rsidR="001E66FB">
        <w:rPr>
          <w:rFonts w:cs="Calibri"/>
          <w:b/>
          <w:sz w:val="24"/>
          <w:szCs w:val="24"/>
        </w:rPr>
        <w:t xml:space="preserve"> 2021</w:t>
      </w:r>
    </w:p>
    <w:p w:rsidR="00354C2A" w:rsidRPr="001901D2" w:rsidRDefault="00354C2A" w:rsidP="00354C2A">
      <w:pPr>
        <w:spacing w:before="100" w:beforeAutospacing="1" w:after="100" w:afterAutospacing="1"/>
        <w:ind w:left="720" w:hanging="720"/>
        <w:jc w:val="both"/>
        <w:outlineLvl w:val="0"/>
      </w:pPr>
      <w:r>
        <w:rPr>
          <w:b/>
        </w:rPr>
        <w:t>1849.</w:t>
      </w:r>
      <w:r>
        <w:rPr>
          <w:b/>
        </w:rPr>
        <w:tab/>
      </w:r>
      <w:r w:rsidRPr="001901D2">
        <w:rPr>
          <w:b/>
        </w:rPr>
        <w:t xml:space="preserve">Dr M M Gondwe (DA) to ask the Minister in </w:t>
      </w:r>
      <w:proofErr w:type="gramStart"/>
      <w:r w:rsidRPr="001901D2">
        <w:rPr>
          <w:b/>
        </w:rPr>
        <w:t>The</w:t>
      </w:r>
      <w:proofErr w:type="gramEnd"/>
      <w:r w:rsidRPr="001901D2">
        <w:rPr>
          <w:b/>
        </w:rPr>
        <w:t xml:space="preserve"> Presidency</w:t>
      </w:r>
      <w:r>
        <w:rPr>
          <w:b/>
        </w:rPr>
        <w:fldChar w:fldCharType="begin"/>
      </w:r>
      <w:r>
        <w:instrText xml:space="preserve"> XE "</w:instrText>
      </w:r>
      <w:r w:rsidRPr="00851709">
        <w:rPr>
          <w:b/>
        </w:rPr>
        <w:instrText>Minister in The Presidency</w:instrText>
      </w:r>
      <w:r>
        <w:instrText xml:space="preserve">" </w:instrText>
      </w:r>
      <w:r>
        <w:rPr>
          <w:b/>
        </w:rPr>
        <w:fldChar w:fldCharType="end"/>
      </w:r>
      <w:r w:rsidRPr="001901D2">
        <w:rPr>
          <w:b/>
        </w:rPr>
        <w:t xml:space="preserve">: </w:t>
      </w:r>
    </w:p>
    <w:p w:rsidR="00354C2A" w:rsidRPr="00E23714" w:rsidRDefault="00354C2A" w:rsidP="00354C2A">
      <w:pPr>
        <w:spacing w:before="100" w:beforeAutospacing="1" w:after="100" w:afterAutospacing="1"/>
        <w:ind w:left="720"/>
        <w:jc w:val="both"/>
        <w:outlineLvl w:val="0"/>
        <w:rPr>
          <w:sz w:val="20"/>
          <w:szCs w:val="20"/>
        </w:rPr>
      </w:pPr>
      <w:r w:rsidRPr="001901D2">
        <w:t>Whether the commissioners in his Office signed performance agreements; if not, (a) what are the reasons that they did not sign performance agreements and (b) how is their performance assessed and/or measured; if so, (i) how often are the performance agreements signed and (ii) with whom do they sign the performance agreements?</w:t>
      </w:r>
      <w:r w:rsidRPr="001901D2">
        <w:tab/>
      </w:r>
      <w:r w:rsidRPr="001901D2">
        <w:tab/>
      </w:r>
      <w:r w:rsidRPr="001901D2">
        <w:tab/>
      </w:r>
      <w:r w:rsidRPr="001901D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3714">
        <w:rPr>
          <w:sz w:val="20"/>
          <w:szCs w:val="20"/>
        </w:rPr>
        <w:t>NW2074E</w:t>
      </w:r>
    </w:p>
    <w:p w:rsidR="00D53E02" w:rsidRDefault="00882151" w:rsidP="00354C2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b/>
        </w:rPr>
      </w:pPr>
      <w:r>
        <w:rPr>
          <w:b/>
        </w:rPr>
        <w:t>REPLY</w:t>
      </w:r>
    </w:p>
    <w:p w:rsidR="00D53E02" w:rsidRPr="00165362" w:rsidRDefault="00165362" w:rsidP="00013F0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</w:rPr>
      </w:pPr>
      <w:r>
        <w:t xml:space="preserve">The National Planning Commission (NPC) functions as an independent think tank and </w:t>
      </w:r>
      <w:r w:rsidRPr="00D53E02">
        <w:t>an advisory body</w:t>
      </w:r>
      <w:r>
        <w:t xml:space="preserve"> to the Presidency. It is administratively supported through the Department of Planning, Monitoring and Evalaution (DPME), and the Minister in the Presidency responsible for </w:t>
      </w:r>
      <w:r w:rsidR="00013F06">
        <w:t xml:space="preserve">DPME </w:t>
      </w:r>
      <w:r>
        <w:t xml:space="preserve">acts as the Chairperson of the NPC, and signs a performance agreement with the President which includes the Commission’s deliverables. </w:t>
      </w:r>
      <w:r w:rsidR="00013F06">
        <w:t xml:space="preserve">As such, the Commission is not a government department or component, and Commissioners serve on a part time basis, and </w:t>
      </w:r>
      <w:proofErr w:type="gramStart"/>
      <w:r w:rsidR="00013F06">
        <w:t>do</w:t>
      </w:r>
      <w:proofErr w:type="gramEnd"/>
      <w:r w:rsidR="00013F06">
        <w:t xml:space="preserve"> not each sign an individual performance agreement.</w:t>
      </w:r>
      <w:r w:rsidR="00D53E02">
        <w:t xml:space="preserve"> </w:t>
      </w:r>
    </w:p>
    <w:p w:rsidR="003F4276" w:rsidRPr="00D53978" w:rsidRDefault="00013F06" w:rsidP="00DE613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outlineLvl w:val="0"/>
        <w:rPr>
          <w:rFonts w:ascii="Calibri" w:hAnsi="Calibri" w:cs="Calibri"/>
        </w:rPr>
      </w:pPr>
      <w:r>
        <w:t>The p</w:t>
      </w:r>
      <w:r w:rsidR="00D53E02">
        <w:t>erforma</w:t>
      </w:r>
      <w:r>
        <w:t>n</w:t>
      </w:r>
      <w:r w:rsidR="00D53E02">
        <w:t xml:space="preserve">ce of the </w:t>
      </w:r>
      <w:r>
        <w:t xml:space="preserve">NPC is </w:t>
      </w:r>
      <w:r w:rsidR="00DE0F3F">
        <w:t xml:space="preserve">planned and reported </w:t>
      </w:r>
      <w:r w:rsidR="00D53E02">
        <w:t xml:space="preserve">as part of </w:t>
      </w:r>
      <w:r w:rsidR="00DE0F3F">
        <w:t xml:space="preserve">DPME’s </w:t>
      </w:r>
      <w:r>
        <w:t>strategic plan and annual performance plan</w:t>
      </w:r>
      <w:r w:rsidR="00DE0F3F">
        <w:t xml:space="preserve">. In this regard, the NPC submits quarterly and </w:t>
      </w:r>
      <w:r>
        <w:t>annual report</w:t>
      </w:r>
      <w:r w:rsidR="00DE0F3F">
        <w:t>s</w:t>
      </w:r>
      <w:r>
        <w:t xml:space="preserve"> to DPME</w:t>
      </w:r>
      <w:r w:rsidR="00DE0F3F">
        <w:t xml:space="preserve"> in line with applicable prescripts. F</w:t>
      </w:r>
      <w:r>
        <w:t xml:space="preserve">or the Commission’s </w:t>
      </w:r>
      <w:r w:rsidR="00DE0F3F">
        <w:t xml:space="preserve">5-year </w:t>
      </w:r>
      <w:r>
        <w:t>term of office 2015</w:t>
      </w:r>
      <w:r w:rsidR="00DE0F3F">
        <w:t>-</w:t>
      </w:r>
      <w:r>
        <w:t xml:space="preserve">2020 </w:t>
      </w:r>
      <w:r w:rsidR="00DE0F3F">
        <w:t xml:space="preserve">the NPC has submitted a </w:t>
      </w:r>
      <w:r w:rsidR="00D53E02">
        <w:t>Handover Report</w:t>
      </w:r>
      <w:r w:rsidR="00DE0F3F">
        <w:t xml:space="preserve"> to the President.</w:t>
      </w:r>
      <w:r w:rsidR="003F4276">
        <w:t xml:space="preserve"> The process to appoint successor Comm</w:t>
      </w:r>
      <w:r w:rsidR="0050527A">
        <w:t>issioners of the NPC will be concluded in due course. The re</w:t>
      </w:r>
      <w:r w:rsidR="003F4276">
        <w:t xml:space="preserve">ports of the NPC can be found at </w:t>
      </w:r>
      <w:hyperlink r:id="rId11" w:history="1">
        <w:r w:rsidR="00450A78" w:rsidRPr="003628D4">
          <w:rPr>
            <w:rStyle w:val="Hyperlink"/>
            <w:b/>
          </w:rPr>
          <w:t>www.nationalplanningcommission.org.za/publications_reports</w:t>
        </w:r>
      </w:hyperlink>
    </w:p>
    <w:p w:rsidR="00D53978" w:rsidRPr="00450A78" w:rsidRDefault="00D53978" w:rsidP="00D53978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Thank You.</w:t>
      </w:r>
    </w:p>
    <w:sectPr w:rsidR="00D53978" w:rsidRPr="00450A78" w:rsidSect="00BC40EC">
      <w:footerReference w:type="default" r:id="rId12"/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5A" w:rsidRDefault="00D90F5A" w:rsidP="00BB10A8">
      <w:r>
        <w:separator/>
      </w:r>
    </w:p>
  </w:endnote>
  <w:endnote w:type="continuationSeparator" w:id="0">
    <w:p w:rsidR="00D90F5A" w:rsidRDefault="00D90F5A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4301DE">
      <w:rPr>
        <w:rFonts w:ascii="Arial" w:hAnsi="Arial" w:cs="Arial"/>
        <w:color w:val="D9D9D9"/>
        <w:sz w:val="22"/>
        <w:szCs w:val="22"/>
      </w:rPr>
      <w:t>to</w:t>
    </w:r>
    <w:r w:rsidR="00E33BC3">
      <w:rPr>
        <w:rFonts w:ascii="Arial" w:hAnsi="Arial" w:cs="Arial"/>
        <w:color w:val="D9D9D9"/>
        <w:sz w:val="22"/>
        <w:szCs w:val="22"/>
      </w:rPr>
      <w:t xml:space="preserve"> the Parliamenta</w:t>
    </w:r>
    <w:r w:rsidR="00EB70D2">
      <w:rPr>
        <w:rFonts w:ascii="Arial" w:hAnsi="Arial" w:cs="Arial"/>
        <w:color w:val="D9D9D9"/>
        <w:sz w:val="22"/>
        <w:szCs w:val="22"/>
      </w:rPr>
      <w:t xml:space="preserve">ry Question </w:t>
    </w:r>
    <w:r w:rsidR="001E66FB">
      <w:rPr>
        <w:rFonts w:ascii="Arial" w:hAnsi="Arial" w:cs="Arial"/>
        <w:color w:val="D9D9D9"/>
        <w:sz w:val="22"/>
        <w:szCs w:val="22"/>
      </w:rPr>
      <w:t>1</w:t>
    </w:r>
    <w:r w:rsidR="00354C2A">
      <w:rPr>
        <w:rFonts w:ascii="Arial" w:hAnsi="Arial" w:cs="Arial"/>
        <w:color w:val="D9D9D9"/>
        <w:sz w:val="22"/>
        <w:szCs w:val="22"/>
      </w:rPr>
      <w:t>849</w:t>
    </w:r>
    <w:r w:rsidR="00EB70D2">
      <w:rPr>
        <w:rFonts w:ascii="Arial" w:hAnsi="Arial" w:cs="Arial"/>
        <w:color w:val="D9D9D9"/>
        <w:sz w:val="22"/>
        <w:szCs w:val="22"/>
      </w:rPr>
      <w:t xml:space="preserve"> NW</w:t>
    </w:r>
    <w:r w:rsidR="00354C2A">
      <w:rPr>
        <w:rFonts w:ascii="Arial" w:hAnsi="Arial" w:cs="Arial"/>
        <w:color w:val="D9D9D9"/>
        <w:sz w:val="22"/>
        <w:szCs w:val="22"/>
      </w:rPr>
      <w:t>2074</w:t>
    </w:r>
    <w:r w:rsidR="00EB70D2">
      <w:rPr>
        <w:rFonts w:ascii="Arial" w:hAnsi="Arial" w:cs="Arial"/>
        <w:color w:val="D9D9D9"/>
        <w:sz w:val="22"/>
        <w:szCs w:val="22"/>
      </w:rPr>
      <w:t xml:space="preserve">E Mr </w:t>
    </w:r>
    <w:r w:rsidR="00A8569F">
      <w:rPr>
        <w:rFonts w:ascii="Arial" w:hAnsi="Arial" w:cs="Arial"/>
        <w:color w:val="D9D9D9"/>
        <w:sz w:val="22"/>
        <w:szCs w:val="22"/>
      </w:rPr>
      <w:t>MM Gondwe</w:t>
    </w:r>
    <w:r w:rsidR="00EB70D2">
      <w:rPr>
        <w:rFonts w:ascii="Arial" w:hAnsi="Arial" w:cs="Arial"/>
        <w:color w:val="D9D9D9"/>
        <w:sz w:val="22"/>
        <w:szCs w:val="22"/>
      </w:rPr>
      <w:t xml:space="preserve"> (</w:t>
    </w:r>
    <w:r w:rsidR="008D4DC8">
      <w:rPr>
        <w:rFonts w:ascii="Arial" w:hAnsi="Arial" w:cs="Arial"/>
        <w:color w:val="D9D9D9"/>
        <w:sz w:val="22"/>
        <w:szCs w:val="22"/>
      </w:rPr>
      <w:t>DA</w:t>
    </w:r>
    <w:r w:rsidR="00EB70D2">
      <w:rPr>
        <w:rFonts w:ascii="Arial" w:hAnsi="Arial" w:cs="Arial"/>
        <w:color w:val="D9D9D9"/>
        <w:sz w:val="22"/>
        <w:szCs w:val="22"/>
      </w:rPr>
      <w:t>)</w:t>
    </w:r>
    <w:r w:rsidR="002C5496">
      <w:rPr>
        <w:rFonts w:ascii="Arial" w:hAnsi="Arial" w:cs="Arial"/>
        <w:color w:val="D9D9D9"/>
        <w:sz w:val="22"/>
        <w:szCs w:val="22"/>
      </w:rPr>
      <w:t xml:space="preserve"> </w:t>
    </w:r>
    <w:r w:rsidR="002C5496" w:rsidRPr="00F03D70">
      <w:rPr>
        <w:rFonts w:ascii="Arial" w:hAnsi="Arial" w:cs="Arial"/>
        <w:color w:val="D9D9D9"/>
        <w:sz w:val="22"/>
        <w:szCs w:val="22"/>
      </w:rPr>
      <w:t>to</w:t>
    </w:r>
    <w:r w:rsidR="00F03D70" w:rsidRPr="00F03D70">
      <w:rPr>
        <w:rFonts w:ascii="Arial" w:hAnsi="Arial" w:cs="Arial"/>
        <w:color w:val="D9D9D9"/>
        <w:sz w:val="22"/>
        <w:szCs w:val="22"/>
      </w:rPr>
      <w:t xml:space="preserve"> ask the Minister in The Presidency</w:t>
    </w:r>
    <w:r w:rsidRPr="00286D40">
      <w:rPr>
        <w:rFonts w:ascii="Arial" w:hAnsi="Arial" w:cs="Arial"/>
        <w:color w:val="D9D9D9"/>
        <w:sz w:val="22"/>
        <w:szCs w:val="22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5A" w:rsidRDefault="00D90F5A" w:rsidP="00BB10A8">
      <w:r>
        <w:separator/>
      </w:r>
    </w:p>
  </w:footnote>
  <w:footnote w:type="continuationSeparator" w:id="0">
    <w:p w:rsidR="00D90F5A" w:rsidRDefault="00D90F5A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13F06"/>
    <w:rsid w:val="0003250A"/>
    <w:rsid w:val="00054A3F"/>
    <w:rsid w:val="00062951"/>
    <w:rsid w:val="000652A0"/>
    <w:rsid w:val="00075462"/>
    <w:rsid w:val="00080139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100D08"/>
    <w:rsid w:val="00112E1A"/>
    <w:rsid w:val="00113DAE"/>
    <w:rsid w:val="00126B12"/>
    <w:rsid w:val="00165362"/>
    <w:rsid w:val="00176E2C"/>
    <w:rsid w:val="0018271C"/>
    <w:rsid w:val="00194ADC"/>
    <w:rsid w:val="001956D7"/>
    <w:rsid w:val="001A7F9A"/>
    <w:rsid w:val="001B72C6"/>
    <w:rsid w:val="001C1BB7"/>
    <w:rsid w:val="001C4ABE"/>
    <w:rsid w:val="001D7074"/>
    <w:rsid w:val="001E2BF7"/>
    <w:rsid w:val="001E66FB"/>
    <w:rsid w:val="001F192B"/>
    <w:rsid w:val="0020334C"/>
    <w:rsid w:val="00262C54"/>
    <w:rsid w:val="00286D40"/>
    <w:rsid w:val="00287EA7"/>
    <w:rsid w:val="0029765F"/>
    <w:rsid w:val="002A3F89"/>
    <w:rsid w:val="002C5496"/>
    <w:rsid w:val="002D3FBC"/>
    <w:rsid w:val="00306453"/>
    <w:rsid w:val="00330001"/>
    <w:rsid w:val="00354C2A"/>
    <w:rsid w:val="0036785A"/>
    <w:rsid w:val="00370FC5"/>
    <w:rsid w:val="0037378B"/>
    <w:rsid w:val="003A6E2C"/>
    <w:rsid w:val="003A6F52"/>
    <w:rsid w:val="003B08A3"/>
    <w:rsid w:val="003B1475"/>
    <w:rsid w:val="003C1156"/>
    <w:rsid w:val="003C6A58"/>
    <w:rsid w:val="003E52AF"/>
    <w:rsid w:val="003F4276"/>
    <w:rsid w:val="003F75DA"/>
    <w:rsid w:val="00400702"/>
    <w:rsid w:val="00401CFB"/>
    <w:rsid w:val="00403E90"/>
    <w:rsid w:val="004075AF"/>
    <w:rsid w:val="004301DE"/>
    <w:rsid w:val="004302B4"/>
    <w:rsid w:val="00450A78"/>
    <w:rsid w:val="00451B62"/>
    <w:rsid w:val="004657C5"/>
    <w:rsid w:val="004719A8"/>
    <w:rsid w:val="00472B04"/>
    <w:rsid w:val="0047536C"/>
    <w:rsid w:val="00475532"/>
    <w:rsid w:val="004B2918"/>
    <w:rsid w:val="004B4568"/>
    <w:rsid w:val="004C6F94"/>
    <w:rsid w:val="004E6A5B"/>
    <w:rsid w:val="004F3E5B"/>
    <w:rsid w:val="0050527A"/>
    <w:rsid w:val="0052318C"/>
    <w:rsid w:val="00525F11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24B5F"/>
    <w:rsid w:val="00661240"/>
    <w:rsid w:val="00670B8D"/>
    <w:rsid w:val="006772AA"/>
    <w:rsid w:val="00683205"/>
    <w:rsid w:val="0068570C"/>
    <w:rsid w:val="006A7C73"/>
    <w:rsid w:val="006B74E8"/>
    <w:rsid w:val="006E5370"/>
    <w:rsid w:val="006F15E1"/>
    <w:rsid w:val="006F4D82"/>
    <w:rsid w:val="00713BAC"/>
    <w:rsid w:val="0072144A"/>
    <w:rsid w:val="00726608"/>
    <w:rsid w:val="007312CF"/>
    <w:rsid w:val="00735FD0"/>
    <w:rsid w:val="00737D4D"/>
    <w:rsid w:val="00756C32"/>
    <w:rsid w:val="00763E05"/>
    <w:rsid w:val="0076636E"/>
    <w:rsid w:val="00773F59"/>
    <w:rsid w:val="00781E4D"/>
    <w:rsid w:val="007A64B1"/>
    <w:rsid w:val="007C0488"/>
    <w:rsid w:val="007C6E90"/>
    <w:rsid w:val="007D2BBE"/>
    <w:rsid w:val="007F0CAB"/>
    <w:rsid w:val="00826E9C"/>
    <w:rsid w:val="0083034D"/>
    <w:rsid w:val="00830C12"/>
    <w:rsid w:val="00835B71"/>
    <w:rsid w:val="00841B3C"/>
    <w:rsid w:val="00845BA3"/>
    <w:rsid w:val="00854E86"/>
    <w:rsid w:val="00860333"/>
    <w:rsid w:val="00882151"/>
    <w:rsid w:val="008940DB"/>
    <w:rsid w:val="00897737"/>
    <w:rsid w:val="008A0A82"/>
    <w:rsid w:val="008A37AD"/>
    <w:rsid w:val="008A53E0"/>
    <w:rsid w:val="008A75EF"/>
    <w:rsid w:val="008D4DC8"/>
    <w:rsid w:val="008E02E8"/>
    <w:rsid w:val="008F52D4"/>
    <w:rsid w:val="00901C62"/>
    <w:rsid w:val="00913C3E"/>
    <w:rsid w:val="00923882"/>
    <w:rsid w:val="00932E95"/>
    <w:rsid w:val="00954570"/>
    <w:rsid w:val="009558EE"/>
    <w:rsid w:val="00956684"/>
    <w:rsid w:val="00963AC3"/>
    <w:rsid w:val="00970FB9"/>
    <w:rsid w:val="00971BC3"/>
    <w:rsid w:val="0097681C"/>
    <w:rsid w:val="00976E5F"/>
    <w:rsid w:val="00987445"/>
    <w:rsid w:val="009942A1"/>
    <w:rsid w:val="00995AE9"/>
    <w:rsid w:val="009B0824"/>
    <w:rsid w:val="009C4F27"/>
    <w:rsid w:val="009D0309"/>
    <w:rsid w:val="009D533B"/>
    <w:rsid w:val="009E4A23"/>
    <w:rsid w:val="009F5AB0"/>
    <w:rsid w:val="00A07727"/>
    <w:rsid w:val="00A1519D"/>
    <w:rsid w:val="00A24A79"/>
    <w:rsid w:val="00A26B09"/>
    <w:rsid w:val="00A327A0"/>
    <w:rsid w:val="00A509CD"/>
    <w:rsid w:val="00A52DC7"/>
    <w:rsid w:val="00A53143"/>
    <w:rsid w:val="00A57475"/>
    <w:rsid w:val="00A73E7F"/>
    <w:rsid w:val="00A81E69"/>
    <w:rsid w:val="00A8569F"/>
    <w:rsid w:val="00A9782A"/>
    <w:rsid w:val="00AA2C26"/>
    <w:rsid w:val="00AA4B8A"/>
    <w:rsid w:val="00AE1212"/>
    <w:rsid w:val="00AF5369"/>
    <w:rsid w:val="00B268E9"/>
    <w:rsid w:val="00B31532"/>
    <w:rsid w:val="00B4077F"/>
    <w:rsid w:val="00B95AA9"/>
    <w:rsid w:val="00BA12AB"/>
    <w:rsid w:val="00BB10A8"/>
    <w:rsid w:val="00BB2811"/>
    <w:rsid w:val="00BC40EC"/>
    <w:rsid w:val="00BD3989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51A4E"/>
    <w:rsid w:val="00C527E7"/>
    <w:rsid w:val="00C55DCC"/>
    <w:rsid w:val="00C63EC0"/>
    <w:rsid w:val="00C7601D"/>
    <w:rsid w:val="00C85B15"/>
    <w:rsid w:val="00C948EC"/>
    <w:rsid w:val="00C950BA"/>
    <w:rsid w:val="00C967BF"/>
    <w:rsid w:val="00C96ADA"/>
    <w:rsid w:val="00CA1C73"/>
    <w:rsid w:val="00CB3FE3"/>
    <w:rsid w:val="00CE1308"/>
    <w:rsid w:val="00CE644B"/>
    <w:rsid w:val="00D250C9"/>
    <w:rsid w:val="00D310C8"/>
    <w:rsid w:val="00D419E5"/>
    <w:rsid w:val="00D53978"/>
    <w:rsid w:val="00D53E02"/>
    <w:rsid w:val="00D60476"/>
    <w:rsid w:val="00D90F5A"/>
    <w:rsid w:val="00D9752C"/>
    <w:rsid w:val="00DA3DA0"/>
    <w:rsid w:val="00DD2E1C"/>
    <w:rsid w:val="00DD5CE9"/>
    <w:rsid w:val="00DE0F3F"/>
    <w:rsid w:val="00DE3361"/>
    <w:rsid w:val="00DE4DB6"/>
    <w:rsid w:val="00DE613F"/>
    <w:rsid w:val="00DF0E74"/>
    <w:rsid w:val="00DF310B"/>
    <w:rsid w:val="00DF43A5"/>
    <w:rsid w:val="00E03B74"/>
    <w:rsid w:val="00E25A44"/>
    <w:rsid w:val="00E279C4"/>
    <w:rsid w:val="00E32C97"/>
    <w:rsid w:val="00E33A1B"/>
    <w:rsid w:val="00E33BC3"/>
    <w:rsid w:val="00E375FA"/>
    <w:rsid w:val="00E45EC6"/>
    <w:rsid w:val="00E51BEC"/>
    <w:rsid w:val="00E53471"/>
    <w:rsid w:val="00E61013"/>
    <w:rsid w:val="00E845FB"/>
    <w:rsid w:val="00EA5134"/>
    <w:rsid w:val="00EB215D"/>
    <w:rsid w:val="00EB4F61"/>
    <w:rsid w:val="00EB6614"/>
    <w:rsid w:val="00EB70D2"/>
    <w:rsid w:val="00ED3016"/>
    <w:rsid w:val="00EE064B"/>
    <w:rsid w:val="00EF3540"/>
    <w:rsid w:val="00EF6309"/>
    <w:rsid w:val="00F01EE2"/>
    <w:rsid w:val="00F0294B"/>
    <w:rsid w:val="00F03D70"/>
    <w:rsid w:val="00F05304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0A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planningcommission.org.za/publications_repor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AC57-B0DB-46FA-B789-AF75C9FB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Links>
    <vt:vector size="12" baseType="variant">
      <vt:variant>
        <vt:i4>7995423</vt:i4>
      </vt:variant>
      <vt:variant>
        <vt:i4>6</vt:i4>
      </vt:variant>
      <vt:variant>
        <vt:i4>0</vt:i4>
      </vt:variant>
      <vt:variant>
        <vt:i4>5</vt:i4>
      </vt:variant>
      <vt:variant>
        <vt:lpwstr>http://www.nationalplanningcommission.org.za/publications_reports</vt:lpwstr>
      </vt:variant>
      <vt:variant>
        <vt:lpwstr/>
      </vt:variant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2021-05-20T07:30:00Z</cp:lastPrinted>
  <dcterms:created xsi:type="dcterms:W3CDTF">2021-11-04T16:41:00Z</dcterms:created>
  <dcterms:modified xsi:type="dcterms:W3CDTF">2021-11-04T16:41:00Z</dcterms:modified>
</cp:coreProperties>
</file>