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092B" w14:textId="77777777" w:rsidR="0041237F" w:rsidRPr="00751993" w:rsidRDefault="00F56E16" w:rsidP="005A0DF9">
      <w:pPr>
        <w:spacing w:line="360" w:lineRule="auto"/>
      </w:pPr>
      <w:r w:rsidRPr="00751993">
        <w:rPr>
          <w:noProof/>
          <w:lang w:eastAsia="en-ZA"/>
        </w:rPr>
        <w:drawing>
          <wp:anchor distT="0" distB="0" distL="114300" distR="114300" simplePos="0" relativeHeight="251659776" behindDoc="0" locked="0" layoutInCell="1" allowOverlap="1" wp14:anchorId="169CBC82" wp14:editId="15F878FB">
            <wp:simplePos x="0" y="0"/>
            <wp:positionH relativeFrom="column">
              <wp:posOffset>1706880</wp:posOffset>
            </wp:positionH>
            <wp:positionV relativeFrom="paragraph">
              <wp:posOffset>0</wp:posOffset>
            </wp:positionV>
            <wp:extent cx="2743200" cy="1057275"/>
            <wp:effectExtent l="19050" t="0" r="0" b="0"/>
            <wp:wrapThrough wrapText="bothSides">
              <wp:wrapPolygon edited="0">
                <wp:start x="-150" y="0"/>
                <wp:lineTo x="-150" y="21405"/>
                <wp:lineTo x="21600" y="21405"/>
                <wp:lineTo x="21600" y="0"/>
                <wp:lineTo x="-150" y="0"/>
              </wp:wrapPolygon>
            </wp:wrapThrough>
            <wp:docPr id="1" name="Picture 1"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p>
    <w:p w14:paraId="05057950" w14:textId="77777777" w:rsidR="00751993" w:rsidRDefault="00751993" w:rsidP="00751993">
      <w:pPr>
        <w:rPr>
          <w:b/>
          <w:szCs w:val="22"/>
        </w:rPr>
      </w:pPr>
    </w:p>
    <w:p w14:paraId="3E0B9880" w14:textId="77777777" w:rsidR="00F56E16" w:rsidRDefault="00F56E16" w:rsidP="00751993">
      <w:pPr>
        <w:rPr>
          <w:b/>
          <w:szCs w:val="22"/>
        </w:rPr>
      </w:pPr>
    </w:p>
    <w:p w14:paraId="5DE6474E" w14:textId="77777777" w:rsidR="00F56E16" w:rsidRDefault="00F56E16" w:rsidP="00751993">
      <w:pPr>
        <w:spacing w:before="100" w:beforeAutospacing="1" w:after="100" w:afterAutospacing="1"/>
        <w:ind w:left="709" w:hanging="709"/>
        <w:jc w:val="both"/>
        <w:outlineLvl w:val="0"/>
        <w:rPr>
          <w:b/>
          <w:szCs w:val="22"/>
        </w:rPr>
      </w:pPr>
    </w:p>
    <w:p w14:paraId="664A6F3F" w14:textId="77777777" w:rsidR="00F56E16" w:rsidRDefault="00F56E16" w:rsidP="00751993">
      <w:pPr>
        <w:spacing w:before="100" w:beforeAutospacing="1" w:after="100" w:afterAutospacing="1"/>
        <w:ind w:left="709" w:hanging="709"/>
        <w:jc w:val="both"/>
        <w:outlineLvl w:val="0"/>
        <w:rPr>
          <w:b/>
          <w:szCs w:val="22"/>
        </w:rPr>
      </w:pPr>
    </w:p>
    <w:p w14:paraId="509AC403" w14:textId="77777777" w:rsidR="00F56E16" w:rsidRDefault="00F56E16" w:rsidP="00751993">
      <w:pPr>
        <w:spacing w:before="100" w:beforeAutospacing="1" w:after="100" w:afterAutospacing="1"/>
        <w:ind w:left="709" w:hanging="709"/>
        <w:jc w:val="both"/>
        <w:outlineLvl w:val="0"/>
        <w:rPr>
          <w:b/>
          <w:szCs w:val="22"/>
        </w:rPr>
      </w:pPr>
      <w:r>
        <w:rPr>
          <w:b/>
          <w:szCs w:val="22"/>
        </w:rPr>
        <w:t>National Assembly</w:t>
      </w:r>
    </w:p>
    <w:p w14:paraId="5C5E9828" w14:textId="77777777" w:rsidR="00751993" w:rsidRPr="00E82F05" w:rsidRDefault="00751993" w:rsidP="00751993">
      <w:pPr>
        <w:spacing w:before="100" w:beforeAutospacing="1" w:after="100" w:afterAutospacing="1"/>
        <w:ind w:left="709" w:hanging="709"/>
        <w:jc w:val="both"/>
        <w:outlineLvl w:val="0"/>
        <w:rPr>
          <w:szCs w:val="22"/>
          <w:lang w:val="en-GB"/>
        </w:rPr>
      </w:pPr>
      <w:r w:rsidRPr="00E82F05">
        <w:rPr>
          <w:b/>
          <w:noProof/>
          <w:szCs w:val="22"/>
          <w:lang w:val="en-GB"/>
        </w:rPr>
        <w:t>1846</w:t>
      </w:r>
      <w:r w:rsidRPr="00E82F05">
        <w:rPr>
          <w:b/>
          <w:szCs w:val="22"/>
          <w:lang w:val="en-GB"/>
        </w:rPr>
        <w:t>.</w:t>
      </w:r>
      <w:r w:rsidRPr="00E82F05">
        <w:rPr>
          <w:b/>
          <w:szCs w:val="22"/>
          <w:lang w:val="en-GB"/>
        </w:rPr>
        <w:tab/>
        <w:t>Dr P J Groenewald (FF Plus) to ask the Minister of Public Enterprises:</w:t>
      </w:r>
    </w:p>
    <w:p w14:paraId="3400140B" w14:textId="77777777" w:rsidR="00751993" w:rsidRPr="00E82F05" w:rsidRDefault="00751993" w:rsidP="00751993">
      <w:pPr>
        <w:spacing w:before="100" w:beforeAutospacing="1" w:after="100" w:afterAutospacing="1"/>
        <w:ind w:left="1440" w:hanging="720"/>
        <w:jc w:val="both"/>
        <w:rPr>
          <w:color w:val="000000"/>
          <w:szCs w:val="22"/>
          <w:lang w:val="en-GB" w:eastAsia="en-ZA"/>
        </w:rPr>
      </w:pPr>
      <w:r w:rsidRPr="00E82F05">
        <w:rPr>
          <w:color w:val="000000"/>
          <w:szCs w:val="22"/>
          <w:lang w:val="en-GB" w:eastAsia="en-ZA"/>
        </w:rPr>
        <w:t>(1)</w:t>
      </w:r>
      <w:r w:rsidRPr="00E82F05">
        <w:rPr>
          <w:color w:val="000000"/>
          <w:szCs w:val="22"/>
          <w:lang w:val="en-GB" w:eastAsia="en-ZA"/>
        </w:rPr>
        <w:tab/>
        <w:t>Whether all members of the senior management service (SMS) in his department had declared their interests for the past year as required by the Public Service Regulations; if not, (a) why not, (b) how many of the specified members did not declare their interests and (c) what are the (</w:t>
      </w:r>
      <w:proofErr w:type="spellStart"/>
      <w:r w:rsidRPr="00E82F05">
        <w:rPr>
          <w:color w:val="000000"/>
          <w:szCs w:val="22"/>
          <w:lang w:val="en-GB" w:eastAsia="en-ZA"/>
        </w:rPr>
        <w:t>i</w:t>
      </w:r>
      <w:proofErr w:type="spellEnd"/>
      <w:r w:rsidRPr="00E82F05">
        <w:rPr>
          <w:color w:val="000000"/>
          <w:szCs w:val="22"/>
          <w:lang w:val="en-GB" w:eastAsia="en-ZA"/>
        </w:rPr>
        <w:t>) names and (ii) ranks of the specified noncompliant members of the SMS;</w:t>
      </w:r>
    </w:p>
    <w:p w14:paraId="020DB7DA" w14:textId="77777777" w:rsidR="00751993" w:rsidRPr="00E82F05" w:rsidRDefault="00751993" w:rsidP="00751993">
      <w:pPr>
        <w:spacing w:before="100" w:beforeAutospacing="1" w:after="100" w:afterAutospacing="1"/>
        <w:ind w:left="1440" w:hanging="720"/>
        <w:jc w:val="both"/>
        <w:rPr>
          <w:color w:val="000000"/>
          <w:szCs w:val="22"/>
          <w:lang w:val="en-GB" w:eastAsia="en-ZA"/>
        </w:rPr>
      </w:pPr>
      <w:r w:rsidRPr="00E82F05">
        <w:rPr>
          <w:color w:val="000000"/>
          <w:szCs w:val="22"/>
          <w:lang w:val="en-GB" w:eastAsia="en-ZA"/>
        </w:rPr>
        <w:t>(2)</w:t>
      </w:r>
      <w:r w:rsidRPr="00E82F05">
        <w:rPr>
          <w:color w:val="000000"/>
          <w:szCs w:val="22"/>
          <w:lang w:val="en-GB" w:eastAsia="en-ZA"/>
        </w:rPr>
        <w:tab/>
      </w:r>
      <w:proofErr w:type="gramStart"/>
      <w:r w:rsidRPr="00E82F05">
        <w:rPr>
          <w:color w:val="000000"/>
          <w:szCs w:val="22"/>
          <w:lang w:val="en-GB" w:eastAsia="en-ZA"/>
        </w:rPr>
        <w:t>whether</w:t>
      </w:r>
      <w:proofErr w:type="gramEnd"/>
      <w:r w:rsidRPr="00E82F05">
        <w:rPr>
          <w:color w:val="000000"/>
          <w:szCs w:val="22"/>
          <w:lang w:val="en-GB" w:eastAsia="en-ZA"/>
        </w:rPr>
        <w:t xml:space="preserve"> noncompliant SMS members have been charged; if not, why not; if so, what are the relevant details;</w:t>
      </w:r>
    </w:p>
    <w:p w14:paraId="6352CF1B" w14:textId="77777777" w:rsidR="00751993" w:rsidRPr="00E82F05" w:rsidRDefault="00751993" w:rsidP="00751993">
      <w:pPr>
        <w:spacing w:before="100" w:beforeAutospacing="1" w:after="100" w:afterAutospacing="1"/>
        <w:ind w:left="1440" w:hanging="720"/>
        <w:jc w:val="both"/>
        <w:rPr>
          <w:color w:val="000000"/>
          <w:szCs w:val="22"/>
          <w:lang w:val="en-GB" w:eastAsia="en-ZA"/>
        </w:rPr>
      </w:pPr>
      <w:r w:rsidRPr="00E82F05">
        <w:rPr>
          <w:color w:val="000000"/>
          <w:szCs w:val="22"/>
          <w:lang w:val="en-GB" w:eastAsia="en-ZA"/>
        </w:rPr>
        <w:t>(3)</w:t>
      </w:r>
      <w:r w:rsidRPr="00E82F05">
        <w:rPr>
          <w:color w:val="000000"/>
          <w:szCs w:val="22"/>
          <w:lang w:val="en-GB" w:eastAsia="en-ZA"/>
        </w:rPr>
        <w:tab/>
        <w:t xml:space="preserve">what number (a) of employees in his department at each post level are currently suspended on full salary and (b) of the specified employees at each post level have been suspended for the specified number of days (details furnished); </w:t>
      </w:r>
    </w:p>
    <w:p w14:paraId="7AE01F64" w14:textId="77777777" w:rsidR="00751993" w:rsidRPr="00E82F05" w:rsidRDefault="00751993" w:rsidP="00751993">
      <w:pPr>
        <w:spacing w:before="100" w:beforeAutospacing="1" w:after="100" w:afterAutospacing="1"/>
        <w:ind w:left="1440" w:hanging="720"/>
        <w:jc w:val="both"/>
        <w:rPr>
          <w:color w:val="000000"/>
          <w:szCs w:val="22"/>
          <w:lang w:val="en-GB" w:eastAsia="en-ZA"/>
        </w:rPr>
      </w:pPr>
      <w:r w:rsidRPr="00E82F05">
        <w:rPr>
          <w:color w:val="000000"/>
          <w:szCs w:val="22"/>
          <w:lang w:val="en-GB" w:eastAsia="en-ZA"/>
        </w:rPr>
        <w:t>(4)</w:t>
      </w:r>
      <w:r w:rsidRPr="00E82F05">
        <w:rPr>
          <w:color w:val="000000"/>
          <w:szCs w:val="22"/>
          <w:lang w:val="en-GB" w:eastAsia="en-ZA"/>
        </w:rPr>
        <w:tab/>
      </w:r>
      <w:proofErr w:type="gramStart"/>
      <w:r w:rsidRPr="00E82F05">
        <w:rPr>
          <w:color w:val="000000"/>
          <w:szCs w:val="22"/>
          <w:lang w:val="en-GB" w:eastAsia="en-ZA"/>
        </w:rPr>
        <w:t>what</w:t>
      </w:r>
      <w:proofErr w:type="gramEnd"/>
      <w:r w:rsidRPr="00E82F05">
        <w:rPr>
          <w:color w:val="000000"/>
          <w:szCs w:val="22"/>
          <w:lang w:val="en-GB" w:eastAsia="en-ZA"/>
        </w:rPr>
        <w:t xml:space="preserve"> is the total amount of cost attached to the days of service lost as a result of the suspensions in each specified case;</w:t>
      </w:r>
    </w:p>
    <w:p w14:paraId="03213558" w14:textId="77777777" w:rsidR="00751993" w:rsidRPr="00E82F05" w:rsidRDefault="00751993" w:rsidP="00751993">
      <w:pPr>
        <w:spacing w:before="100" w:beforeAutospacing="1" w:after="100" w:afterAutospacing="1"/>
        <w:ind w:left="1440" w:hanging="720"/>
        <w:jc w:val="both"/>
        <w:rPr>
          <w:szCs w:val="22"/>
          <w:lang w:val="en-GB"/>
        </w:rPr>
      </w:pPr>
      <w:r w:rsidRPr="00E82F05">
        <w:rPr>
          <w:color w:val="000000"/>
          <w:szCs w:val="22"/>
          <w:lang w:val="en-GB" w:eastAsia="en-ZA"/>
        </w:rPr>
        <w:t>(5)</w:t>
      </w:r>
      <w:r w:rsidRPr="00E82F05">
        <w:rPr>
          <w:color w:val="000000"/>
          <w:szCs w:val="22"/>
          <w:lang w:val="en-GB" w:eastAsia="en-ZA"/>
        </w:rPr>
        <w:tab/>
      </w:r>
      <w:proofErr w:type="gramStart"/>
      <w:r w:rsidRPr="00E82F05">
        <w:rPr>
          <w:color w:val="000000"/>
          <w:szCs w:val="22"/>
          <w:lang w:val="en-GB" w:eastAsia="en-ZA"/>
        </w:rPr>
        <w:t>whether</w:t>
      </w:r>
      <w:proofErr w:type="gramEnd"/>
      <w:r w:rsidRPr="00E82F05">
        <w:rPr>
          <w:color w:val="000000"/>
          <w:szCs w:val="22"/>
          <w:lang w:val="en-GB" w:eastAsia="en-ZA"/>
        </w:rPr>
        <w:t xml:space="preserve"> he will make a statement on the matter?</w:t>
      </w:r>
      <w:r w:rsidRPr="00E82F05">
        <w:rPr>
          <w:color w:val="000000"/>
          <w:szCs w:val="22"/>
          <w:lang w:val="en-GB" w:eastAsia="en-ZA"/>
        </w:rPr>
        <w:tab/>
      </w:r>
      <w:r w:rsidRPr="00E82F05">
        <w:rPr>
          <w:szCs w:val="22"/>
          <w:lang w:val="en-GB"/>
        </w:rPr>
        <w:tab/>
      </w:r>
      <w:r w:rsidRPr="00E82F05">
        <w:rPr>
          <w:szCs w:val="22"/>
          <w:lang w:val="en-GB"/>
        </w:rPr>
        <w:tab/>
        <w:t>NW2005E</w:t>
      </w:r>
    </w:p>
    <w:p w14:paraId="2C0827BE" w14:textId="77777777" w:rsidR="00751993" w:rsidRDefault="00751993" w:rsidP="00751993">
      <w:pPr>
        <w:pBdr>
          <w:bottom w:val="double" w:sz="6" w:space="1" w:color="auto"/>
        </w:pBdr>
        <w:rPr>
          <w:b/>
          <w:sz w:val="28"/>
          <w:szCs w:val="28"/>
        </w:rPr>
      </w:pPr>
    </w:p>
    <w:p w14:paraId="4FE97566" w14:textId="77777777" w:rsidR="00751993" w:rsidRPr="00F97A0E" w:rsidRDefault="00751993" w:rsidP="00751993">
      <w:pPr>
        <w:rPr>
          <w:b/>
          <w:sz w:val="28"/>
          <w:szCs w:val="28"/>
        </w:rPr>
      </w:pPr>
    </w:p>
    <w:p w14:paraId="4A499E93" w14:textId="77777777" w:rsidR="00E82F05" w:rsidRDefault="00497C81" w:rsidP="00E82F05">
      <w:pPr>
        <w:spacing w:line="360" w:lineRule="auto"/>
        <w:jc w:val="both"/>
        <w:rPr>
          <w:b/>
          <w:szCs w:val="22"/>
        </w:rPr>
      </w:pPr>
      <w:r>
        <w:rPr>
          <w:b/>
          <w:szCs w:val="22"/>
        </w:rPr>
        <w:t xml:space="preserve">REPLY: </w:t>
      </w:r>
    </w:p>
    <w:p w14:paraId="0555430D" w14:textId="77777777" w:rsidR="00497C81" w:rsidRPr="00E82F05" w:rsidRDefault="00497C81" w:rsidP="003A3F76">
      <w:pPr>
        <w:spacing w:line="276" w:lineRule="auto"/>
        <w:jc w:val="both"/>
        <w:rPr>
          <w:b/>
          <w:szCs w:val="22"/>
        </w:rPr>
      </w:pPr>
      <w:r>
        <w:rPr>
          <w:szCs w:val="22"/>
        </w:rPr>
        <w:tab/>
      </w:r>
      <w:r w:rsidRPr="00497C81">
        <w:rPr>
          <w:szCs w:val="22"/>
        </w:rPr>
        <w:t>(1)</w:t>
      </w:r>
      <w:r>
        <w:rPr>
          <w:szCs w:val="22"/>
        </w:rPr>
        <w:tab/>
        <w:t>All SMS members have declared their Financial I</w:t>
      </w:r>
      <w:r w:rsidR="000F284D">
        <w:rPr>
          <w:szCs w:val="22"/>
        </w:rPr>
        <w:t xml:space="preserve">nterest. In this regard see attached </w:t>
      </w:r>
      <w:r w:rsidR="000F284D">
        <w:rPr>
          <w:szCs w:val="22"/>
        </w:rPr>
        <w:tab/>
      </w:r>
      <w:r w:rsidR="000F284D">
        <w:rPr>
          <w:szCs w:val="22"/>
        </w:rPr>
        <w:tab/>
        <w:t>a printout from the Public Service e-Disclosure System confirming submission.</w:t>
      </w:r>
      <w:r>
        <w:rPr>
          <w:szCs w:val="22"/>
        </w:rPr>
        <w:t xml:space="preserve"> </w:t>
      </w:r>
    </w:p>
    <w:p w14:paraId="32F9EE70" w14:textId="77777777" w:rsidR="00497C81" w:rsidRDefault="00497C81" w:rsidP="00497C81">
      <w:pPr>
        <w:spacing w:line="276" w:lineRule="auto"/>
        <w:jc w:val="both"/>
        <w:rPr>
          <w:szCs w:val="22"/>
        </w:rPr>
      </w:pPr>
      <w:r>
        <w:rPr>
          <w:szCs w:val="22"/>
        </w:rPr>
        <w:tab/>
        <w:t>(1)</w:t>
      </w:r>
      <w:r>
        <w:rPr>
          <w:szCs w:val="22"/>
        </w:rPr>
        <w:tab/>
        <w:t>(</w:t>
      </w:r>
      <w:proofErr w:type="gramStart"/>
      <w:r>
        <w:rPr>
          <w:szCs w:val="22"/>
        </w:rPr>
        <w:t>a</w:t>
      </w:r>
      <w:proofErr w:type="gramEnd"/>
      <w:r>
        <w:rPr>
          <w:szCs w:val="22"/>
        </w:rPr>
        <w:t>)</w:t>
      </w:r>
      <w:r>
        <w:rPr>
          <w:szCs w:val="22"/>
        </w:rPr>
        <w:tab/>
        <w:t>Not applicable.</w:t>
      </w:r>
    </w:p>
    <w:p w14:paraId="393D18AD" w14:textId="77777777" w:rsidR="00497C81" w:rsidRDefault="00497C81" w:rsidP="00497C81">
      <w:pPr>
        <w:spacing w:line="276" w:lineRule="auto"/>
        <w:jc w:val="both"/>
        <w:rPr>
          <w:szCs w:val="22"/>
        </w:rPr>
      </w:pPr>
      <w:r>
        <w:rPr>
          <w:szCs w:val="22"/>
        </w:rPr>
        <w:tab/>
        <w:t>(1)</w:t>
      </w:r>
      <w:r>
        <w:rPr>
          <w:szCs w:val="22"/>
        </w:rPr>
        <w:tab/>
        <w:t>(b)</w:t>
      </w:r>
      <w:r>
        <w:rPr>
          <w:szCs w:val="22"/>
        </w:rPr>
        <w:tab/>
        <w:t>Not Applicable</w:t>
      </w:r>
    </w:p>
    <w:p w14:paraId="77E88474" w14:textId="77777777" w:rsidR="00497C81" w:rsidRDefault="00497C81" w:rsidP="00497C81">
      <w:pPr>
        <w:spacing w:line="276" w:lineRule="auto"/>
        <w:jc w:val="both"/>
        <w:rPr>
          <w:szCs w:val="22"/>
        </w:rPr>
      </w:pPr>
      <w:r>
        <w:rPr>
          <w:szCs w:val="22"/>
        </w:rPr>
        <w:tab/>
        <w:t>(1)</w:t>
      </w:r>
      <w:r>
        <w:rPr>
          <w:szCs w:val="22"/>
        </w:rPr>
        <w:tab/>
      </w:r>
      <w:proofErr w:type="gramStart"/>
      <w:r>
        <w:rPr>
          <w:szCs w:val="22"/>
        </w:rPr>
        <w:t>(c)</w:t>
      </w:r>
      <w:proofErr w:type="gramEnd"/>
      <w:r>
        <w:rPr>
          <w:szCs w:val="22"/>
        </w:rPr>
        <w:t xml:space="preserve"> (</w:t>
      </w:r>
      <w:proofErr w:type="spellStart"/>
      <w:r>
        <w:rPr>
          <w:szCs w:val="22"/>
        </w:rPr>
        <w:t>i</w:t>
      </w:r>
      <w:proofErr w:type="spellEnd"/>
      <w:r>
        <w:rPr>
          <w:szCs w:val="22"/>
        </w:rPr>
        <w:t>)</w:t>
      </w:r>
      <w:r>
        <w:rPr>
          <w:szCs w:val="22"/>
        </w:rPr>
        <w:tab/>
        <w:t>Not Applicable</w:t>
      </w:r>
    </w:p>
    <w:p w14:paraId="2E2E4DA7" w14:textId="77777777" w:rsidR="00497C81" w:rsidRDefault="00497C81" w:rsidP="00497C81">
      <w:pPr>
        <w:spacing w:line="276" w:lineRule="auto"/>
        <w:jc w:val="both"/>
        <w:rPr>
          <w:szCs w:val="22"/>
        </w:rPr>
      </w:pPr>
      <w:r>
        <w:rPr>
          <w:szCs w:val="22"/>
        </w:rPr>
        <w:tab/>
        <w:t>(1)</w:t>
      </w:r>
      <w:r>
        <w:rPr>
          <w:szCs w:val="22"/>
        </w:rPr>
        <w:tab/>
      </w:r>
      <w:proofErr w:type="gramStart"/>
      <w:r>
        <w:rPr>
          <w:szCs w:val="22"/>
        </w:rPr>
        <w:t>(c)</w:t>
      </w:r>
      <w:proofErr w:type="gramEnd"/>
      <w:r>
        <w:rPr>
          <w:szCs w:val="22"/>
        </w:rPr>
        <w:t xml:space="preserve"> (ii)</w:t>
      </w:r>
      <w:r>
        <w:rPr>
          <w:szCs w:val="22"/>
        </w:rPr>
        <w:tab/>
        <w:t xml:space="preserve">Not Applicable </w:t>
      </w:r>
    </w:p>
    <w:p w14:paraId="4165CEB8" w14:textId="77777777" w:rsidR="00497C81" w:rsidRDefault="003A3F76" w:rsidP="00497C81">
      <w:pPr>
        <w:spacing w:line="276" w:lineRule="auto"/>
        <w:jc w:val="both"/>
        <w:rPr>
          <w:szCs w:val="22"/>
        </w:rPr>
      </w:pPr>
      <w:r>
        <w:rPr>
          <w:szCs w:val="22"/>
        </w:rPr>
        <w:tab/>
      </w:r>
      <w:r w:rsidR="00497C81">
        <w:rPr>
          <w:szCs w:val="22"/>
        </w:rPr>
        <w:t>(2)</w:t>
      </w:r>
      <w:r w:rsidR="00497C81">
        <w:rPr>
          <w:szCs w:val="22"/>
        </w:rPr>
        <w:tab/>
      </w:r>
      <w:r>
        <w:rPr>
          <w:szCs w:val="22"/>
        </w:rPr>
        <w:tab/>
      </w:r>
      <w:r w:rsidR="00497C81">
        <w:rPr>
          <w:szCs w:val="22"/>
        </w:rPr>
        <w:t>Not Applicable.</w:t>
      </w:r>
    </w:p>
    <w:p w14:paraId="79B83485" w14:textId="77777777" w:rsidR="00497C81" w:rsidRDefault="003A3F76" w:rsidP="00497C81">
      <w:pPr>
        <w:spacing w:line="276" w:lineRule="auto"/>
        <w:jc w:val="both"/>
        <w:rPr>
          <w:szCs w:val="22"/>
        </w:rPr>
      </w:pPr>
      <w:r>
        <w:rPr>
          <w:szCs w:val="22"/>
        </w:rPr>
        <w:tab/>
      </w:r>
      <w:r w:rsidR="00497C81">
        <w:rPr>
          <w:szCs w:val="22"/>
        </w:rPr>
        <w:t>(3)</w:t>
      </w:r>
      <w:r w:rsidR="00497C81">
        <w:rPr>
          <w:szCs w:val="22"/>
        </w:rPr>
        <w:tab/>
        <w:t>(</w:t>
      </w:r>
      <w:proofErr w:type="gramStart"/>
      <w:r w:rsidR="00497C81">
        <w:rPr>
          <w:szCs w:val="22"/>
        </w:rPr>
        <w:t>a</w:t>
      </w:r>
      <w:proofErr w:type="gramEnd"/>
      <w:r w:rsidR="00497C81">
        <w:rPr>
          <w:szCs w:val="22"/>
        </w:rPr>
        <w:t>)</w:t>
      </w:r>
      <w:r w:rsidR="00497C81">
        <w:rPr>
          <w:szCs w:val="22"/>
        </w:rPr>
        <w:tab/>
        <w:t>There are no employees currently on suspension.</w:t>
      </w:r>
    </w:p>
    <w:p w14:paraId="2AC3BDB1" w14:textId="77777777" w:rsidR="00497C81" w:rsidRDefault="00497C81" w:rsidP="00497C81">
      <w:pPr>
        <w:spacing w:line="276" w:lineRule="auto"/>
        <w:jc w:val="both"/>
        <w:rPr>
          <w:szCs w:val="22"/>
        </w:rPr>
      </w:pPr>
      <w:r>
        <w:rPr>
          <w:szCs w:val="22"/>
        </w:rPr>
        <w:tab/>
        <w:t>(3)</w:t>
      </w:r>
      <w:r>
        <w:rPr>
          <w:szCs w:val="22"/>
        </w:rPr>
        <w:tab/>
        <w:t>(</w:t>
      </w:r>
      <w:proofErr w:type="gramStart"/>
      <w:r>
        <w:rPr>
          <w:szCs w:val="22"/>
        </w:rPr>
        <w:t>b</w:t>
      </w:r>
      <w:proofErr w:type="gramEnd"/>
      <w:r>
        <w:rPr>
          <w:szCs w:val="22"/>
        </w:rPr>
        <w:t>)</w:t>
      </w:r>
      <w:r>
        <w:rPr>
          <w:szCs w:val="22"/>
        </w:rPr>
        <w:tab/>
        <w:t>Not Applicable.</w:t>
      </w:r>
    </w:p>
    <w:p w14:paraId="3250EE04" w14:textId="77777777" w:rsidR="00497C81" w:rsidRDefault="003A3F76" w:rsidP="00497C81">
      <w:pPr>
        <w:spacing w:line="276" w:lineRule="auto"/>
        <w:jc w:val="both"/>
        <w:rPr>
          <w:szCs w:val="22"/>
        </w:rPr>
      </w:pPr>
      <w:r>
        <w:rPr>
          <w:szCs w:val="22"/>
        </w:rPr>
        <w:tab/>
      </w:r>
      <w:r w:rsidR="00497C81">
        <w:rPr>
          <w:szCs w:val="22"/>
        </w:rPr>
        <w:t>(4)</w:t>
      </w:r>
      <w:r w:rsidR="00497C81">
        <w:rPr>
          <w:szCs w:val="22"/>
        </w:rPr>
        <w:tab/>
      </w:r>
      <w:r>
        <w:rPr>
          <w:szCs w:val="22"/>
        </w:rPr>
        <w:tab/>
      </w:r>
      <w:r w:rsidR="00497C81">
        <w:rPr>
          <w:szCs w:val="22"/>
        </w:rPr>
        <w:t>Not Applicable.</w:t>
      </w:r>
    </w:p>
    <w:p w14:paraId="65C7EA90" w14:textId="77777777" w:rsidR="00497C81" w:rsidRDefault="003A3F76" w:rsidP="00497C81">
      <w:pPr>
        <w:spacing w:line="276" w:lineRule="auto"/>
        <w:jc w:val="both"/>
        <w:rPr>
          <w:szCs w:val="22"/>
        </w:rPr>
      </w:pPr>
      <w:r>
        <w:rPr>
          <w:szCs w:val="22"/>
        </w:rPr>
        <w:tab/>
      </w:r>
      <w:r w:rsidR="00497C81">
        <w:rPr>
          <w:szCs w:val="22"/>
        </w:rPr>
        <w:t>(5)</w:t>
      </w:r>
      <w:r w:rsidR="00497C81">
        <w:rPr>
          <w:szCs w:val="22"/>
        </w:rPr>
        <w:tab/>
        <w:t xml:space="preserve">Minister will not be making a statement on the matter. </w:t>
      </w:r>
    </w:p>
    <w:tbl>
      <w:tblPr>
        <w:tblStyle w:val="TableGrid"/>
        <w:tblW w:w="936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547"/>
        <w:gridCol w:w="547"/>
        <w:gridCol w:w="1292"/>
        <w:gridCol w:w="3692"/>
      </w:tblGrid>
      <w:tr w:rsidR="00E82F05" w:rsidRPr="004D116D" w14:paraId="518674D9" w14:textId="77777777" w:rsidTr="00542098">
        <w:trPr>
          <w:trHeight w:val="871"/>
        </w:trPr>
        <w:tc>
          <w:tcPr>
            <w:tcW w:w="3284" w:type="dxa"/>
          </w:tcPr>
          <w:p w14:paraId="417E91B8" w14:textId="77777777" w:rsidR="00E82F05" w:rsidRPr="004D116D" w:rsidRDefault="00E82F05" w:rsidP="00542098">
            <w:pPr>
              <w:rPr>
                <w:b/>
                <w:snapToGrid w:val="0"/>
              </w:rPr>
            </w:pPr>
          </w:p>
        </w:tc>
        <w:tc>
          <w:tcPr>
            <w:tcW w:w="547" w:type="dxa"/>
          </w:tcPr>
          <w:p w14:paraId="2FA91FE7" w14:textId="77777777" w:rsidR="00E82F05" w:rsidRPr="004D116D" w:rsidRDefault="00E82F05" w:rsidP="00542098">
            <w:pPr>
              <w:rPr>
                <w:b/>
                <w:snapToGrid w:val="0"/>
              </w:rPr>
            </w:pPr>
          </w:p>
        </w:tc>
        <w:tc>
          <w:tcPr>
            <w:tcW w:w="547" w:type="dxa"/>
          </w:tcPr>
          <w:p w14:paraId="0639B584" w14:textId="77777777" w:rsidR="00E82F05" w:rsidRPr="004D116D" w:rsidRDefault="00E82F05" w:rsidP="00542098">
            <w:pPr>
              <w:rPr>
                <w:b/>
                <w:snapToGrid w:val="0"/>
              </w:rPr>
            </w:pPr>
          </w:p>
        </w:tc>
        <w:tc>
          <w:tcPr>
            <w:tcW w:w="4984" w:type="dxa"/>
            <w:gridSpan w:val="2"/>
          </w:tcPr>
          <w:p w14:paraId="6EF53F33" w14:textId="77777777" w:rsidR="003A3F76" w:rsidRPr="004D116D" w:rsidRDefault="003A3F76" w:rsidP="00542098">
            <w:pPr>
              <w:rPr>
                <w:b/>
                <w:snapToGrid w:val="0"/>
              </w:rPr>
            </w:pPr>
          </w:p>
        </w:tc>
      </w:tr>
      <w:tr w:rsidR="008255B5" w:rsidRPr="004D116D" w14:paraId="20A5EC13" w14:textId="77777777" w:rsidTr="00542098">
        <w:trPr>
          <w:trHeight w:val="871"/>
        </w:trPr>
        <w:tc>
          <w:tcPr>
            <w:tcW w:w="3284" w:type="dxa"/>
          </w:tcPr>
          <w:p w14:paraId="2E3D8346" w14:textId="77777777" w:rsidR="008255B5" w:rsidRPr="004D116D" w:rsidRDefault="008255B5" w:rsidP="00542098">
            <w:pPr>
              <w:rPr>
                <w:b/>
                <w:snapToGrid w:val="0"/>
              </w:rPr>
            </w:pPr>
          </w:p>
        </w:tc>
        <w:tc>
          <w:tcPr>
            <w:tcW w:w="547" w:type="dxa"/>
          </w:tcPr>
          <w:p w14:paraId="08E1D120" w14:textId="77777777" w:rsidR="008255B5" w:rsidRPr="004D116D" w:rsidRDefault="008255B5" w:rsidP="00542098">
            <w:pPr>
              <w:rPr>
                <w:b/>
                <w:snapToGrid w:val="0"/>
              </w:rPr>
            </w:pPr>
          </w:p>
        </w:tc>
        <w:tc>
          <w:tcPr>
            <w:tcW w:w="547" w:type="dxa"/>
          </w:tcPr>
          <w:p w14:paraId="5A20710B" w14:textId="77777777" w:rsidR="008255B5" w:rsidRPr="004D116D" w:rsidRDefault="008255B5" w:rsidP="00542098">
            <w:pPr>
              <w:rPr>
                <w:b/>
                <w:snapToGrid w:val="0"/>
              </w:rPr>
            </w:pPr>
          </w:p>
        </w:tc>
        <w:tc>
          <w:tcPr>
            <w:tcW w:w="4984" w:type="dxa"/>
            <w:gridSpan w:val="2"/>
          </w:tcPr>
          <w:p w14:paraId="299DAA95" w14:textId="77777777" w:rsidR="008255B5" w:rsidRPr="004D116D" w:rsidRDefault="008255B5" w:rsidP="00542098">
            <w:pPr>
              <w:rPr>
                <w:b/>
                <w:snapToGrid w:val="0"/>
              </w:rPr>
            </w:pPr>
          </w:p>
        </w:tc>
      </w:tr>
      <w:tr w:rsidR="008255B5" w:rsidRPr="004D116D" w14:paraId="50FFA676" w14:textId="77777777" w:rsidTr="00542098">
        <w:trPr>
          <w:trHeight w:val="382"/>
        </w:trPr>
        <w:tc>
          <w:tcPr>
            <w:tcW w:w="3831" w:type="dxa"/>
            <w:gridSpan w:val="2"/>
            <w:tcBorders>
              <w:top w:val="single" w:sz="4" w:space="0" w:color="auto"/>
            </w:tcBorders>
          </w:tcPr>
          <w:p w14:paraId="185E557E" w14:textId="77777777" w:rsidR="008255B5" w:rsidRPr="004D116D" w:rsidRDefault="008255B5" w:rsidP="00542098">
            <w:pPr>
              <w:spacing w:line="360" w:lineRule="auto"/>
              <w:rPr>
                <w:b/>
                <w:snapToGrid w:val="0"/>
              </w:rPr>
            </w:pPr>
            <w:bookmarkStart w:id="0" w:name="_GoBack"/>
            <w:bookmarkEnd w:id="0"/>
          </w:p>
        </w:tc>
        <w:tc>
          <w:tcPr>
            <w:tcW w:w="547" w:type="dxa"/>
          </w:tcPr>
          <w:p w14:paraId="76028C46" w14:textId="77777777" w:rsidR="008255B5" w:rsidRPr="004D116D" w:rsidRDefault="008255B5" w:rsidP="00542098">
            <w:pPr>
              <w:spacing w:line="360" w:lineRule="auto"/>
              <w:rPr>
                <w:b/>
                <w:snapToGrid w:val="0"/>
              </w:rPr>
            </w:pPr>
          </w:p>
        </w:tc>
        <w:tc>
          <w:tcPr>
            <w:tcW w:w="1292" w:type="dxa"/>
          </w:tcPr>
          <w:p w14:paraId="5ACC60E6" w14:textId="77777777" w:rsidR="008255B5" w:rsidRPr="004D116D" w:rsidRDefault="008255B5" w:rsidP="00542098">
            <w:pPr>
              <w:spacing w:line="360" w:lineRule="auto"/>
              <w:rPr>
                <w:b/>
                <w:snapToGrid w:val="0"/>
              </w:rPr>
            </w:pPr>
          </w:p>
        </w:tc>
        <w:tc>
          <w:tcPr>
            <w:tcW w:w="3692" w:type="dxa"/>
            <w:tcBorders>
              <w:top w:val="single" w:sz="4" w:space="0" w:color="auto"/>
            </w:tcBorders>
          </w:tcPr>
          <w:p w14:paraId="6DAE40FA" w14:textId="77777777" w:rsidR="008255B5" w:rsidRPr="004D116D" w:rsidRDefault="008255B5" w:rsidP="00542098">
            <w:pPr>
              <w:spacing w:line="360" w:lineRule="auto"/>
              <w:rPr>
                <w:b/>
                <w:snapToGrid w:val="0"/>
              </w:rPr>
            </w:pPr>
          </w:p>
        </w:tc>
      </w:tr>
      <w:tr w:rsidR="00E82F05" w:rsidRPr="004D116D" w14:paraId="7A1B8DC1" w14:textId="77777777" w:rsidTr="00542098">
        <w:trPr>
          <w:trHeight w:val="382"/>
        </w:trPr>
        <w:tc>
          <w:tcPr>
            <w:tcW w:w="3831" w:type="dxa"/>
            <w:gridSpan w:val="2"/>
            <w:vMerge w:val="restart"/>
            <w:tcBorders>
              <w:top w:val="single" w:sz="4" w:space="0" w:color="auto"/>
            </w:tcBorders>
          </w:tcPr>
          <w:p w14:paraId="7AA1EF94" w14:textId="77777777" w:rsidR="00E82F05" w:rsidRPr="004D116D" w:rsidRDefault="00E82F05" w:rsidP="00542098">
            <w:pPr>
              <w:spacing w:line="360" w:lineRule="auto"/>
              <w:rPr>
                <w:b/>
                <w:snapToGrid w:val="0"/>
              </w:rPr>
            </w:pPr>
          </w:p>
        </w:tc>
        <w:tc>
          <w:tcPr>
            <w:tcW w:w="547" w:type="dxa"/>
          </w:tcPr>
          <w:p w14:paraId="3171047E" w14:textId="77777777" w:rsidR="00E82F05" w:rsidRPr="004D116D" w:rsidRDefault="00E82F05" w:rsidP="00542098">
            <w:pPr>
              <w:spacing w:line="360" w:lineRule="auto"/>
              <w:rPr>
                <w:b/>
                <w:snapToGrid w:val="0"/>
              </w:rPr>
            </w:pPr>
          </w:p>
        </w:tc>
        <w:tc>
          <w:tcPr>
            <w:tcW w:w="1292" w:type="dxa"/>
          </w:tcPr>
          <w:p w14:paraId="57C615D6" w14:textId="77777777" w:rsidR="00E82F05" w:rsidRPr="004D116D" w:rsidRDefault="00E82F05" w:rsidP="00542098">
            <w:pPr>
              <w:spacing w:line="360" w:lineRule="auto"/>
              <w:rPr>
                <w:b/>
                <w:snapToGrid w:val="0"/>
              </w:rPr>
            </w:pPr>
          </w:p>
        </w:tc>
        <w:tc>
          <w:tcPr>
            <w:tcW w:w="3692" w:type="dxa"/>
            <w:vMerge w:val="restart"/>
            <w:tcBorders>
              <w:top w:val="single" w:sz="4" w:space="0" w:color="auto"/>
            </w:tcBorders>
          </w:tcPr>
          <w:p w14:paraId="65409831" w14:textId="77777777" w:rsidR="00E82F05" w:rsidRPr="004D116D" w:rsidRDefault="00E82F05" w:rsidP="00542098">
            <w:pPr>
              <w:spacing w:line="360" w:lineRule="auto"/>
              <w:rPr>
                <w:b/>
                <w:snapToGrid w:val="0"/>
              </w:rPr>
            </w:pPr>
          </w:p>
        </w:tc>
      </w:tr>
      <w:tr w:rsidR="00E82F05" w:rsidRPr="004D116D" w14:paraId="4C532ABD" w14:textId="77777777" w:rsidTr="00542098">
        <w:trPr>
          <w:trHeight w:val="382"/>
        </w:trPr>
        <w:tc>
          <w:tcPr>
            <w:tcW w:w="3831" w:type="dxa"/>
            <w:gridSpan w:val="2"/>
            <w:vMerge/>
          </w:tcPr>
          <w:p w14:paraId="0E1A0BEB" w14:textId="77777777" w:rsidR="00E82F05" w:rsidRPr="004D116D" w:rsidRDefault="00E82F05" w:rsidP="00542098">
            <w:pPr>
              <w:spacing w:line="360" w:lineRule="auto"/>
              <w:rPr>
                <w:b/>
                <w:snapToGrid w:val="0"/>
              </w:rPr>
            </w:pPr>
          </w:p>
        </w:tc>
        <w:tc>
          <w:tcPr>
            <w:tcW w:w="547" w:type="dxa"/>
          </w:tcPr>
          <w:p w14:paraId="1847F1F1" w14:textId="77777777" w:rsidR="00E82F05" w:rsidRPr="004D116D" w:rsidRDefault="00E82F05" w:rsidP="00542098">
            <w:pPr>
              <w:spacing w:line="360" w:lineRule="auto"/>
              <w:rPr>
                <w:b/>
                <w:snapToGrid w:val="0"/>
              </w:rPr>
            </w:pPr>
          </w:p>
        </w:tc>
        <w:tc>
          <w:tcPr>
            <w:tcW w:w="1292" w:type="dxa"/>
          </w:tcPr>
          <w:p w14:paraId="1B196D8A" w14:textId="77777777" w:rsidR="00E82F05" w:rsidRPr="004D116D" w:rsidRDefault="00E82F05" w:rsidP="00542098">
            <w:pPr>
              <w:spacing w:line="360" w:lineRule="auto"/>
              <w:ind w:firstLine="582"/>
              <w:rPr>
                <w:b/>
                <w:snapToGrid w:val="0"/>
              </w:rPr>
            </w:pPr>
          </w:p>
        </w:tc>
        <w:tc>
          <w:tcPr>
            <w:tcW w:w="3692" w:type="dxa"/>
            <w:vMerge/>
          </w:tcPr>
          <w:p w14:paraId="398C0972" w14:textId="77777777" w:rsidR="00E82F05" w:rsidRPr="004D116D" w:rsidRDefault="00E82F05" w:rsidP="00542098">
            <w:pPr>
              <w:spacing w:line="360" w:lineRule="auto"/>
              <w:ind w:firstLine="582"/>
              <w:rPr>
                <w:b/>
                <w:snapToGrid w:val="0"/>
              </w:rPr>
            </w:pPr>
          </w:p>
        </w:tc>
      </w:tr>
      <w:tr w:rsidR="00E82F05" w:rsidRPr="004D116D" w14:paraId="3B35E010" w14:textId="77777777" w:rsidTr="00542098">
        <w:trPr>
          <w:trHeight w:val="382"/>
        </w:trPr>
        <w:tc>
          <w:tcPr>
            <w:tcW w:w="3284" w:type="dxa"/>
          </w:tcPr>
          <w:p w14:paraId="2D9B63B6" w14:textId="77777777" w:rsidR="00E82F05" w:rsidRPr="004D116D" w:rsidRDefault="00E82F05" w:rsidP="00542098">
            <w:pPr>
              <w:spacing w:line="360" w:lineRule="auto"/>
              <w:rPr>
                <w:b/>
                <w:snapToGrid w:val="0"/>
              </w:rPr>
            </w:pPr>
          </w:p>
        </w:tc>
        <w:tc>
          <w:tcPr>
            <w:tcW w:w="547" w:type="dxa"/>
          </w:tcPr>
          <w:p w14:paraId="3D4D08CC" w14:textId="77777777" w:rsidR="00E82F05" w:rsidRPr="004D116D" w:rsidRDefault="00E82F05" w:rsidP="00542098">
            <w:pPr>
              <w:spacing w:line="360" w:lineRule="auto"/>
              <w:rPr>
                <w:b/>
                <w:snapToGrid w:val="0"/>
              </w:rPr>
            </w:pPr>
          </w:p>
        </w:tc>
        <w:tc>
          <w:tcPr>
            <w:tcW w:w="547" w:type="dxa"/>
          </w:tcPr>
          <w:p w14:paraId="4F573F1E" w14:textId="77777777" w:rsidR="00E82F05" w:rsidRPr="004D116D" w:rsidRDefault="00E82F05" w:rsidP="00542098">
            <w:pPr>
              <w:spacing w:line="360" w:lineRule="auto"/>
              <w:rPr>
                <w:b/>
                <w:snapToGrid w:val="0"/>
              </w:rPr>
            </w:pPr>
          </w:p>
        </w:tc>
        <w:tc>
          <w:tcPr>
            <w:tcW w:w="4984" w:type="dxa"/>
            <w:gridSpan w:val="2"/>
          </w:tcPr>
          <w:p w14:paraId="611D46E6" w14:textId="77777777" w:rsidR="00E82F05" w:rsidRPr="004D116D" w:rsidRDefault="00E82F05" w:rsidP="00542098">
            <w:pPr>
              <w:spacing w:line="360" w:lineRule="auto"/>
              <w:ind w:firstLine="582"/>
              <w:rPr>
                <w:b/>
                <w:snapToGrid w:val="0"/>
              </w:rPr>
            </w:pPr>
          </w:p>
        </w:tc>
      </w:tr>
    </w:tbl>
    <w:p w14:paraId="1CE19EFB" w14:textId="77777777" w:rsidR="00497C81" w:rsidRPr="00497C81" w:rsidRDefault="00497C81" w:rsidP="003A3F76">
      <w:pPr>
        <w:spacing w:line="360" w:lineRule="auto"/>
        <w:jc w:val="both"/>
        <w:rPr>
          <w:szCs w:val="22"/>
        </w:rPr>
      </w:pPr>
    </w:p>
    <w:sectPr w:rsidR="00497C81" w:rsidRPr="00497C81" w:rsidSect="00B309D6">
      <w:footerReference w:type="even" r:id="rId10"/>
      <w:footerReference w:type="default" r:id="rId11"/>
      <w:footerReference w:type="first" r:id="rId12"/>
      <w:pgSz w:w="11907" w:h="16839" w:code="9"/>
      <w:pgMar w:top="-1004" w:right="1043" w:bottom="1134" w:left="964" w:header="720" w:footer="4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984E" w14:textId="77777777" w:rsidR="0061051E" w:rsidRDefault="0061051E">
      <w:r>
        <w:separator/>
      </w:r>
    </w:p>
  </w:endnote>
  <w:endnote w:type="continuationSeparator" w:id="0">
    <w:p w14:paraId="30F326EF" w14:textId="77777777" w:rsidR="0061051E" w:rsidRDefault="006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9EF9" w14:textId="77777777" w:rsidR="008D1FB2" w:rsidRDefault="008D1F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9B1B7" w14:textId="77777777" w:rsidR="008D1FB2" w:rsidRDefault="008D1FB2">
    <w:pPr>
      <w:pStyle w:val="Footer"/>
    </w:pPr>
  </w:p>
  <w:p w14:paraId="51E38BAD" w14:textId="77777777" w:rsidR="008D1FB2" w:rsidRDefault="008D1F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784583"/>
      <w:docPartObj>
        <w:docPartGallery w:val="Page Numbers (Bottom of Page)"/>
        <w:docPartUnique/>
      </w:docPartObj>
    </w:sdtPr>
    <w:sdtEndPr/>
    <w:sdtContent>
      <w:sdt>
        <w:sdtPr>
          <w:id w:val="860082579"/>
          <w:docPartObj>
            <w:docPartGallery w:val="Page Numbers (Top of Page)"/>
            <w:docPartUnique/>
          </w:docPartObj>
        </w:sdtPr>
        <w:sdtEndPr/>
        <w:sdtContent>
          <w:p w14:paraId="39669169" w14:textId="77777777" w:rsidR="00892F64" w:rsidRDefault="00574FF3">
            <w:pPr>
              <w:pStyle w:val="Footer"/>
              <w:jc w:val="right"/>
            </w:pPr>
            <w:r>
              <w:t xml:space="preserve"> </w:t>
            </w:r>
          </w:p>
        </w:sdtContent>
      </w:sdt>
    </w:sdtContent>
  </w:sdt>
  <w:p w14:paraId="2EE53785" w14:textId="77777777" w:rsidR="008D1FB2" w:rsidRPr="0041237F" w:rsidRDefault="008D1FB2" w:rsidP="0041237F">
    <w:pPr>
      <w:pStyle w:val="Header"/>
      <w:tabs>
        <w:tab w:val="clear" w:pos="8640"/>
        <w:tab w:val="right" w:pos="10206"/>
      </w:tabs>
      <w:spacing w:after="0" w:line="240" w:lineRule="auto"/>
      <w:jc w:val="left"/>
      <w:rPr>
        <w:b/>
        <w:color w:val="FF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E776" w14:textId="77777777" w:rsidR="008D1FB2" w:rsidRDefault="008D1FB2" w:rsidP="0041237F">
    <w:pPr>
      <w:ind w:right="28"/>
      <w:rPr>
        <w:sz w:val="16"/>
        <w:szCs w:val="16"/>
      </w:rPr>
    </w:pPr>
  </w:p>
  <w:p w14:paraId="6A147B7F" w14:textId="77777777" w:rsidR="008D1FB2" w:rsidRDefault="008D1FB2" w:rsidP="0041237F">
    <w:pPr>
      <w:ind w:right="2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46572" w14:textId="77777777" w:rsidR="0061051E" w:rsidRDefault="0061051E">
      <w:r>
        <w:separator/>
      </w:r>
    </w:p>
  </w:footnote>
  <w:footnote w:type="continuationSeparator" w:id="0">
    <w:p w14:paraId="5778310B" w14:textId="77777777" w:rsidR="0061051E" w:rsidRDefault="00610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36424C15"/>
    <w:multiLevelType w:val="hybridMultilevel"/>
    <w:tmpl w:val="3F7AAD7E"/>
    <w:lvl w:ilvl="0" w:tplc="0C94DF7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1CE2E81"/>
    <w:multiLevelType w:val="hybridMultilevel"/>
    <w:tmpl w:val="5158EC9E"/>
    <w:lvl w:ilvl="0" w:tplc="286872D4">
      <w:start w:val="1"/>
      <w:numFmt w:val="decimal"/>
      <w:lvlText w:val="%1."/>
      <w:lvlJc w:val="left"/>
      <w:pPr>
        <w:tabs>
          <w:tab w:val="num" w:pos="644"/>
        </w:tabs>
        <w:ind w:left="644" w:hanging="360"/>
      </w:pPr>
      <w:rPr>
        <w:rFonts w:hint="default"/>
      </w:rPr>
    </w:lvl>
    <w:lvl w:ilvl="1" w:tplc="913A03A6">
      <w:numFmt w:val="none"/>
      <w:lvlText w:val=""/>
      <w:lvlJc w:val="left"/>
      <w:pPr>
        <w:tabs>
          <w:tab w:val="num" w:pos="360"/>
        </w:tabs>
      </w:pPr>
    </w:lvl>
    <w:lvl w:ilvl="2" w:tplc="41642A6C">
      <w:numFmt w:val="none"/>
      <w:lvlText w:val=""/>
      <w:lvlJc w:val="left"/>
      <w:pPr>
        <w:tabs>
          <w:tab w:val="num" w:pos="360"/>
        </w:tabs>
      </w:pPr>
    </w:lvl>
    <w:lvl w:ilvl="3" w:tplc="C1CA06F8">
      <w:numFmt w:val="none"/>
      <w:lvlText w:val=""/>
      <w:lvlJc w:val="left"/>
      <w:pPr>
        <w:tabs>
          <w:tab w:val="num" w:pos="360"/>
        </w:tabs>
      </w:pPr>
    </w:lvl>
    <w:lvl w:ilvl="4" w:tplc="9A42676C">
      <w:numFmt w:val="none"/>
      <w:lvlText w:val=""/>
      <w:lvlJc w:val="left"/>
      <w:pPr>
        <w:tabs>
          <w:tab w:val="num" w:pos="360"/>
        </w:tabs>
      </w:pPr>
    </w:lvl>
    <w:lvl w:ilvl="5" w:tplc="FFFC28F0">
      <w:numFmt w:val="none"/>
      <w:lvlText w:val=""/>
      <w:lvlJc w:val="left"/>
      <w:pPr>
        <w:tabs>
          <w:tab w:val="num" w:pos="360"/>
        </w:tabs>
      </w:pPr>
    </w:lvl>
    <w:lvl w:ilvl="6" w:tplc="D1043C60">
      <w:numFmt w:val="none"/>
      <w:lvlText w:val=""/>
      <w:lvlJc w:val="left"/>
      <w:pPr>
        <w:tabs>
          <w:tab w:val="num" w:pos="360"/>
        </w:tabs>
      </w:pPr>
    </w:lvl>
    <w:lvl w:ilvl="7" w:tplc="9924A778">
      <w:numFmt w:val="none"/>
      <w:lvlText w:val=""/>
      <w:lvlJc w:val="left"/>
      <w:pPr>
        <w:tabs>
          <w:tab w:val="num" w:pos="360"/>
        </w:tabs>
      </w:pPr>
    </w:lvl>
    <w:lvl w:ilvl="8" w:tplc="130E8628">
      <w:numFmt w:val="none"/>
      <w:lvlText w:val=""/>
      <w:lvlJc w:val="left"/>
      <w:pPr>
        <w:tabs>
          <w:tab w:val="num" w:pos="360"/>
        </w:tabs>
      </w:pPr>
    </w:lvl>
  </w:abstractNum>
  <w:abstractNum w:abstractNumId="12" w15:restartNumberingAfterBreak="0">
    <w:nsid w:val="581D29EF"/>
    <w:multiLevelType w:val="hybridMultilevel"/>
    <w:tmpl w:val="52CE0E50"/>
    <w:lvl w:ilvl="0" w:tplc="3BB4B9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4" w15:restartNumberingAfterBreak="0">
    <w:nsid w:val="6E894BFB"/>
    <w:multiLevelType w:val="multilevel"/>
    <w:tmpl w:val="6F7C7C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readySaved" w:val="0"/>
  </w:docVars>
  <w:rsids>
    <w:rsidRoot w:val="00994817"/>
    <w:rsid w:val="000742EC"/>
    <w:rsid w:val="000755B7"/>
    <w:rsid w:val="00080596"/>
    <w:rsid w:val="000A1070"/>
    <w:rsid w:val="000B74A8"/>
    <w:rsid w:val="000C1744"/>
    <w:rsid w:val="000D7558"/>
    <w:rsid w:val="000F284D"/>
    <w:rsid w:val="000F75D7"/>
    <w:rsid w:val="00106F20"/>
    <w:rsid w:val="00130419"/>
    <w:rsid w:val="00154BAF"/>
    <w:rsid w:val="001653E1"/>
    <w:rsid w:val="00166FC1"/>
    <w:rsid w:val="00167564"/>
    <w:rsid w:val="00173D77"/>
    <w:rsid w:val="001811B5"/>
    <w:rsid w:val="00196B11"/>
    <w:rsid w:val="001A36D1"/>
    <w:rsid w:val="001B4C59"/>
    <w:rsid w:val="001F2C24"/>
    <w:rsid w:val="0021293E"/>
    <w:rsid w:val="00216D0E"/>
    <w:rsid w:val="00227202"/>
    <w:rsid w:val="00264071"/>
    <w:rsid w:val="002A5B51"/>
    <w:rsid w:val="002D0031"/>
    <w:rsid w:val="002E3B20"/>
    <w:rsid w:val="00326731"/>
    <w:rsid w:val="00352329"/>
    <w:rsid w:val="00356080"/>
    <w:rsid w:val="00370B52"/>
    <w:rsid w:val="003A3F76"/>
    <w:rsid w:val="003A71FE"/>
    <w:rsid w:val="003B764A"/>
    <w:rsid w:val="003C5E85"/>
    <w:rsid w:val="003D7C68"/>
    <w:rsid w:val="003E1FDC"/>
    <w:rsid w:val="004023F5"/>
    <w:rsid w:val="0041237F"/>
    <w:rsid w:val="00413D33"/>
    <w:rsid w:val="0042021C"/>
    <w:rsid w:val="00421BBE"/>
    <w:rsid w:val="00431B5B"/>
    <w:rsid w:val="004323BC"/>
    <w:rsid w:val="00451976"/>
    <w:rsid w:val="004612C9"/>
    <w:rsid w:val="00484E87"/>
    <w:rsid w:val="004937E0"/>
    <w:rsid w:val="00497C81"/>
    <w:rsid w:val="004A6AF8"/>
    <w:rsid w:val="004B780A"/>
    <w:rsid w:val="004C43E7"/>
    <w:rsid w:val="004C54CE"/>
    <w:rsid w:val="005057D6"/>
    <w:rsid w:val="00507F88"/>
    <w:rsid w:val="00521A9F"/>
    <w:rsid w:val="00523ACF"/>
    <w:rsid w:val="00535457"/>
    <w:rsid w:val="005377AB"/>
    <w:rsid w:val="00574FF3"/>
    <w:rsid w:val="005A0DF9"/>
    <w:rsid w:val="005A138B"/>
    <w:rsid w:val="005B1F3C"/>
    <w:rsid w:val="005D03DA"/>
    <w:rsid w:val="005D15D5"/>
    <w:rsid w:val="005D6D1B"/>
    <w:rsid w:val="005E4281"/>
    <w:rsid w:val="0061051E"/>
    <w:rsid w:val="00611B21"/>
    <w:rsid w:val="00611C86"/>
    <w:rsid w:val="006174F5"/>
    <w:rsid w:val="006264F7"/>
    <w:rsid w:val="0063730C"/>
    <w:rsid w:val="00640CD0"/>
    <w:rsid w:val="006952CB"/>
    <w:rsid w:val="006A2FD0"/>
    <w:rsid w:val="006A5AE4"/>
    <w:rsid w:val="006A6B85"/>
    <w:rsid w:val="006D33A5"/>
    <w:rsid w:val="006D3560"/>
    <w:rsid w:val="006F1E9D"/>
    <w:rsid w:val="006F6DC9"/>
    <w:rsid w:val="00714FB8"/>
    <w:rsid w:val="007240A4"/>
    <w:rsid w:val="007508BB"/>
    <w:rsid w:val="00750FC2"/>
    <w:rsid w:val="00751993"/>
    <w:rsid w:val="0075439E"/>
    <w:rsid w:val="007550CA"/>
    <w:rsid w:val="00781C04"/>
    <w:rsid w:val="00784932"/>
    <w:rsid w:val="007B148C"/>
    <w:rsid w:val="007F0A77"/>
    <w:rsid w:val="00802A4D"/>
    <w:rsid w:val="00811D27"/>
    <w:rsid w:val="00815D82"/>
    <w:rsid w:val="008255B5"/>
    <w:rsid w:val="00830CF0"/>
    <w:rsid w:val="00876F48"/>
    <w:rsid w:val="00892F64"/>
    <w:rsid w:val="008A06F2"/>
    <w:rsid w:val="008B3D50"/>
    <w:rsid w:val="008B430D"/>
    <w:rsid w:val="008C7EF1"/>
    <w:rsid w:val="008D1FB2"/>
    <w:rsid w:val="009146D5"/>
    <w:rsid w:val="00976074"/>
    <w:rsid w:val="009760EF"/>
    <w:rsid w:val="00985FE0"/>
    <w:rsid w:val="009871F8"/>
    <w:rsid w:val="00994817"/>
    <w:rsid w:val="00994FF0"/>
    <w:rsid w:val="009B2936"/>
    <w:rsid w:val="009E4BC1"/>
    <w:rsid w:val="00A1195B"/>
    <w:rsid w:val="00A263D5"/>
    <w:rsid w:val="00A632A6"/>
    <w:rsid w:val="00A670EF"/>
    <w:rsid w:val="00A86677"/>
    <w:rsid w:val="00A874A0"/>
    <w:rsid w:val="00A91867"/>
    <w:rsid w:val="00AD35AD"/>
    <w:rsid w:val="00AF4309"/>
    <w:rsid w:val="00AF49B3"/>
    <w:rsid w:val="00AF72DD"/>
    <w:rsid w:val="00B01FF5"/>
    <w:rsid w:val="00B27C55"/>
    <w:rsid w:val="00B309D6"/>
    <w:rsid w:val="00B37E1E"/>
    <w:rsid w:val="00B42938"/>
    <w:rsid w:val="00B47793"/>
    <w:rsid w:val="00B51622"/>
    <w:rsid w:val="00B90220"/>
    <w:rsid w:val="00B96838"/>
    <w:rsid w:val="00BB2A9B"/>
    <w:rsid w:val="00BC1BEC"/>
    <w:rsid w:val="00BE23E6"/>
    <w:rsid w:val="00C004CA"/>
    <w:rsid w:val="00C14008"/>
    <w:rsid w:val="00C147D6"/>
    <w:rsid w:val="00C16BB8"/>
    <w:rsid w:val="00C22D29"/>
    <w:rsid w:val="00C44964"/>
    <w:rsid w:val="00C61FDE"/>
    <w:rsid w:val="00C66DF9"/>
    <w:rsid w:val="00C82545"/>
    <w:rsid w:val="00C8503A"/>
    <w:rsid w:val="00C97492"/>
    <w:rsid w:val="00CC48BF"/>
    <w:rsid w:val="00CE4AB9"/>
    <w:rsid w:val="00D22201"/>
    <w:rsid w:val="00D46367"/>
    <w:rsid w:val="00D53B69"/>
    <w:rsid w:val="00D77FCF"/>
    <w:rsid w:val="00D938CB"/>
    <w:rsid w:val="00DC1258"/>
    <w:rsid w:val="00DC61CB"/>
    <w:rsid w:val="00DF264A"/>
    <w:rsid w:val="00E1661D"/>
    <w:rsid w:val="00E22147"/>
    <w:rsid w:val="00E31CE7"/>
    <w:rsid w:val="00E71C33"/>
    <w:rsid w:val="00E82F05"/>
    <w:rsid w:val="00E90164"/>
    <w:rsid w:val="00EA0CD6"/>
    <w:rsid w:val="00EC02C2"/>
    <w:rsid w:val="00F117B7"/>
    <w:rsid w:val="00F56E16"/>
    <w:rsid w:val="00F825C5"/>
    <w:rsid w:val="00F82988"/>
    <w:rsid w:val="00F84713"/>
    <w:rsid w:val="00F87DF1"/>
    <w:rsid w:val="00FA6789"/>
    <w:rsid w:val="00FD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0C16D7"/>
  <w15:docId w15:val="{A85CFB3C-7011-4D40-96DD-D6FD4A86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7F"/>
    <w:rPr>
      <w:rFonts w:ascii="Arial" w:hAnsi="Arial" w:cs="Arial"/>
      <w:sz w:val="22"/>
      <w:szCs w:val="24"/>
      <w:lang w:eastAsia="en-US"/>
    </w:rPr>
  </w:style>
  <w:style w:type="paragraph" w:styleId="Heading1">
    <w:name w:val="heading 1"/>
    <w:basedOn w:val="Normal"/>
    <w:next w:val="BodyText"/>
    <w:qFormat/>
    <w:rsid w:val="00421BBE"/>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qFormat/>
    <w:rsid w:val="00421BBE"/>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421BBE"/>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rsid w:val="00421BBE"/>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421BBE"/>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1BBE"/>
    <w:pPr>
      <w:spacing w:after="220" w:line="180" w:lineRule="atLeast"/>
      <w:jc w:val="both"/>
    </w:pPr>
    <w:rPr>
      <w:spacing w:val="-5"/>
    </w:rPr>
  </w:style>
  <w:style w:type="paragraph" w:styleId="Closing">
    <w:name w:val="Closing"/>
    <w:basedOn w:val="Normal"/>
    <w:rsid w:val="00421BBE"/>
    <w:pPr>
      <w:keepNext/>
      <w:spacing w:line="220" w:lineRule="atLeast"/>
    </w:pPr>
    <w:rPr>
      <w:spacing w:val="-5"/>
    </w:rPr>
  </w:style>
  <w:style w:type="paragraph" w:customStyle="1" w:styleId="CompanyName">
    <w:name w:val="Company Name"/>
    <w:basedOn w:val="Normal"/>
    <w:rsid w:val="00421BBE"/>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rsid w:val="00421BBE"/>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rsid w:val="00421BBE"/>
    <w:pPr>
      <w:keepLines/>
      <w:spacing w:before="220"/>
      <w:jc w:val="left"/>
    </w:pPr>
  </w:style>
  <w:style w:type="paragraph" w:customStyle="1" w:styleId="HeaderBase">
    <w:name w:val="Header Base"/>
    <w:basedOn w:val="BodyText"/>
    <w:rsid w:val="00421BBE"/>
    <w:pPr>
      <w:keepLines/>
      <w:tabs>
        <w:tab w:val="center" w:pos="4320"/>
        <w:tab w:val="right" w:pos="8640"/>
      </w:tabs>
      <w:spacing w:after="0"/>
    </w:pPr>
  </w:style>
  <w:style w:type="paragraph" w:styleId="Footer">
    <w:name w:val="footer"/>
    <w:basedOn w:val="HeaderBase"/>
    <w:link w:val="FooterChar"/>
    <w:uiPriority w:val="99"/>
    <w:rsid w:val="00421BBE"/>
    <w:pPr>
      <w:spacing w:before="600"/>
    </w:pPr>
    <w:rPr>
      <w:sz w:val="18"/>
    </w:rPr>
  </w:style>
  <w:style w:type="paragraph" w:styleId="Header">
    <w:name w:val="header"/>
    <w:basedOn w:val="HeaderBase"/>
    <w:link w:val="HeaderChar"/>
    <w:uiPriority w:val="99"/>
    <w:rsid w:val="00421BBE"/>
    <w:pPr>
      <w:spacing w:after="600"/>
    </w:pPr>
  </w:style>
  <w:style w:type="paragraph" w:customStyle="1" w:styleId="HeadingBase">
    <w:name w:val="Heading Base"/>
    <w:basedOn w:val="BodyText"/>
    <w:next w:val="BodyText"/>
    <w:rsid w:val="00421BBE"/>
    <w:pPr>
      <w:keepNext/>
      <w:keepLines/>
      <w:spacing w:after="0"/>
      <w:jc w:val="left"/>
    </w:pPr>
    <w:rPr>
      <w:rFonts w:ascii="Arial Black" w:hAnsi="Arial Black"/>
      <w:spacing w:val="-10"/>
      <w:kern w:val="28"/>
    </w:rPr>
  </w:style>
  <w:style w:type="paragraph" w:styleId="MessageHeader">
    <w:name w:val="Message Header"/>
    <w:basedOn w:val="BodyText"/>
    <w:rsid w:val="00421BBE"/>
    <w:pPr>
      <w:keepLines/>
      <w:spacing w:after="120"/>
      <w:ind w:left="1555" w:hanging="720"/>
      <w:jc w:val="left"/>
    </w:pPr>
  </w:style>
  <w:style w:type="paragraph" w:customStyle="1" w:styleId="MessageHeaderFirst">
    <w:name w:val="Message Header First"/>
    <w:basedOn w:val="MessageHeader"/>
    <w:next w:val="MessageHeader"/>
    <w:rsid w:val="00421BBE"/>
    <w:pPr>
      <w:spacing w:before="220"/>
    </w:pPr>
  </w:style>
  <w:style w:type="character" w:customStyle="1" w:styleId="MessageHeaderLabel">
    <w:name w:val="Message Header Label"/>
    <w:rsid w:val="00421BBE"/>
    <w:rPr>
      <w:rFonts w:ascii="Arial Black" w:hAnsi="Arial Black"/>
      <w:spacing w:val="-10"/>
      <w:sz w:val="18"/>
    </w:rPr>
  </w:style>
  <w:style w:type="paragraph" w:customStyle="1" w:styleId="MessageHeaderLast">
    <w:name w:val="Message Header Last"/>
    <w:basedOn w:val="MessageHeader"/>
    <w:next w:val="BodyText"/>
    <w:rsid w:val="00421BBE"/>
    <w:pPr>
      <w:pBdr>
        <w:bottom w:val="single" w:sz="6" w:space="15" w:color="auto"/>
      </w:pBdr>
      <w:spacing w:after="320"/>
    </w:pPr>
  </w:style>
  <w:style w:type="paragraph" w:styleId="NormalIndent">
    <w:name w:val="Normal Indent"/>
    <w:basedOn w:val="Normal"/>
    <w:rsid w:val="00421BBE"/>
    <w:pPr>
      <w:ind w:left="1555"/>
    </w:pPr>
  </w:style>
  <w:style w:type="character" w:styleId="PageNumber">
    <w:name w:val="page number"/>
    <w:rsid w:val="00421BBE"/>
    <w:rPr>
      <w:sz w:val="18"/>
    </w:rPr>
  </w:style>
  <w:style w:type="paragraph" w:customStyle="1" w:styleId="ReturnAddress">
    <w:name w:val="Return Address"/>
    <w:basedOn w:val="Normal"/>
    <w:rsid w:val="00421BBE"/>
    <w:pPr>
      <w:keepLines/>
      <w:spacing w:line="200" w:lineRule="atLeast"/>
    </w:pPr>
    <w:rPr>
      <w:spacing w:val="-2"/>
      <w:sz w:val="16"/>
    </w:rPr>
  </w:style>
  <w:style w:type="paragraph" w:styleId="Signature">
    <w:name w:val="Signature"/>
    <w:basedOn w:val="BodyText"/>
    <w:rsid w:val="00421BBE"/>
    <w:pPr>
      <w:keepNext/>
      <w:keepLines/>
      <w:spacing w:before="660" w:after="0"/>
    </w:pPr>
  </w:style>
  <w:style w:type="paragraph" w:customStyle="1" w:styleId="SignatureJobTitle">
    <w:name w:val="Signature Job Title"/>
    <w:basedOn w:val="Signature"/>
    <w:next w:val="Normal"/>
    <w:rsid w:val="00421BBE"/>
    <w:pPr>
      <w:spacing w:before="0"/>
      <w:jc w:val="left"/>
    </w:pPr>
  </w:style>
  <w:style w:type="paragraph" w:customStyle="1" w:styleId="SignatureName">
    <w:name w:val="Signature Name"/>
    <w:basedOn w:val="Signature"/>
    <w:next w:val="SignatureJobTitle"/>
    <w:rsid w:val="00421BBE"/>
    <w:pPr>
      <w:spacing w:before="720"/>
      <w:jc w:val="left"/>
    </w:pPr>
  </w:style>
  <w:style w:type="character" w:styleId="Emphasis">
    <w:name w:val="Emphasis"/>
    <w:qFormat/>
    <w:rsid w:val="00421BBE"/>
    <w:rPr>
      <w:i/>
    </w:rPr>
  </w:style>
  <w:style w:type="paragraph" w:styleId="List">
    <w:name w:val="List"/>
    <w:basedOn w:val="Normal"/>
    <w:rsid w:val="00421BBE"/>
    <w:pPr>
      <w:ind w:left="1195" w:hanging="360"/>
    </w:pPr>
  </w:style>
  <w:style w:type="paragraph" w:styleId="List2">
    <w:name w:val="List 2"/>
    <w:basedOn w:val="Normal"/>
    <w:rsid w:val="00421BBE"/>
    <w:pPr>
      <w:ind w:left="1555" w:hanging="360"/>
    </w:pPr>
  </w:style>
  <w:style w:type="paragraph" w:styleId="List3">
    <w:name w:val="List 3"/>
    <w:basedOn w:val="Normal"/>
    <w:rsid w:val="00421BBE"/>
    <w:pPr>
      <w:ind w:left="1915" w:hanging="360"/>
    </w:pPr>
  </w:style>
  <w:style w:type="paragraph" w:styleId="List4">
    <w:name w:val="List 4"/>
    <w:basedOn w:val="Normal"/>
    <w:rsid w:val="00421BBE"/>
    <w:pPr>
      <w:ind w:left="2275" w:hanging="360"/>
    </w:pPr>
  </w:style>
  <w:style w:type="paragraph" w:styleId="List5">
    <w:name w:val="List 5"/>
    <w:basedOn w:val="Normal"/>
    <w:rsid w:val="00421BBE"/>
    <w:pPr>
      <w:ind w:left="2635" w:hanging="360"/>
    </w:pPr>
  </w:style>
  <w:style w:type="paragraph" w:styleId="ListBullet">
    <w:name w:val="List Bullet"/>
    <w:basedOn w:val="Normal"/>
    <w:autoRedefine/>
    <w:rsid w:val="00421BBE"/>
    <w:pPr>
      <w:numPr>
        <w:numId w:val="3"/>
      </w:numPr>
      <w:ind w:left="1195"/>
    </w:pPr>
  </w:style>
  <w:style w:type="paragraph" w:styleId="ListBullet2">
    <w:name w:val="List Bullet 2"/>
    <w:basedOn w:val="Normal"/>
    <w:autoRedefine/>
    <w:rsid w:val="00421BBE"/>
    <w:pPr>
      <w:numPr>
        <w:numId w:val="4"/>
      </w:numPr>
      <w:ind w:left="1555"/>
    </w:pPr>
  </w:style>
  <w:style w:type="paragraph" w:styleId="ListBullet3">
    <w:name w:val="List Bullet 3"/>
    <w:basedOn w:val="Normal"/>
    <w:autoRedefine/>
    <w:rsid w:val="00421BBE"/>
    <w:pPr>
      <w:numPr>
        <w:numId w:val="5"/>
      </w:numPr>
      <w:ind w:left="1915"/>
    </w:pPr>
  </w:style>
  <w:style w:type="paragraph" w:styleId="ListBullet4">
    <w:name w:val="List Bullet 4"/>
    <w:basedOn w:val="Normal"/>
    <w:autoRedefine/>
    <w:rsid w:val="00421BBE"/>
    <w:pPr>
      <w:numPr>
        <w:numId w:val="6"/>
      </w:numPr>
      <w:ind w:left="2275"/>
    </w:pPr>
  </w:style>
  <w:style w:type="paragraph" w:styleId="ListBullet5">
    <w:name w:val="List Bullet 5"/>
    <w:basedOn w:val="Normal"/>
    <w:autoRedefine/>
    <w:rsid w:val="00421BBE"/>
    <w:pPr>
      <w:numPr>
        <w:numId w:val="7"/>
      </w:numPr>
      <w:ind w:left="2635"/>
    </w:pPr>
  </w:style>
  <w:style w:type="paragraph" w:styleId="ListContinue">
    <w:name w:val="List Continue"/>
    <w:basedOn w:val="Normal"/>
    <w:rsid w:val="00421BBE"/>
    <w:pPr>
      <w:spacing w:after="120"/>
      <w:ind w:left="1195"/>
    </w:pPr>
  </w:style>
  <w:style w:type="paragraph" w:styleId="ListContinue2">
    <w:name w:val="List Continue 2"/>
    <w:basedOn w:val="Normal"/>
    <w:rsid w:val="00421BBE"/>
    <w:pPr>
      <w:spacing w:after="120"/>
      <w:ind w:left="1555"/>
    </w:pPr>
  </w:style>
  <w:style w:type="paragraph" w:styleId="ListContinue3">
    <w:name w:val="List Continue 3"/>
    <w:basedOn w:val="Normal"/>
    <w:rsid w:val="00421BBE"/>
    <w:pPr>
      <w:spacing w:after="120"/>
      <w:ind w:left="1915"/>
    </w:pPr>
  </w:style>
  <w:style w:type="paragraph" w:styleId="ListContinue4">
    <w:name w:val="List Continue 4"/>
    <w:basedOn w:val="Normal"/>
    <w:rsid w:val="00421BBE"/>
    <w:pPr>
      <w:spacing w:after="120"/>
      <w:ind w:left="2275"/>
    </w:pPr>
  </w:style>
  <w:style w:type="paragraph" w:styleId="ListContinue5">
    <w:name w:val="List Continue 5"/>
    <w:basedOn w:val="Normal"/>
    <w:rsid w:val="00421BBE"/>
    <w:pPr>
      <w:spacing w:after="120"/>
      <w:ind w:left="2635"/>
    </w:pPr>
  </w:style>
  <w:style w:type="paragraph" w:styleId="ListNumber">
    <w:name w:val="List Number"/>
    <w:basedOn w:val="Normal"/>
    <w:rsid w:val="00421BBE"/>
    <w:pPr>
      <w:numPr>
        <w:numId w:val="8"/>
      </w:numPr>
      <w:ind w:left="1195"/>
    </w:pPr>
  </w:style>
  <w:style w:type="paragraph" w:styleId="ListNumber2">
    <w:name w:val="List Number 2"/>
    <w:basedOn w:val="Normal"/>
    <w:rsid w:val="00421BBE"/>
    <w:pPr>
      <w:numPr>
        <w:numId w:val="9"/>
      </w:numPr>
      <w:ind w:left="1555"/>
    </w:pPr>
  </w:style>
  <w:style w:type="paragraph" w:styleId="ListNumber3">
    <w:name w:val="List Number 3"/>
    <w:basedOn w:val="Normal"/>
    <w:rsid w:val="00421BBE"/>
    <w:pPr>
      <w:numPr>
        <w:numId w:val="10"/>
      </w:numPr>
      <w:ind w:left="1915"/>
    </w:pPr>
  </w:style>
  <w:style w:type="paragraph" w:styleId="ListNumber4">
    <w:name w:val="List Number 4"/>
    <w:basedOn w:val="Normal"/>
    <w:rsid w:val="00421BBE"/>
    <w:pPr>
      <w:numPr>
        <w:numId w:val="11"/>
      </w:numPr>
      <w:ind w:left="2275"/>
    </w:pPr>
  </w:style>
  <w:style w:type="paragraph" w:styleId="ListNumber5">
    <w:name w:val="List Number 5"/>
    <w:basedOn w:val="Normal"/>
    <w:rsid w:val="00421BBE"/>
    <w:pPr>
      <w:numPr>
        <w:numId w:val="12"/>
      </w:numPr>
      <w:ind w:left="2635"/>
    </w:pPr>
  </w:style>
  <w:style w:type="character" w:customStyle="1" w:styleId="Superscript">
    <w:name w:val="Superscript"/>
    <w:rsid w:val="00421BBE"/>
    <w:rPr>
      <w:b/>
      <w:vertAlign w:val="superscript"/>
    </w:rPr>
  </w:style>
  <w:style w:type="paragraph" w:styleId="BalloonText">
    <w:name w:val="Balloon Text"/>
    <w:basedOn w:val="Normal"/>
    <w:semiHidden/>
    <w:rsid w:val="000755B7"/>
    <w:rPr>
      <w:rFonts w:ascii="Tahoma" w:hAnsi="Tahoma" w:cs="Tahoma"/>
      <w:sz w:val="16"/>
      <w:szCs w:val="16"/>
    </w:rPr>
  </w:style>
  <w:style w:type="table" w:styleId="TableGrid">
    <w:name w:val="Table Grid"/>
    <w:basedOn w:val="TableNormal"/>
    <w:uiPriority w:val="59"/>
    <w:rsid w:val="0041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FB8"/>
    <w:pPr>
      <w:ind w:left="720"/>
      <w:contextualSpacing/>
    </w:pPr>
  </w:style>
  <w:style w:type="character" w:customStyle="1" w:styleId="HeaderChar">
    <w:name w:val="Header Char"/>
    <w:basedOn w:val="DefaultParagraphFont"/>
    <w:link w:val="Header"/>
    <w:uiPriority w:val="99"/>
    <w:rsid w:val="00714FB8"/>
    <w:rPr>
      <w:rFonts w:ascii="Arial" w:hAnsi="Arial" w:cs="Arial"/>
      <w:spacing w:val="-5"/>
      <w:sz w:val="22"/>
      <w:szCs w:val="24"/>
      <w:lang w:eastAsia="en-US"/>
    </w:rPr>
  </w:style>
  <w:style w:type="character" w:customStyle="1" w:styleId="FooterChar">
    <w:name w:val="Footer Char"/>
    <w:basedOn w:val="DefaultParagraphFont"/>
    <w:link w:val="Footer"/>
    <w:uiPriority w:val="99"/>
    <w:rsid w:val="00892F64"/>
    <w:rPr>
      <w:rFonts w:ascii="Arial" w:hAnsi="Arial" w:cs="Arial"/>
      <w:spacing w:val="-5"/>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737">
      <w:bodyDiv w:val="1"/>
      <w:marLeft w:val="0"/>
      <w:marRight w:val="0"/>
      <w:marTop w:val="0"/>
      <w:marBottom w:val="0"/>
      <w:divBdr>
        <w:top w:val="none" w:sz="0" w:space="0" w:color="auto"/>
        <w:left w:val="none" w:sz="0" w:space="0" w:color="auto"/>
        <w:bottom w:val="none" w:sz="0" w:space="0" w:color="auto"/>
        <w:right w:val="none" w:sz="0" w:space="0" w:color="auto"/>
      </w:divBdr>
    </w:div>
    <w:div w:id="18676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DPE%20Stationery:DPE%20logo.jp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selc\AppData\Local\Microsoft\Windows\Temporary%20Internet%20Files\Content.Outlook\CFE6AXZ3\Template%20for%20Cab%20Memo%20briefings%20April%202018%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E659-C699-40B3-9385-8B4C3642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Cab Memo briefings April 2018 (3)</Template>
  <TotalTime>1</TotalTime>
  <Pages>2</Pages>
  <Words>247</Words>
  <Characters>1261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Professional Memo</vt:lpstr>
    </vt:vector>
  </TitlesOfParts>
  <Company>Microsoft</Company>
  <LinksUpToDate>false</LinksUpToDate>
  <CharactersWithSpaces>1505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Charmaine Yssel</dc:creator>
  <cp:lastModifiedBy>Michael  Plaatjies</cp:lastModifiedBy>
  <cp:revision>2</cp:revision>
  <cp:lastPrinted>2018-05-25T08:02:00Z</cp:lastPrinted>
  <dcterms:created xsi:type="dcterms:W3CDTF">2018-06-18T18:01:00Z</dcterms:created>
  <dcterms:modified xsi:type="dcterms:W3CDTF">2018-06-18T18:01:00Z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