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E7" w:rsidRPr="004611BB" w:rsidRDefault="00F52407" w:rsidP="004611BB">
      <w:pPr>
        <w:pStyle w:val="BodyText"/>
        <w:jc w:val="right"/>
        <w:rPr>
          <w:b/>
          <w:sz w:val="20"/>
          <w:szCs w:val="20"/>
        </w:rPr>
      </w:pPr>
      <w:r w:rsidRPr="004611BB">
        <w:rPr>
          <w:b/>
          <w:sz w:val="20"/>
          <w:szCs w:val="20"/>
        </w:rPr>
        <w:t>36/1/4/1(202000231)</w:t>
      </w:r>
    </w:p>
    <w:p w:rsidR="00DC4DE7" w:rsidRPr="004611BB" w:rsidRDefault="00F52407" w:rsidP="004611BB">
      <w:pPr>
        <w:pStyle w:val="BodyText"/>
        <w:rPr>
          <w:b/>
          <w:sz w:val="20"/>
          <w:szCs w:val="20"/>
        </w:rPr>
      </w:pPr>
      <w:r w:rsidRPr="004611BB">
        <w:rPr>
          <w:b/>
          <w:sz w:val="20"/>
          <w:szCs w:val="20"/>
        </w:rPr>
        <w:t>NATIONAL ASSEMBLY</w:t>
      </w:r>
    </w:p>
    <w:p w:rsidR="00DC4DE7" w:rsidRPr="004611BB" w:rsidRDefault="00DC4DE7" w:rsidP="004611BB">
      <w:pPr>
        <w:pStyle w:val="BodyText"/>
        <w:rPr>
          <w:b/>
          <w:sz w:val="20"/>
          <w:szCs w:val="20"/>
        </w:rPr>
      </w:pPr>
    </w:p>
    <w:p w:rsidR="00DC4DE7" w:rsidRPr="004611BB" w:rsidRDefault="00F52407" w:rsidP="004611BB">
      <w:pPr>
        <w:pStyle w:val="BodyText"/>
        <w:rPr>
          <w:b/>
          <w:sz w:val="20"/>
          <w:szCs w:val="20"/>
        </w:rPr>
      </w:pPr>
      <w:r w:rsidRPr="004611BB">
        <w:rPr>
          <w:b/>
          <w:sz w:val="20"/>
          <w:szCs w:val="20"/>
          <w:u w:color="000023"/>
        </w:rPr>
        <w:t>FOR WRITTEN REPLY</w:t>
      </w:r>
    </w:p>
    <w:p w:rsidR="00DC4DE7" w:rsidRPr="004611BB" w:rsidRDefault="00DC4DE7" w:rsidP="004611BB">
      <w:pPr>
        <w:pStyle w:val="BodyText"/>
        <w:rPr>
          <w:b/>
          <w:sz w:val="20"/>
          <w:szCs w:val="20"/>
        </w:rPr>
      </w:pPr>
    </w:p>
    <w:p w:rsidR="00DC4DE7" w:rsidRPr="004611BB" w:rsidRDefault="00F52407" w:rsidP="004611BB">
      <w:pPr>
        <w:pStyle w:val="BodyText"/>
        <w:rPr>
          <w:b/>
          <w:sz w:val="20"/>
          <w:szCs w:val="20"/>
        </w:rPr>
      </w:pPr>
      <w:r w:rsidRPr="004611BB">
        <w:rPr>
          <w:b/>
          <w:sz w:val="20"/>
          <w:szCs w:val="20"/>
          <w:u w:color="000067"/>
        </w:rPr>
        <w:t>QUESTION 1845</w:t>
      </w:r>
    </w:p>
    <w:p w:rsidR="00DC4DE7" w:rsidRPr="004611BB" w:rsidRDefault="00F52407" w:rsidP="004611BB">
      <w:pPr>
        <w:pStyle w:val="BodyText"/>
        <w:rPr>
          <w:b/>
          <w:sz w:val="20"/>
          <w:szCs w:val="20"/>
        </w:rPr>
      </w:pPr>
      <w:r w:rsidRPr="004611BB">
        <w:rPr>
          <w:b/>
          <w:sz w:val="20"/>
          <w:szCs w:val="20"/>
        </w:rPr>
        <w:t>IDATE OF PUBLICATION IN INTERNAL QUESTION PAPER: 21 AUGU</w:t>
      </w:r>
      <w:r w:rsidR="004611BB" w:rsidRPr="004611BB">
        <w:rPr>
          <w:b/>
          <w:sz w:val="20"/>
          <w:szCs w:val="20"/>
        </w:rPr>
        <w:t>ST 2020</w:t>
      </w:r>
    </w:p>
    <w:p w:rsidR="00DC4DE7" w:rsidRPr="004611BB" w:rsidRDefault="00F52407" w:rsidP="004611BB">
      <w:pPr>
        <w:pStyle w:val="BodyText"/>
        <w:rPr>
          <w:b/>
          <w:sz w:val="20"/>
          <w:szCs w:val="20"/>
        </w:rPr>
      </w:pPr>
      <w:r w:rsidRPr="004611BB">
        <w:rPr>
          <w:b/>
          <w:sz w:val="20"/>
          <w:szCs w:val="20"/>
          <w:u w:color="000070"/>
        </w:rPr>
        <w:t>(INTERNAL QUESTION PAPER NO 32-2020)</w:t>
      </w:r>
    </w:p>
    <w:p w:rsidR="00DC4DE7" w:rsidRPr="004611BB" w:rsidRDefault="00DC4DE7" w:rsidP="004611BB">
      <w:pPr>
        <w:pStyle w:val="BodyText"/>
        <w:rPr>
          <w:b/>
          <w:sz w:val="20"/>
          <w:szCs w:val="20"/>
        </w:rPr>
      </w:pPr>
    </w:p>
    <w:p w:rsidR="00DC4DE7" w:rsidRPr="004611BB" w:rsidRDefault="00F52407" w:rsidP="004611BB">
      <w:pPr>
        <w:pStyle w:val="BodyText"/>
        <w:rPr>
          <w:b/>
          <w:sz w:val="20"/>
          <w:szCs w:val="20"/>
        </w:rPr>
      </w:pPr>
      <w:r w:rsidRPr="004611BB">
        <w:rPr>
          <w:b/>
          <w:sz w:val="20"/>
          <w:szCs w:val="20"/>
        </w:rPr>
        <w:t xml:space="preserve">1845. </w:t>
      </w:r>
      <w:proofErr w:type="spellStart"/>
      <w:r w:rsidRPr="004611BB">
        <w:rPr>
          <w:b/>
          <w:sz w:val="20"/>
          <w:szCs w:val="20"/>
        </w:rPr>
        <w:t>Mr</w:t>
      </w:r>
      <w:proofErr w:type="spellEnd"/>
      <w:r w:rsidRPr="004611BB">
        <w:rPr>
          <w:b/>
          <w:sz w:val="20"/>
          <w:szCs w:val="20"/>
        </w:rPr>
        <w:t xml:space="preserve"> H </w:t>
      </w:r>
      <w:r w:rsidRPr="004611BB">
        <w:rPr>
          <w:b/>
          <w:sz w:val="20"/>
          <w:szCs w:val="20"/>
        </w:rPr>
        <w:t xml:space="preserve">A Shembeni (EFF) </w:t>
      </w:r>
      <w:r w:rsidRPr="004611BB">
        <w:rPr>
          <w:b/>
          <w:sz w:val="20"/>
          <w:szCs w:val="20"/>
        </w:rPr>
        <w:t xml:space="preserve">to </w:t>
      </w:r>
      <w:r w:rsidRPr="004611BB">
        <w:rPr>
          <w:b/>
          <w:sz w:val="20"/>
          <w:szCs w:val="20"/>
        </w:rPr>
        <w:t>ask the Minister of Police:</w:t>
      </w:r>
    </w:p>
    <w:p w:rsidR="00DC4DE7" w:rsidRPr="004611BB" w:rsidRDefault="00DC4DE7" w:rsidP="004611BB">
      <w:pPr>
        <w:pStyle w:val="BodyText"/>
        <w:rPr>
          <w:sz w:val="20"/>
          <w:szCs w:val="20"/>
        </w:rPr>
      </w:pPr>
    </w:p>
    <w:p w:rsidR="00DC4DE7" w:rsidRPr="004611BB" w:rsidRDefault="00F52407" w:rsidP="004611BB">
      <w:pPr>
        <w:pStyle w:val="BodyText"/>
        <w:rPr>
          <w:sz w:val="20"/>
          <w:szCs w:val="20"/>
        </w:rPr>
      </w:pPr>
      <w:r w:rsidRPr="004611BB">
        <w:rPr>
          <w:sz w:val="20"/>
          <w:szCs w:val="20"/>
        </w:rPr>
        <w:t>What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total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number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of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(a)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police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officials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have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been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arrested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for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the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murder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on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other police officials over the past two years and (b) the specified cases have been successfully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prosecuted?</w:t>
      </w:r>
    </w:p>
    <w:p w:rsidR="00DC4DE7" w:rsidRPr="004611BB" w:rsidRDefault="00F52407" w:rsidP="004611BB">
      <w:pPr>
        <w:pStyle w:val="BodyText"/>
        <w:rPr>
          <w:sz w:val="20"/>
          <w:szCs w:val="20"/>
        </w:rPr>
      </w:pPr>
      <w:r w:rsidRPr="004611BB">
        <w:rPr>
          <w:sz w:val="20"/>
          <w:szCs w:val="20"/>
        </w:rPr>
        <w:t>NW2241E</w:t>
      </w:r>
    </w:p>
    <w:p w:rsidR="00DC4DE7" w:rsidRPr="004611BB" w:rsidRDefault="004611BB" w:rsidP="004611BB">
      <w:pPr>
        <w:pStyle w:val="BodyText"/>
        <w:rPr>
          <w:b/>
          <w:sz w:val="20"/>
          <w:szCs w:val="20"/>
        </w:rPr>
      </w:pPr>
      <w:r w:rsidRPr="004611BB">
        <w:rPr>
          <w:sz w:val="20"/>
          <w:szCs w:val="20"/>
        </w:rPr>
        <w:br/>
      </w:r>
      <w:r w:rsidR="00F52407" w:rsidRPr="004611BB">
        <w:rPr>
          <w:b/>
          <w:sz w:val="20"/>
          <w:szCs w:val="20"/>
        </w:rPr>
        <w:t>REPLY:</w:t>
      </w:r>
    </w:p>
    <w:p w:rsidR="00DC4DE7" w:rsidRPr="004611BB" w:rsidRDefault="00DC4DE7" w:rsidP="004611BB">
      <w:pPr>
        <w:pStyle w:val="BodyText"/>
        <w:rPr>
          <w:sz w:val="20"/>
          <w:szCs w:val="20"/>
        </w:rPr>
      </w:pPr>
    </w:p>
    <w:p w:rsidR="00DC4DE7" w:rsidRPr="004611BB" w:rsidRDefault="00F52407" w:rsidP="004611BB">
      <w:pPr>
        <w:pStyle w:val="BodyText"/>
        <w:rPr>
          <w:sz w:val="20"/>
          <w:szCs w:val="20"/>
        </w:rPr>
      </w:pPr>
      <w:r w:rsidRPr="004611BB">
        <w:rPr>
          <w:sz w:val="20"/>
          <w:szCs w:val="20"/>
        </w:rPr>
        <w:t>(a)</w:t>
      </w:r>
      <w:r w:rsidRPr="004611BB">
        <w:rPr>
          <w:sz w:val="20"/>
          <w:szCs w:val="20"/>
        </w:rPr>
        <w:t xml:space="preserve"> </w:t>
      </w:r>
      <w:proofErr w:type="gramStart"/>
      <w:r w:rsidRPr="004611BB">
        <w:rPr>
          <w:sz w:val="20"/>
          <w:szCs w:val="20"/>
        </w:rPr>
        <w:t>and</w:t>
      </w:r>
      <w:proofErr w:type="gramEnd"/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(b)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The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information,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which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is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required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to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respond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to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this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question,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is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not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readily available.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A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request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is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made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for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an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extension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of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14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days,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in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which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to</w:t>
      </w:r>
      <w:r w:rsidRPr="004611BB">
        <w:rPr>
          <w:sz w:val="20"/>
          <w:szCs w:val="20"/>
        </w:rPr>
        <w:t xml:space="preserve"> </w:t>
      </w:r>
      <w:r w:rsidRPr="004611BB">
        <w:rPr>
          <w:sz w:val="20"/>
          <w:szCs w:val="20"/>
        </w:rPr>
        <w:t>respond.</w:t>
      </w:r>
    </w:p>
    <w:p w:rsidR="00DC4DE7" w:rsidRPr="004611BB" w:rsidRDefault="00DC4DE7" w:rsidP="004611BB">
      <w:pPr>
        <w:pStyle w:val="BodyText"/>
        <w:rPr>
          <w:sz w:val="20"/>
          <w:szCs w:val="20"/>
        </w:rPr>
      </w:pPr>
    </w:p>
    <w:p w:rsidR="00DC4DE7" w:rsidRPr="004611BB" w:rsidRDefault="00F52407" w:rsidP="004611BB">
      <w:pPr>
        <w:pStyle w:val="BodyText"/>
        <w:rPr>
          <w:sz w:val="20"/>
          <w:szCs w:val="20"/>
        </w:rPr>
      </w:pPr>
      <w:r w:rsidRPr="004611BB">
        <w:rPr>
          <w:sz w:val="20"/>
          <w:szCs w:val="20"/>
        </w:rPr>
        <w:t>Rep</w:t>
      </w:r>
      <w:r w:rsidR="004611BB">
        <w:rPr>
          <w:sz w:val="20"/>
          <w:szCs w:val="20"/>
        </w:rPr>
        <w:t>ly to question 1845 recommended</w:t>
      </w:r>
    </w:p>
    <w:p w:rsidR="00DC4DE7" w:rsidRPr="004611BB" w:rsidRDefault="00DC4DE7" w:rsidP="004611BB">
      <w:pPr>
        <w:pStyle w:val="BodyText"/>
        <w:rPr>
          <w:sz w:val="20"/>
          <w:szCs w:val="20"/>
        </w:rPr>
      </w:pPr>
    </w:p>
    <w:p w:rsidR="00DC4DE7" w:rsidRPr="004611BB" w:rsidRDefault="00DC4DE7" w:rsidP="004611BB">
      <w:pPr>
        <w:pStyle w:val="BodyText"/>
        <w:rPr>
          <w:sz w:val="20"/>
          <w:szCs w:val="20"/>
        </w:rPr>
      </w:pPr>
    </w:p>
    <w:p w:rsidR="00DC4DE7" w:rsidRPr="004611BB" w:rsidRDefault="004611BB" w:rsidP="004611BB">
      <w:pPr>
        <w:pStyle w:val="BodyText"/>
        <w:rPr>
          <w:sz w:val="20"/>
          <w:szCs w:val="20"/>
        </w:rPr>
      </w:pPr>
      <w:r w:rsidRPr="004611BB">
        <w:rPr>
          <w:b/>
          <w:sz w:val="20"/>
          <w:szCs w:val="20"/>
        </w:rPr>
        <w:t>GENERAL NATIONAL COMMISSIONER: SOUTH AFRICAN POLICE SERVICE</w:t>
      </w:r>
      <w:r w:rsidRPr="004611BB">
        <w:rPr>
          <w:b/>
          <w:sz w:val="20"/>
          <w:szCs w:val="20"/>
        </w:rPr>
        <w:br/>
        <w:t>KJ SITOLE (SOEG</w:t>
      </w:r>
      <w:proofErr w:type="gramStart"/>
      <w:r w:rsidRPr="004611BB">
        <w:rPr>
          <w:b/>
          <w:sz w:val="20"/>
          <w:szCs w:val="20"/>
        </w:rPr>
        <w:t>)</w:t>
      </w:r>
      <w:proofErr w:type="gramEnd"/>
      <w:r w:rsidRPr="004611BB">
        <w:rPr>
          <w:b/>
          <w:sz w:val="20"/>
          <w:szCs w:val="20"/>
        </w:rPr>
        <w:br/>
        <w:t>Date</w:t>
      </w:r>
      <w:r w:rsidRPr="004611BB">
        <w:rPr>
          <w:sz w:val="20"/>
          <w:szCs w:val="20"/>
        </w:rPr>
        <w:t>: 2020/09/13</w:t>
      </w:r>
    </w:p>
    <w:p w:rsidR="00DC4DE7" w:rsidRPr="004611BB" w:rsidRDefault="00DC4DE7" w:rsidP="004611BB">
      <w:pPr>
        <w:pStyle w:val="BodyText"/>
        <w:rPr>
          <w:sz w:val="20"/>
          <w:szCs w:val="20"/>
        </w:rPr>
      </w:pPr>
    </w:p>
    <w:p w:rsidR="00DC4DE7" w:rsidRPr="004611BB" w:rsidRDefault="00DC4DE7" w:rsidP="004611BB">
      <w:pPr>
        <w:pStyle w:val="BodyText"/>
        <w:rPr>
          <w:sz w:val="20"/>
          <w:szCs w:val="20"/>
        </w:rPr>
      </w:pPr>
    </w:p>
    <w:p w:rsidR="00DC4DE7" w:rsidRPr="004611BB" w:rsidRDefault="00F52407" w:rsidP="004611BB">
      <w:pPr>
        <w:pStyle w:val="BodyText"/>
        <w:rPr>
          <w:sz w:val="20"/>
          <w:szCs w:val="20"/>
        </w:rPr>
      </w:pPr>
      <w:r w:rsidRPr="004611BB">
        <w:rPr>
          <w:sz w:val="20"/>
          <w:szCs w:val="20"/>
        </w:rPr>
        <w:t>R</w:t>
      </w:r>
      <w:r w:rsidR="004611BB">
        <w:rPr>
          <w:sz w:val="20"/>
          <w:szCs w:val="20"/>
        </w:rPr>
        <w:t>eply to question 1845 approved</w:t>
      </w:r>
    </w:p>
    <w:p w:rsidR="00DC4DE7" w:rsidRPr="004611BB" w:rsidRDefault="00DC4DE7" w:rsidP="004611BB">
      <w:pPr>
        <w:pStyle w:val="BodyText"/>
        <w:rPr>
          <w:sz w:val="20"/>
          <w:szCs w:val="20"/>
        </w:rPr>
      </w:pPr>
    </w:p>
    <w:p w:rsidR="00DC4DE7" w:rsidRPr="004611BB" w:rsidRDefault="004611BB" w:rsidP="004611BB">
      <w:pPr>
        <w:pStyle w:val="BodyText"/>
        <w:rPr>
          <w:sz w:val="20"/>
          <w:szCs w:val="20"/>
        </w:rPr>
      </w:pPr>
      <w:r w:rsidRPr="004611BB">
        <w:rPr>
          <w:b/>
          <w:sz w:val="20"/>
          <w:szCs w:val="20"/>
        </w:rPr>
        <w:t xml:space="preserve">MINISTER OF POLICE </w:t>
      </w:r>
      <w:r w:rsidRPr="004611BB">
        <w:rPr>
          <w:b/>
          <w:sz w:val="20"/>
          <w:szCs w:val="20"/>
        </w:rPr>
        <w:br/>
        <w:t>GENERAL BH CELE, MP</w:t>
      </w:r>
      <w:r w:rsidRPr="004611BB">
        <w:rPr>
          <w:b/>
          <w:sz w:val="20"/>
          <w:szCs w:val="20"/>
        </w:rPr>
        <w:br/>
        <w:t>DATE</w:t>
      </w:r>
      <w:r w:rsidRPr="004611BB">
        <w:rPr>
          <w:sz w:val="20"/>
          <w:szCs w:val="20"/>
        </w:rPr>
        <w:t>: 27/09/2020</w:t>
      </w:r>
    </w:p>
    <w:p w:rsidR="00DC4DE7" w:rsidRPr="004611BB" w:rsidRDefault="00DC4DE7" w:rsidP="004611BB">
      <w:pPr>
        <w:pStyle w:val="BodyText"/>
        <w:rPr>
          <w:sz w:val="20"/>
          <w:szCs w:val="20"/>
        </w:rPr>
      </w:pPr>
    </w:p>
    <w:p w:rsidR="00DC4DE7" w:rsidRPr="004611BB" w:rsidRDefault="00DC4DE7" w:rsidP="004611BB">
      <w:pPr>
        <w:pStyle w:val="BodyText"/>
        <w:rPr>
          <w:sz w:val="20"/>
          <w:szCs w:val="20"/>
        </w:rPr>
      </w:pPr>
    </w:p>
    <w:sectPr w:rsidR="00DC4DE7" w:rsidRPr="004611BB" w:rsidSect="00DC4DE7">
      <w:type w:val="continuous"/>
      <w:pgSz w:w="11900" w:h="16820"/>
      <w:pgMar w:top="1600" w:right="152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4DE7"/>
    <w:rsid w:val="004611BB"/>
    <w:rsid w:val="00DC4DE7"/>
    <w:rsid w:val="00F5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4DE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C4DE7"/>
    <w:pPr>
      <w:ind w:left="135" w:right="199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4DE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C4DE7"/>
  </w:style>
  <w:style w:type="paragraph" w:customStyle="1" w:styleId="TableParagraph">
    <w:name w:val="Table Paragraph"/>
    <w:basedOn w:val="Normal"/>
    <w:uiPriority w:val="1"/>
    <w:qFormat/>
    <w:rsid w:val="00DC4D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Company>Toshiba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SKM_C55820092810480</dc:title>
  <cp:lastModifiedBy>PMG User</cp:lastModifiedBy>
  <cp:revision>2</cp:revision>
  <dcterms:created xsi:type="dcterms:W3CDTF">2020-09-29T12:53:00Z</dcterms:created>
  <dcterms:modified xsi:type="dcterms:W3CDTF">2020-09-29T13:03:00Z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KM_C558</vt:lpwstr>
  </property>
  <property fmtid="{D5CDD505-2E9C-101B-9397-08002B2CF9AE}" pid="4" name="LastSaved">
    <vt:filetime>2020-09-29T00:00:00Z</vt:filetime>
  </property>
</Properties>
</file>