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FB7" w:rsidRPr="008660A3" w:rsidRDefault="00F24FB7" w:rsidP="00F24FB7">
      <w:pPr>
        <w:tabs>
          <w:tab w:val="left" w:pos="576"/>
          <w:tab w:val="left" w:pos="1296"/>
          <w:tab w:val="left" w:pos="6336"/>
        </w:tabs>
        <w:spacing w:after="0"/>
        <w:ind w:left="70"/>
        <w:jc w:val="center"/>
        <w:rPr>
          <w:b/>
          <w:sz w:val="32"/>
          <w:szCs w:val="32"/>
        </w:rPr>
      </w:pPr>
      <w:r w:rsidRPr="008660A3">
        <w:rPr>
          <w:b/>
          <w:sz w:val="32"/>
          <w:szCs w:val="32"/>
        </w:rPr>
        <w:t>NATIONAL ASSEMBLY</w:t>
      </w:r>
    </w:p>
    <w:p w:rsidR="00F24FB7" w:rsidRDefault="00F24FB7" w:rsidP="00F24FB7">
      <w:pPr>
        <w:pStyle w:val="DACBODYTEXT"/>
        <w:ind w:left="0"/>
        <w:rPr>
          <w:b/>
          <w:color w:val="FF0000"/>
          <w:sz w:val="22"/>
          <w:szCs w:val="22"/>
        </w:rPr>
      </w:pPr>
    </w:p>
    <w:p w:rsidR="00F24FB7" w:rsidRPr="008660A3" w:rsidRDefault="00F24FB7" w:rsidP="00F24FB7">
      <w:pPr>
        <w:pStyle w:val="DACBODYTEXT"/>
        <w:spacing w:after="0"/>
        <w:ind w:left="0"/>
        <w:jc w:val="both"/>
        <w:rPr>
          <w:b/>
          <w:sz w:val="32"/>
          <w:szCs w:val="32"/>
          <w:u w:val="single"/>
        </w:rPr>
      </w:pPr>
      <w:r w:rsidRPr="008660A3">
        <w:rPr>
          <w:b/>
          <w:sz w:val="32"/>
          <w:szCs w:val="32"/>
          <w:u w:val="single"/>
        </w:rPr>
        <w:t>QUESTION No. 1835-2021</w:t>
      </w:r>
    </w:p>
    <w:p w:rsidR="00F24FB7" w:rsidRPr="008660A3" w:rsidRDefault="00F24FB7" w:rsidP="00F24FB7">
      <w:pPr>
        <w:tabs>
          <w:tab w:val="left" w:pos="576"/>
          <w:tab w:val="left" w:pos="1296"/>
          <w:tab w:val="left" w:pos="6336"/>
        </w:tabs>
        <w:spacing w:after="0"/>
        <w:ind w:left="70"/>
        <w:jc w:val="both"/>
        <w:rPr>
          <w:rFonts w:cs="Arial"/>
          <w:b/>
          <w:sz w:val="32"/>
          <w:szCs w:val="32"/>
          <w:u w:val="single"/>
        </w:rPr>
      </w:pPr>
      <w:r w:rsidRPr="008660A3">
        <w:rPr>
          <w:rFonts w:cs="Arial"/>
          <w:b/>
          <w:sz w:val="32"/>
          <w:szCs w:val="32"/>
          <w:u w:val="single"/>
        </w:rPr>
        <w:t>FOR WRITTEN REPLY</w:t>
      </w:r>
    </w:p>
    <w:p w:rsidR="00F24FB7" w:rsidRPr="008660A3" w:rsidRDefault="00F24FB7" w:rsidP="00F24FB7">
      <w:pPr>
        <w:pStyle w:val="DACBODYTEXT"/>
        <w:spacing w:after="0"/>
        <w:ind w:left="90"/>
        <w:jc w:val="both"/>
        <w:rPr>
          <w:b/>
          <w:sz w:val="32"/>
          <w:szCs w:val="32"/>
        </w:rPr>
      </w:pPr>
      <w:r w:rsidRPr="008660A3">
        <w:rPr>
          <w:b/>
          <w:sz w:val="32"/>
          <w:szCs w:val="32"/>
        </w:rPr>
        <w:t>INTERNAL QUESTION PAPER NO. 17-2021 dated 20 August 2021:</w:t>
      </w:r>
    </w:p>
    <w:p w:rsidR="00F24FB7" w:rsidRPr="008660A3" w:rsidRDefault="00F24FB7" w:rsidP="00F24FB7">
      <w:pPr>
        <w:pStyle w:val="DACBODYTEXT"/>
        <w:spacing w:after="0"/>
        <w:ind w:left="90"/>
        <w:jc w:val="both"/>
        <w:rPr>
          <w:rFonts w:cs="Arial"/>
          <w:b/>
          <w:sz w:val="32"/>
          <w:szCs w:val="32"/>
        </w:rPr>
      </w:pPr>
      <w:r w:rsidRPr="008660A3">
        <w:rPr>
          <w:rFonts w:ascii="Times New Roman" w:hAnsi="Times New Roman" w:cs="Times New Roman"/>
          <w:b/>
          <w:sz w:val="32"/>
          <w:szCs w:val="32"/>
        </w:rPr>
        <w:t>“</w:t>
      </w:r>
      <w:r w:rsidRPr="008660A3">
        <w:rPr>
          <w:rFonts w:cs="Arial"/>
          <w:b/>
          <w:sz w:val="32"/>
          <w:szCs w:val="32"/>
        </w:rPr>
        <w:t xml:space="preserve">Mrs V van Dyk (DA) to ask </w:t>
      </w:r>
      <w:r w:rsidRPr="008660A3">
        <w:rPr>
          <w:rFonts w:cs="Arial"/>
          <w:b/>
          <w:bCs/>
          <w:sz w:val="32"/>
          <w:szCs w:val="32"/>
        </w:rPr>
        <w:t>the</w:t>
      </w:r>
      <w:r w:rsidRPr="008660A3">
        <w:rPr>
          <w:rFonts w:cs="Arial"/>
          <w:b/>
          <w:sz w:val="32"/>
          <w:szCs w:val="32"/>
        </w:rPr>
        <w:t xml:space="preserve"> Minister of Sport, Arts and Culture </w:t>
      </w:r>
      <w:r w:rsidR="005215A2" w:rsidRPr="008660A3">
        <w:rPr>
          <w:rFonts w:cs="Arial"/>
          <w:b/>
          <w:sz w:val="32"/>
          <w:szCs w:val="32"/>
        </w:rPr>
        <w:fldChar w:fldCharType="begin"/>
      </w:r>
      <w:r w:rsidRPr="008660A3">
        <w:rPr>
          <w:rFonts w:cs="Arial"/>
          <w:sz w:val="32"/>
          <w:szCs w:val="32"/>
        </w:rPr>
        <w:instrText xml:space="preserve"> XE "</w:instrText>
      </w:r>
      <w:r w:rsidRPr="008660A3">
        <w:rPr>
          <w:rFonts w:cs="Arial"/>
          <w:b/>
          <w:sz w:val="32"/>
          <w:szCs w:val="32"/>
        </w:rPr>
        <w:instrText>Sport, Arts and Culture</w:instrText>
      </w:r>
      <w:r w:rsidRPr="008660A3">
        <w:rPr>
          <w:rFonts w:cs="Arial"/>
          <w:sz w:val="32"/>
          <w:szCs w:val="32"/>
        </w:rPr>
        <w:instrText xml:space="preserve">" </w:instrText>
      </w:r>
      <w:r w:rsidR="005215A2" w:rsidRPr="008660A3">
        <w:rPr>
          <w:rFonts w:cs="Arial"/>
          <w:b/>
          <w:sz w:val="32"/>
          <w:szCs w:val="32"/>
        </w:rPr>
        <w:fldChar w:fldCharType="end"/>
      </w:r>
      <w:r w:rsidRPr="008660A3">
        <w:rPr>
          <w:rFonts w:cs="Arial"/>
          <w:b/>
          <w:sz w:val="32"/>
          <w:szCs w:val="32"/>
        </w:rPr>
        <w:t>:</w:t>
      </w:r>
    </w:p>
    <w:p w:rsidR="00F24FB7" w:rsidRPr="008660A3" w:rsidRDefault="00F24FB7" w:rsidP="00F24FB7">
      <w:pPr>
        <w:pStyle w:val="DACBODYTEXT"/>
        <w:ind w:left="0"/>
        <w:jc w:val="both"/>
        <w:rPr>
          <w:rFonts w:cs="Arial"/>
          <w:sz w:val="32"/>
          <w:szCs w:val="32"/>
        </w:rPr>
      </w:pPr>
      <w:r w:rsidRPr="008660A3">
        <w:rPr>
          <w:rFonts w:cs="Arial"/>
          <w:sz w:val="32"/>
          <w:szCs w:val="32"/>
        </w:rPr>
        <w:t xml:space="preserve">1. </w:t>
      </w:r>
      <w:r w:rsidRPr="008660A3">
        <w:rPr>
          <w:rFonts w:cs="Arial"/>
          <w:sz w:val="32"/>
          <w:szCs w:val="32"/>
        </w:rPr>
        <w:tab/>
        <w:t xml:space="preserve">what are the details of the total projected costs that will be incurred (a) by the various role players involved in and (b) due to the changes in the official geographical names of each of the nine airports, villages, human settlements, cities, and towns in the eastern cape, as announced in </w:t>
      </w:r>
      <w:r w:rsidRPr="008660A3">
        <w:rPr>
          <w:rFonts w:cs="Arial"/>
          <w:i/>
          <w:sz w:val="32"/>
          <w:szCs w:val="32"/>
        </w:rPr>
        <w:t>government gazette</w:t>
      </w:r>
      <w:r w:rsidRPr="008660A3">
        <w:rPr>
          <w:rFonts w:cs="Arial"/>
          <w:sz w:val="32"/>
          <w:szCs w:val="32"/>
        </w:rPr>
        <w:t xml:space="preserve"> no 44181 on 23 February 2021;</w:t>
      </w:r>
    </w:p>
    <w:p w:rsidR="00F24FB7" w:rsidRPr="008660A3" w:rsidRDefault="00F24FB7" w:rsidP="00F24FB7">
      <w:pPr>
        <w:pStyle w:val="DACBODYTEXT"/>
        <w:ind w:left="0"/>
        <w:jc w:val="both"/>
        <w:rPr>
          <w:sz w:val="32"/>
          <w:szCs w:val="32"/>
        </w:rPr>
      </w:pPr>
      <w:r w:rsidRPr="008660A3">
        <w:rPr>
          <w:rFonts w:cs="Arial"/>
          <w:sz w:val="32"/>
          <w:szCs w:val="32"/>
        </w:rPr>
        <w:t xml:space="preserve">2. </w:t>
      </w:r>
      <w:r w:rsidRPr="008660A3">
        <w:rPr>
          <w:rFonts w:cs="Arial"/>
          <w:sz w:val="32"/>
          <w:szCs w:val="32"/>
        </w:rPr>
        <w:tab/>
        <w:t>what are the details of (a) the public participation process(</w:t>
      </w:r>
      <w:proofErr w:type="spellStart"/>
      <w:r w:rsidRPr="008660A3">
        <w:rPr>
          <w:rFonts w:cs="Arial"/>
          <w:sz w:val="32"/>
          <w:szCs w:val="32"/>
        </w:rPr>
        <w:t>es</w:t>
      </w:r>
      <w:proofErr w:type="spellEnd"/>
      <w:r w:rsidRPr="008660A3">
        <w:rPr>
          <w:rFonts w:cs="Arial"/>
          <w:sz w:val="32"/>
          <w:szCs w:val="32"/>
        </w:rPr>
        <w:t>) followed before finalising the name changes in each case, (b) the (</w:t>
      </w:r>
      <w:proofErr w:type="spellStart"/>
      <w:r w:rsidRPr="008660A3">
        <w:rPr>
          <w:rFonts w:cs="Arial"/>
          <w:sz w:val="32"/>
          <w:szCs w:val="32"/>
        </w:rPr>
        <w:t>i</w:t>
      </w:r>
      <w:proofErr w:type="spellEnd"/>
      <w:r w:rsidRPr="008660A3">
        <w:rPr>
          <w:rFonts w:cs="Arial"/>
          <w:sz w:val="32"/>
          <w:szCs w:val="32"/>
        </w:rPr>
        <w:t>) dates on which and (ii) places where each public participation meeting took place and (c) the support and/or objections received in each case for each proposed geographical name change?</w:t>
      </w:r>
      <w:r w:rsidRPr="008660A3">
        <w:rPr>
          <w:rFonts w:cs="Arial"/>
          <w:sz w:val="32"/>
          <w:szCs w:val="32"/>
        </w:rPr>
        <w:tab/>
      </w:r>
      <w:r w:rsidRPr="008660A3">
        <w:rPr>
          <w:rFonts w:cs="Arial"/>
          <w:sz w:val="32"/>
          <w:szCs w:val="32"/>
        </w:rPr>
        <w:tab/>
      </w:r>
      <w:r w:rsidRPr="008660A3">
        <w:rPr>
          <w:rFonts w:cs="Arial"/>
          <w:sz w:val="32"/>
          <w:szCs w:val="32"/>
        </w:rPr>
        <w:tab/>
      </w:r>
      <w:r w:rsidRPr="008660A3">
        <w:rPr>
          <w:rFonts w:cs="Arial"/>
          <w:sz w:val="32"/>
          <w:szCs w:val="32"/>
        </w:rPr>
        <w:tab/>
      </w:r>
      <w:r w:rsidRPr="008660A3">
        <w:rPr>
          <w:rFonts w:cs="Arial"/>
          <w:sz w:val="32"/>
          <w:szCs w:val="32"/>
        </w:rPr>
        <w:tab/>
      </w:r>
    </w:p>
    <w:p w:rsidR="00F24FB7" w:rsidRPr="008660A3" w:rsidRDefault="00F24FB7" w:rsidP="00F24FB7">
      <w:pPr>
        <w:spacing w:before="100" w:beforeAutospacing="1" w:after="100" w:afterAutospacing="1"/>
        <w:ind w:left="709" w:hanging="709"/>
        <w:jc w:val="both"/>
        <w:rPr>
          <w:rFonts w:cs="Arial"/>
          <w:b/>
          <w:sz w:val="32"/>
          <w:szCs w:val="32"/>
        </w:rPr>
      </w:pPr>
      <w:r w:rsidRPr="008660A3">
        <w:rPr>
          <w:rFonts w:cs="Arial"/>
          <w:b/>
          <w:sz w:val="32"/>
          <w:szCs w:val="32"/>
        </w:rPr>
        <w:t>REPLY</w:t>
      </w:r>
    </w:p>
    <w:p w:rsidR="00F24FB7" w:rsidRPr="008660A3" w:rsidRDefault="00F24FB7" w:rsidP="00F24FB7">
      <w:pPr>
        <w:pStyle w:val="DACBODYTEXT"/>
        <w:numPr>
          <w:ilvl w:val="0"/>
          <w:numId w:val="2"/>
        </w:numPr>
        <w:spacing w:after="0"/>
        <w:jc w:val="both"/>
        <w:rPr>
          <w:sz w:val="32"/>
          <w:szCs w:val="32"/>
        </w:rPr>
      </w:pPr>
      <w:r w:rsidRPr="008660A3">
        <w:rPr>
          <w:sz w:val="32"/>
          <w:szCs w:val="32"/>
        </w:rPr>
        <w:t>Costs incurred to date for</w:t>
      </w:r>
    </w:p>
    <w:p w:rsidR="00F24FB7" w:rsidRPr="008660A3" w:rsidRDefault="00F24FB7" w:rsidP="00F24FB7">
      <w:pPr>
        <w:pStyle w:val="DACBODYTEXT"/>
        <w:numPr>
          <w:ilvl w:val="0"/>
          <w:numId w:val="1"/>
        </w:numPr>
        <w:spacing w:after="0"/>
        <w:jc w:val="both"/>
        <w:rPr>
          <w:sz w:val="32"/>
          <w:szCs w:val="32"/>
        </w:rPr>
      </w:pPr>
      <w:r w:rsidRPr="008660A3">
        <w:rPr>
          <w:sz w:val="32"/>
          <w:szCs w:val="32"/>
        </w:rPr>
        <w:t>Advertisements on newspapers is R42 209 19</w:t>
      </w:r>
    </w:p>
    <w:p w:rsidR="00F24FB7" w:rsidRPr="008660A3" w:rsidRDefault="00F24FB7" w:rsidP="00F24FB7">
      <w:pPr>
        <w:pStyle w:val="DACBODYTEXT"/>
        <w:numPr>
          <w:ilvl w:val="0"/>
          <w:numId w:val="1"/>
        </w:numPr>
        <w:spacing w:after="0"/>
        <w:jc w:val="both"/>
        <w:rPr>
          <w:sz w:val="32"/>
          <w:szCs w:val="32"/>
        </w:rPr>
      </w:pPr>
      <w:r w:rsidRPr="008660A3">
        <w:rPr>
          <w:sz w:val="32"/>
          <w:szCs w:val="32"/>
        </w:rPr>
        <w:t>Venues for local consultations were provided by municipalities free of charge</w:t>
      </w:r>
    </w:p>
    <w:p w:rsidR="00F24FB7" w:rsidRPr="008660A3" w:rsidRDefault="00F24FB7" w:rsidP="00F24FB7">
      <w:pPr>
        <w:pStyle w:val="DACBODYTEXT"/>
        <w:numPr>
          <w:ilvl w:val="0"/>
          <w:numId w:val="1"/>
        </w:numPr>
        <w:spacing w:after="0"/>
        <w:jc w:val="both"/>
        <w:rPr>
          <w:sz w:val="32"/>
          <w:szCs w:val="32"/>
        </w:rPr>
      </w:pPr>
      <w:r w:rsidRPr="008660A3">
        <w:rPr>
          <w:sz w:val="32"/>
          <w:szCs w:val="32"/>
        </w:rPr>
        <w:t>Honoraria paid to the Eastern Cape Provincial Geographical Names Committee is R 23 998.19</w:t>
      </w:r>
    </w:p>
    <w:p w:rsidR="00F24FB7" w:rsidRPr="008660A3" w:rsidRDefault="00F24FB7" w:rsidP="00F24FB7">
      <w:pPr>
        <w:pStyle w:val="DACBODYTEXT"/>
        <w:numPr>
          <w:ilvl w:val="0"/>
          <w:numId w:val="1"/>
        </w:numPr>
        <w:spacing w:after="0"/>
        <w:jc w:val="both"/>
        <w:rPr>
          <w:sz w:val="32"/>
          <w:szCs w:val="32"/>
        </w:rPr>
      </w:pPr>
      <w:r w:rsidRPr="008660A3">
        <w:rPr>
          <w:sz w:val="32"/>
          <w:szCs w:val="32"/>
        </w:rPr>
        <w:lastRenderedPageBreak/>
        <w:t>Honoraria paid to the South African Geographical Names Council for its sitting is R147 986.00.</w:t>
      </w:r>
    </w:p>
    <w:p w:rsidR="00F24FB7" w:rsidRPr="008660A3" w:rsidRDefault="00F24FB7" w:rsidP="00F24FB7">
      <w:pPr>
        <w:pStyle w:val="DACBODYTEXT"/>
        <w:ind w:left="0"/>
        <w:jc w:val="both"/>
        <w:rPr>
          <w:sz w:val="32"/>
          <w:szCs w:val="32"/>
        </w:rPr>
      </w:pPr>
      <w:r w:rsidRPr="008660A3">
        <w:rPr>
          <w:sz w:val="32"/>
          <w:szCs w:val="32"/>
        </w:rPr>
        <w:t>(2)</w:t>
      </w:r>
      <w:r w:rsidRPr="008660A3">
        <w:rPr>
          <w:sz w:val="32"/>
          <w:szCs w:val="32"/>
        </w:rPr>
        <w:tab/>
        <w:t>Details of consultations and dates. The</w:t>
      </w:r>
      <w:r>
        <w:rPr>
          <w:sz w:val="32"/>
          <w:szCs w:val="32"/>
        </w:rPr>
        <w:t xml:space="preserve"> Provincial Geographical Names </w:t>
      </w:r>
      <w:r w:rsidRPr="008660A3">
        <w:rPr>
          <w:sz w:val="32"/>
          <w:szCs w:val="32"/>
        </w:rPr>
        <w:t xml:space="preserve">Committee did consultations on all twenty-three names at the same meetings </w:t>
      </w:r>
      <w:r w:rsidRPr="008660A3">
        <w:rPr>
          <w:sz w:val="32"/>
          <w:szCs w:val="32"/>
        </w:rPr>
        <w:tab/>
        <w:t>as follows:-</w:t>
      </w:r>
    </w:p>
    <w:p w:rsidR="00F24FB7" w:rsidRPr="008660A3" w:rsidRDefault="00F24FB7" w:rsidP="00F24FB7">
      <w:pPr>
        <w:pStyle w:val="DACBODYTEXT"/>
        <w:spacing w:after="0"/>
        <w:ind w:left="0"/>
        <w:jc w:val="both"/>
        <w:rPr>
          <w:b/>
          <w:sz w:val="32"/>
          <w:szCs w:val="32"/>
        </w:rPr>
      </w:pPr>
      <w:r w:rsidRPr="008660A3">
        <w:rPr>
          <w:b/>
          <w:sz w:val="32"/>
          <w:szCs w:val="32"/>
        </w:rPr>
        <w:t>NELSON MANDELA METRO</w:t>
      </w:r>
    </w:p>
    <w:p w:rsidR="00F24FB7" w:rsidRPr="008660A3" w:rsidRDefault="00F24FB7" w:rsidP="00F24FB7">
      <w:pPr>
        <w:pStyle w:val="DACBODYTEXT"/>
        <w:numPr>
          <w:ilvl w:val="0"/>
          <w:numId w:val="3"/>
        </w:numPr>
        <w:spacing w:after="0"/>
        <w:jc w:val="both"/>
        <w:rPr>
          <w:rFonts w:cs="Arial"/>
          <w:sz w:val="32"/>
          <w:szCs w:val="32"/>
        </w:rPr>
      </w:pPr>
      <w:r w:rsidRPr="008660A3">
        <w:rPr>
          <w:sz w:val="32"/>
          <w:szCs w:val="32"/>
        </w:rPr>
        <w:t xml:space="preserve">13 November 2018 Raymond </w:t>
      </w:r>
      <w:proofErr w:type="spellStart"/>
      <w:r w:rsidRPr="008660A3">
        <w:rPr>
          <w:sz w:val="32"/>
          <w:szCs w:val="32"/>
        </w:rPr>
        <w:t>Mhlaba</w:t>
      </w:r>
      <w:proofErr w:type="spellEnd"/>
      <w:r w:rsidRPr="008660A3">
        <w:rPr>
          <w:sz w:val="32"/>
          <w:szCs w:val="32"/>
        </w:rPr>
        <w:t xml:space="preserve"> Sports Centre</w:t>
      </w:r>
      <w:r>
        <w:rPr>
          <w:sz w:val="32"/>
          <w:szCs w:val="32"/>
        </w:rPr>
        <w:t>.</w:t>
      </w:r>
    </w:p>
    <w:p w:rsidR="00F24FB7" w:rsidRPr="008660A3" w:rsidRDefault="00F24FB7" w:rsidP="00F24FB7">
      <w:pPr>
        <w:pStyle w:val="DACBODYTEXT"/>
        <w:numPr>
          <w:ilvl w:val="0"/>
          <w:numId w:val="3"/>
        </w:numPr>
        <w:spacing w:after="0"/>
        <w:jc w:val="both"/>
        <w:rPr>
          <w:rFonts w:cs="Arial"/>
          <w:sz w:val="32"/>
          <w:szCs w:val="32"/>
        </w:rPr>
      </w:pPr>
      <w:r w:rsidRPr="008660A3">
        <w:rPr>
          <w:sz w:val="32"/>
          <w:szCs w:val="32"/>
        </w:rPr>
        <w:t>14 November 2018 Port Elizabeth City Hall</w:t>
      </w:r>
      <w:r>
        <w:rPr>
          <w:sz w:val="32"/>
          <w:szCs w:val="32"/>
        </w:rPr>
        <w:t>.</w:t>
      </w:r>
    </w:p>
    <w:p w:rsidR="00F24FB7" w:rsidRPr="008660A3" w:rsidRDefault="00F24FB7" w:rsidP="00F24FB7">
      <w:pPr>
        <w:pStyle w:val="DACBODYTEXT"/>
        <w:numPr>
          <w:ilvl w:val="0"/>
          <w:numId w:val="3"/>
        </w:numPr>
        <w:spacing w:after="0"/>
        <w:jc w:val="both"/>
        <w:rPr>
          <w:rFonts w:cs="Arial"/>
          <w:sz w:val="32"/>
          <w:szCs w:val="32"/>
        </w:rPr>
      </w:pPr>
      <w:r w:rsidRPr="008660A3">
        <w:rPr>
          <w:sz w:val="32"/>
          <w:szCs w:val="32"/>
        </w:rPr>
        <w:t>20 November 2018 Uitenhage Town Hall</w:t>
      </w:r>
      <w:r>
        <w:rPr>
          <w:sz w:val="32"/>
          <w:szCs w:val="32"/>
        </w:rPr>
        <w:t>.</w:t>
      </w:r>
    </w:p>
    <w:p w:rsidR="00F24FB7" w:rsidRPr="008660A3" w:rsidRDefault="00F24FB7" w:rsidP="00F24FB7">
      <w:pPr>
        <w:pStyle w:val="DACBODYTEXT"/>
        <w:numPr>
          <w:ilvl w:val="0"/>
          <w:numId w:val="3"/>
        </w:numPr>
        <w:spacing w:after="0"/>
        <w:jc w:val="both"/>
        <w:rPr>
          <w:rFonts w:cs="Arial"/>
          <w:sz w:val="32"/>
          <w:szCs w:val="32"/>
        </w:rPr>
      </w:pPr>
      <w:r w:rsidRPr="008660A3">
        <w:rPr>
          <w:sz w:val="32"/>
          <w:szCs w:val="32"/>
        </w:rPr>
        <w:t>21 November 2018 Chatty Community Hall</w:t>
      </w:r>
      <w:r>
        <w:rPr>
          <w:sz w:val="32"/>
          <w:szCs w:val="32"/>
        </w:rPr>
        <w:t>.</w:t>
      </w:r>
    </w:p>
    <w:p w:rsidR="00F24FB7" w:rsidRPr="008660A3" w:rsidRDefault="00F24FB7" w:rsidP="00F24FB7">
      <w:pPr>
        <w:pStyle w:val="DACBODYTEXT"/>
        <w:numPr>
          <w:ilvl w:val="0"/>
          <w:numId w:val="3"/>
        </w:numPr>
        <w:spacing w:after="0"/>
        <w:jc w:val="both"/>
        <w:rPr>
          <w:rFonts w:cs="Arial"/>
          <w:sz w:val="32"/>
          <w:szCs w:val="32"/>
        </w:rPr>
      </w:pPr>
      <w:r w:rsidRPr="008660A3">
        <w:rPr>
          <w:sz w:val="32"/>
          <w:szCs w:val="32"/>
        </w:rPr>
        <w:t xml:space="preserve">22 November 2018 </w:t>
      </w:r>
      <w:proofErr w:type="spellStart"/>
      <w:r w:rsidRPr="008660A3">
        <w:rPr>
          <w:sz w:val="32"/>
          <w:szCs w:val="32"/>
        </w:rPr>
        <w:t>Nangoza</w:t>
      </w:r>
      <w:proofErr w:type="spellEnd"/>
      <w:r w:rsidRPr="008660A3">
        <w:rPr>
          <w:sz w:val="32"/>
          <w:szCs w:val="32"/>
        </w:rPr>
        <w:t xml:space="preserve"> </w:t>
      </w:r>
      <w:proofErr w:type="spellStart"/>
      <w:r w:rsidRPr="008660A3">
        <w:rPr>
          <w:sz w:val="32"/>
          <w:szCs w:val="32"/>
        </w:rPr>
        <w:t>Jebe</w:t>
      </w:r>
      <w:proofErr w:type="spellEnd"/>
      <w:r w:rsidRPr="008660A3">
        <w:rPr>
          <w:sz w:val="32"/>
          <w:szCs w:val="32"/>
        </w:rPr>
        <w:t xml:space="preserve"> Hall</w:t>
      </w:r>
      <w:r>
        <w:rPr>
          <w:sz w:val="32"/>
          <w:szCs w:val="32"/>
        </w:rPr>
        <w:t>.</w:t>
      </w:r>
    </w:p>
    <w:p w:rsidR="00F24FB7" w:rsidRPr="008660A3" w:rsidRDefault="00F24FB7" w:rsidP="00F24FB7">
      <w:pPr>
        <w:pStyle w:val="DACBODYTEXT"/>
        <w:spacing w:after="0"/>
        <w:ind w:left="720"/>
        <w:jc w:val="both"/>
        <w:rPr>
          <w:rFonts w:cs="Arial"/>
          <w:sz w:val="32"/>
          <w:szCs w:val="32"/>
        </w:rPr>
      </w:pPr>
    </w:p>
    <w:p w:rsidR="00F24FB7" w:rsidRPr="008660A3" w:rsidRDefault="00F24FB7" w:rsidP="00F24FB7">
      <w:pPr>
        <w:pStyle w:val="DACBODYTEXT"/>
        <w:spacing w:after="0"/>
        <w:ind w:left="0"/>
        <w:jc w:val="both"/>
        <w:rPr>
          <w:b/>
          <w:sz w:val="32"/>
          <w:szCs w:val="32"/>
        </w:rPr>
      </w:pPr>
      <w:r w:rsidRPr="008660A3">
        <w:rPr>
          <w:b/>
          <w:sz w:val="32"/>
          <w:szCs w:val="32"/>
        </w:rPr>
        <w:t>MACLEAR</w:t>
      </w:r>
    </w:p>
    <w:p w:rsidR="00F24FB7" w:rsidRDefault="00F24FB7" w:rsidP="00F24FB7">
      <w:pPr>
        <w:pStyle w:val="DACBODYTEXT"/>
        <w:numPr>
          <w:ilvl w:val="0"/>
          <w:numId w:val="5"/>
        </w:numPr>
        <w:spacing w:after="0"/>
        <w:jc w:val="both"/>
        <w:rPr>
          <w:sz w:val="32"/>
          <w:szCs w:val="32"/>
        </w:rPr>
      </w:pPr>
      <w:r w:rsidRPr="008660A3">
        <w:rPr>
          <w:sz w:val="32"/>
          <w:szCs w:val="32"/>
        </w:rPr>
        <w:t>27 February 2019 Town Hall</w:t>
      </w:r>
      <w:r>
        <w:rPr>
          <w:sz w:val="32"/>
          <w:szCs w:val="32"/>
        </w:rPr>
        <w:t>.</w:t>
      </w:r>
    </w:p>
    <w:p w:rsidR="00F24FB7" w:rsidRPr="008660A3" w:rsidRDefault="00F24FB7" w:rsidP="00F24FB7">
      <w:pPr>
        <w:pStyle w:val="DACBODYTEXT"/>
        <w:spacing w:after="0"/>
        <w:ind w:left="1080"/>
        <w:jc w:val="both"/>
        <w:rPr>
          <w:sz w:val="32"/>
          <w:szCs w:val="32"/>
        </w:rPr>
      </w:pPr>
    </w:p>
    <w:p w:rsidR="00F24FB7" w:rsidRPr="008660A3" w:rsidRDefault="00F24FB7" w:rsidP="00F24FB7">
      <w:pPr>
        <w:pStyle w:val="DACBODYTEXT"/>
        <w:spacing w:after="0"/>
        <w:ind w:left="0"/>
        <w:jc w:val="both"/>
        <w:rPr>
          <w:b/>
          <w:sz w:val="32"/>
          <w:szCs w:val="32"/>
        </w:rPr>
      </w:pPr>
      <w:r w:rsidRPr="008660A3">
        <w:rPr>
          <w:b/>
          <w:sz w:val="32"/>
          <w:szCs w:val="32"/>
        </w:rPr>
        <w:t>BUFFALO CITY</w:t>
      </w:r>
    </w:p>
    <w:p w:rsidR="00F24FB7" w:rsidRPr="008660A3" w:rsidRDefault="00F24FB7" w:rsidP="00F24FB7">
      <w:pPr>
        <w:pStyle w:val="DACBODYTEXT"/>
        <w:numPr>
          <w:ilvl w:val="0"/>
          <w:numId w:val="4"/>
        </w:numPr>
        <w:spacing w:after="0"/>
        <w:jc w:val="both"/>
        <w:rPr>
          <w:rFonts w:cs="Arial"/>
          <w:sz w:val="32"/>
          <w:szCs w:val="32"/>
        </w:rPr>
      </w:pPr>
      <w:r w:rsidRPr="008660A3">
        <w:rPr>
          <w:sz w:val="32"/>
          <w:szCs w:val="32"/>
        </w:rPr>
        <w:t>19 November 2010 King Williamstown Town Hall</w:t>
      </w:r>
      <w:r>
        <w:rPr>
          <w:sz w:val="32"/>
          <w:szCs w:val="32"/>
        </w:rPr>
        <w:t>.</w:t>
      </w:r>
    </w:p>
    <w:p w:rsidR="00F24FB7" w:rsidRPr="008660A3" w:rsidRDefault="00F24FB7" w:rsidP="00F24FB7">
      <w:pPr>
        <w:pStyle w:val="DACBODYTEXT"/>
        <w:numPr>
          <w:ilvl w:val="0"/>
          <w:numId w:val="4"/>
        </w:numPr>
        <w:spacing w:after="0"/>
        <w:jc w:val="both"/>
        <w:rPr>
          <w:rFonts w:cs="Arial"/>
          <w:sz w:val="32"/>
          <w:szCs w:val="32"/>
        </w:rPr>
      </w:pPr>
      <w:r w:rsidRPr="008660A3">
        <w:rPr>
          <w:sz w:val="32"/>
          <w:szCs w:val="32"/>
        </w:rPr>
        <w:t>21 November 2019 Berlin Town Hall</w:t>
      </w:r>
      <w:r>
        <w:rPr>
          <w:sz w:val="32"/>
          <w:szCs w:val="32"/>
        </w:rPr>
        <w:t>.</w:t>
      </w:r>
    </w:p>
    <w:p w:rsidR="00F24FB7" w:rsidRPr="008660A3" w:rsidRDefault="00F24FB7" w:rsidP="00F24FB7">
      <w:pPr>
        <w:pStyle w:val="DACBODYTEXT"/>
        <w:numPr>
          <w:ilvl w:val="0"/>
          <w:numId w:val="4"/>
        </w:numPr>
        <w:spacing w:after="0"/>
        <w:jc w:val="both"/>
        <w:rPr>
          <w:rFonts w:cs="Arial"/>
          <w:sz w:val="32"/>
          <w:szCs w:val="32"/>
        </w:rPr>
      </w:pPr>
      <w:r w:rsidRPr="008660A3">
        <w:rPr>
          <w:sz w:val="32"/>
          <w:szCs w:val="32"/>
        </w:rPr>
        <w:t>26 November 2019 East London City Hall</w:t>
      </w:r>
      <w:r>
        <w:rPr>
          <w:sz w:val="32"/>
          <w:szCs w:val="32"/>
        </w:rPr>
        <w:t>.</w:t>
      </w:r>
    </w:p>
    <w:p w:rsidR="00F24FB7" w:rsidRPr="008660A3" w:rsidRDefault="00F24FB7" w:rsidP="00F24FB7">
      <w:pPr>
        <w:pStyle w:val="DACBODYTEXT"/>
        <w:ind w:left="0"/>
        <w:jc w:val="both"/>
        <w:rPr>
          <w:rFonts w:cs="Arial"/>
          <w:sz w:val="32"/>
          <w:szCs w:val="32"/>
        </w:rPr>
      </w:pPr>
    </w:p>
    <w:p w:rsidR="00F24FB7" w:rsidRPr="008660A3" w:rsidRDefault="00F24FB7" w:rsidP="00F24FB7">
      <w:pPr>
        <w:spacing w:after="0"/>
        <w:jc w:val="both"/>
        <w:rPr>
          <w:rFonts w:ascii="Arial Narrow" w:hAnsi="Arial Narrow"/>
          <w:b/>
          <w:bCs/>
          <w:sz w:val="32"/>
          <w:szCs w:val="32"/>
        </w:rPr>
      </w:pPr>
      <w:r w:rsidRPr="008660A3">
        <w:rPr>
          <w:rFonts w:ascii="Arial Narrow" w:hAnsi="Arial Narrow"/>
          <w:b/>
          <w:bCs/>
          <w:sz w:val="32"/>
          <w:szCs w:val="32"/>
        </w:rPr>
        <w:t>OBJECTIONS TO THE NAME CHANGES</w:t>
      </w:r>
    </w:p>
    <w:p w:rsidR="00F24FB7" w:rsidRDefault="00F24FB7" w:rsidP="00F24FB7">
      <w:pPr>
        <w:suppressAutoHyphens/>
        <w:autoSpaceDN w:val="0"/>
        <w:spacing w:after="0"/>
        <w:jc w:val="both"/>
        <w:rPr>
          <w:rFonts w:cs="Arial"/>
          <w:bCs/>
          <w:sz w:val="32"/>
          <w:szCs w:val="32"/>
        </w:rPr>
      </w:pPr>
      <w:r w:rsidRPr="008660A3">
        <w:rPr>
          <w:rFonts w:cs="Arial"/>
          <w:bCs/>
          <w:sz w:val="32"/>
          <w:szCs w:val="32"/>
        </w:rPr>
        <w:t xml:space="preserve">Objections that were received were for Nelson Mandela Bay Municipality names as community members that lodged objections argued that the processes of public consultations were inadequate, and some were unhappy with change of name of Port Elizabeth to </w:t>
      </w:r>
      <w:proofErr w:type="spellStart"/>
      <w:r w:rsidRPr="008660A3">
        <w:rPr>
          <w:rFonts w:cs="Arial"/>
          <w:bCs/>
          <w:sz w:val="32"/>
          <w:szCs w:val="32"/>
        </w:rPr>
        <w:t>Gqeberha</w:t>
      </w:r>
      <w:proofErr w:type="spellEnd"/>
      <w:r w:rsidRPr="008660A3">
        <w:rPr>
          <w:rFonts w:cs="Arial"/>
          <w:bCs/>
          <w:sz w:val="32"/>
          <w:szCs w:val="32"/>
        </w:rPr>
        <w:t xml:space="preserve">. The main objections were for renaming of Port Elizabeth to </w:t>
      </w:r>
      <w:proofErr w:type="spellStart"/>
      <w:r w:rsidRPr="008660A3">
        <w:rPr>
          <w:rFonts w:cs="Arial"/>
          <w:bCs/>
          <w:sz w:val="32"/>
          <w:szCs w:val="32"/>
        </w:rPr>
        <w:t>Gqeberha</w:t>
      </w:r>
      <w:proofErr w:type="spellEnd"/>
      <w:r w:rsidRPr="008660A3">
        <w:rPr>
          <w:rFonts w:cs="Arial"/>
          <w:bCs/>
          <w:sz w:val="32"/>
          <w:szCs w:val="32"/>
        </w:rPr>
        <w:t xml:space="preserve">. </w:t>
      </w:r>
    </w:p>
    <w:p w:rsidR="00F24FB7" w:rsidRPr="008660A3" w:rsidRDefault="00F24FB7" w:rsidP="00F24FB7">
      <w:pPr>
        <w:pStyle w:val="DACBODYTEXT"/>
      </w:pPr>
    </w:p>
    <w:p w:rsidR="00F24FB7" w:rsidRPr="008660A3" w:rsidRDefault="00F24FB7" w:rsidP="00F24FB7">
      <w:pPr>
        <w:jc w:val="both"/>
        <w:rPr>
          <w:rFonts w:cs="Arial"/>
          <w:bCs/>
          <w:sz w:val="32"/>
          <w:szCs w:val="32"/>
        </w:rPr>
      </w:pPr>
      <w:r w:rsidRPr="008660A3">
        <w:rPr>
          <w:rFonts w:cs="Arial"/>
          <w:bCs/>
          <w:sz w:val="32"/>
          <w:szCs w:val="32"/>
        </w:rPr>
        <w:t xml:space="preserve">The Eastern Cape Provincial Geographical Names Committee’s Objections Committee subsequently sat for Nelson Mandela Bay Municipality in 2019 and found the objections to be baseless as the consultation processes were thorough and </w:t>
      </w:r>
      <w:proofErr w:type="spellStart"/>
      <w:r w:rsidRPr="008660A3">
        <w:rPr>
          <w:rFonts w:cs="Arial"/>
          <w:bCs/>
          <w:sz w:val="32"/>
          <w:szCs w:val="32"/>
        </w:rPr>
        <w:t>Gqeberha</w:t>
      </w:r>
      <w:proofErr w:type="spellEnd"/>
      <w:r w:rsidRPr="008660A3">
        <w:rPr>
          <w:rFonts w:cs="Arial"/>
          <w:bCs/>
          <w:sz w:val="32"/>
          <w:szCs w:val="32"/>
        </w:rPr>
        <w:t xml:space="preserve"> was for the popular choice.</w:t>
      </w:r>
    </w:p>
    <w:p w:rsidR="00F24FB7" w:rsidRPr="008660A3" w:rsidRDefault="00F24FB7" w:rsidP="00F24FB7">
      <w:pPr>
        <w:jc w:val="both"/>
        <w:rPr>
          <w:rFonts w:ascii="Arial Narrow" w:hAnsi="Arial Narrow"/>
          <w:bCs/>
          <w:sz w:val="32"/>
          <w:szCs w:val="32"/>
        </w:rPr>
      </w:pPr>
      <w:r w:rsidRPr="008660A3">
        <w:rPr>
          <w:rFonts w:ascii="Arial Narrow" w:hAnsi="Arial Narrow"/>
          <w:bCs/>
          <w:sz w:val="32"/>
          <w:szCs w:val="32"/>
        </w:rPr>
        <w:t xml:space="preserve">In relation to Buffalo City Metropolitan Municipality, objection was for East London, and for East London Airport, new names were submitted being Steve </w:t>
      </w:r>
      <w:proofErr w:type="spellStart"/>
      <w:r w:rsidRPr="008660A3">
        <w:rPr>
          <w:rFonts w:ascii="Arial Narrow" w:hAnsi="Arial Narrow"/>
          <w:bCs/>
          <w:sz w:val="32"/>
          <w:szCs w:val="32"/>
        </w:rPr>
        <w:t>Biko</w:t>
      </w:r>
      <w:proofErr w:type="spellEnd"/>
      <w:r w:rsidRPr="008660A3">
        <w:rPr>
          <w:rFonts w:ascii="Arial Narrow" w:hAnsi="Arial Narrow"/>
          <w:bCs/>
          <w:sz w:val="32"/>
          <w:szCs w:val="32"/>
        </w:rPr>
        <w:t xml:space="preserve"> Airport, King </w:t>
      </w:r>
      <w:proofErr w:type="spellStart"/>
      <w:r w:rsidRPr="008660A3">
        <w:rPr>
          <w:rFonts w:ascii="Arial Narrow" w:hAnsi="Arial Narrow"/>
          <w:bCs/>
          <w:sz w:val="32"/>
          <w:szCs w:val="32"/>
        </w:rPr>
        <w:t>Hintsa</w:t>
      </w:r>
      <w:proofErr w:type="spellEnd"/>
      <w:r w:rsidRPr="008660A3">
        <w:rPr>
          <w:rFonts w:ascii="Arial Narrow" w:hAnsi="Arial Narrow"/>
          <w:bCs/>
          <w:sz w:val="32"/>
          <w:szCs w:val="32"/>
        </w:rPr>
        <w:t xml:space="preserve"> Airport and Chief </w:t>
      </w:r>
      <w:proofErr w:type="spellStart"/>
      <w:r w:rsidRPr="008660A3">
        <w:rPr>
          <w:rFonts w:ascii="Arial Narrow" w:hAnsi="Arial Narrow"/>
          <w:bCs/>
          <w:sz w:val="32"/>
          <w:szCs w:val="32"/>
        </w:rPr>
        <w:t>Phato</w:t>
      </w:r>
      <w:proofErr w:type="spellEnd"/>
      <w:r w:rsidRPr="008660A3">
        <w:rPr>
          <w:rFonts w:ascii="Arial Narrow" w:hAnsi="Arial Narrow"/>
          <w:bCs/>
          <w:sz w:val="32"/>
          <w:szCs w:val="32"/>
        </w:rPr>
        <w:t xml:space="preserve"> Airport.</w:t>
      </w:r>
    </w:p>
    <w:p w:rsidR="00F24FB7" w:rsidRPr="008660A3" w:rsidRDefault="00F24FB7" w:rsidP="00F24FB7">
      <w:pPr>
        <w:jc w:val="both"/>
        <w:rPr>
          <w:rFonts w:ascii="Arial Narrow" w:hAnsi="Arial Narrow"/>
          <w:bCs/>
          <w:sz w:val="32"/>
          <w:szCs w:val="32"/>
        </w:rPr>
      </w:pPr>
      <w:r w:rsidRPr="008660A3">
        <w:rPr>
          <w:rFonts w:ascii="Arial Narrow" w:hAnsi="Arial Narrow"/>
          <w:bCs/>
          <w:sz w:val="32"/>
          <w:szCs w:val="32"/>
        </w:rPr>
        <w:t xml:space="preserve">The Eastern Cape Provincial Geographical Names Committee subsequently sat for Buffalo City Metropolitan Municipality and processes were found to be sufficiently consulted in relation to </w:t>
      </w:r>
      <w:proofErr w:type="spellStart"/>
      <w:r w:rsidRPr="008660A3">
        <w:rPr>
          <w:rFonts w:ascii="Arial Narrow" w:hAnsi="Arial Narrow"/>
          <w:bCs/>
          <w:sz w:val="32"/>
          <w:szCs w:val="32"/>
        </w:rPr>
        <w:t>Qonce</w:t>
      </w:r>
      <w:proofErr w:type="spellEnd"/>
      <w:r w:rsidRPr="008660A3">
        <w:rPr>
          <w:rFonts w:ascii="Arial Narrow" w:hAnsi="Arial Narrow"/>
          <w:bCs/>
          <w:sz w:val="32"/>
          <w:szCs w:val="32"/>
        </w:rPr>
        <w:t xml:space="preserve">, </w:t>
      </w:r>
      <w:proofErr w:type="spellStart"/>
      <w:r w:rsidRPr="008660A3">
        <w:rPr>
          <w:rFonts w:ascii="Arial Narrow" w:hAnsi="Arial Narrow"/>
          <w:bCs/>
          <w:sz w:val="32"/>
          <w:szCs w:val="32"/>
        </w:rPr>
        <w:t>Ntabozuko</w:t>
      </w:r>
      <w:proofErr w:type="spellEnd"/>
      <w:r w:rsidRPr="008660A3">
        <w:rPr>
          <w:rFonts w:ascii="Arial Narrow" w:hAnsi="Arial Narrow"/>
          <w:bCs/>
          <w:sz w:val="32"/>
          <w:szCs w:val="32"/>
        </w:rPr>
        <w:t xml:space="preserve"> and King </w:t>
      </w:r>
      <w:proofErr w:type="spellStart"/>
      <w:r w:rsidRPr="008660A3">
        <w:rPr>
          <w:rFonts w:ascii="Arial Narrow" w:hAnsi="Arial Narrow"/>
          <w:bCs/>
          <w:sz w:val="32"/>
          <w:szCs w:val="32"/>
        </w:rPr>
        <w:t>Phalo</w:t>
      </w:r>
      <w:proofErr w:type="spellEnd"/>
      <w:r w:rsidRPr="008660A3">
        <w:rPr>
          <w:rFonts w:ascii="Arial Narrow" w:hAnsi="Arial Narrow"/>
          <w:bCs/>
          <w:sz w:val="32"/>
          <w:szCs w:val="32"/>
        </w:rPr>
        <w:t xml:space="preserve"> Airport.  However, in relation to East London, the name of </w:t>
      </w:r>
      <w:proofErr w:type="spellStart"/>
      <w:r w:rsidRPr="008660A3">
        <w:rPr>
          <w:rFonts w:ascii="Arial Narrow" w:hAnsi="Arial Narrow"/>
          <w:bCs/>
          <w:sz w:val="32"/>
          <w:szCs w:val="32"/>
        </w:rPr>
        <w:t>Gompo</w:t>
      </w:r>
      <w:proofErr w:type="spellEnd"/>
      <w:r w:rsidRPr="008660A3">
        <w:rPr>
          <w:rFonts w:ascii="Arial Narrow" w:hAnsi="Arial Narrow"/>
          <w:bCs/>
          <w:sz w:val="32"/>
          <w:szCs w:val="32"/>
        </w:rPr>
        <w:t xml:space="preserve"> was found to be problematic as there was already a settlement with that name in the city.  A new name has to be agreed upon, and the ECPGNC is ceased with this task.</w:t>
      </w:r>
    </w:p>
    <w:p w:rsidR="00F24FB7" w:rsidRDefault="00F24FB7" w:rsidP="00F24FB7">
      <w:pPr>
        <w:tabs>
          <w:tab w:val="left" w:pos="576"/>
          <w:tab w:val="left" w:pos="1296"/>
          <w:tab w:val="left" w:pos="6336"/>
        </w:tabs>
        <w:spacing w:after="0"/>
        <w:ind w:left="70"/>
        <w:jc w:val="center"/>
        <w:rPr>
          <w:rFonts w:cs="Arial"/>
          <w:b/>
          <w:sz w:val="32"/>
          <w:szCs w:val="32"/>
        </w:rPr>
      </w:pPr>
    </w:p>
    <w:p w:rsidR="00F24FB7" w:rsidRDefault="00F24FB7" w:rsidP="00F24FB7">
      <w:pPr>
        <w:tabs>
          <w:tab w:val="left" w:pos="576"/>
          <w:tab w:val="left" w:pos="1296"/>
          <w:tab w:val="left" w:pos="6336"/>
        </w:tabs>
        <w:spacing w:after="0"/>
        <w:ind w:left="70"/>
        <w:jc w:val="center"/>
        <w:rPr>
          <w:rFonts w:cs="Arial"/>
          <w:b/>
          <w:sz w:val="32"/>
          <w:szCs w:val="32"/>
        </w:rPr>
      </w:pPr>
    </w:p>
    <w:p w:rsidR="00F24FB7" w:rsidRDefault="00F24FB7" w:rsidP="00F24FB7">
      <w:pPr>
        <w:pStyle w:val="DACBODYTEXT"/>
      </w:pPr>
    </w:p>
    <w:p w:rsidR="00F24FB7" w:rsidRDefault="00F24FB7" w:rsidP="00F24FB7">
      <w:pPr>
        <w:pStyle w:val="DACBODYTEXT"/>
      </w:pPr>
    </w:p>
    <w:p w:rsidR="00F24FB7" w:rsidRDefault="00F24FB7" w:rsidP="00F24FB7">
      <w:pPr>
        <w:pStyle w:val="DACBODYTEXT"/>
      </w:pPr>
    </w:p>
    <w:p w:rsidR="00F24FB7" w:rsidRDefault="00F24FB7" w:rsidP="00F24FB7">
      <w:pPr>
        <w:pStyle w:val="DACBODYTEXT"/>
      </w:pPr>
    </w:p>
    <w:p w:rsidR="00F24FB7" w:rsidRDefault="00F24FB7" w:rsidP="00F24FB7">
      <w:pPr>
        <w:pStyle w:val="DACBODYTEXT"/>
      </w:pPr>
    </w:p>
    <w:p w:rsidR="00F24FB7" w:rsidRDefault="00F24FB7" w:rsidP="00F24FB7">
      <w:pPr>
        <w:pStyle w:val="DACBODYTEXT"/>
      </w:pPr>
    </w:p>
    <w:p w:rsidR="00F24FB7" w:rsidRDefault="00F24FB7" w:rsidP="00F24FB7">
      <w:pPr>
        <w:pStyle w:val="DACBODYTEXT"/>
      </w:pPr>
    </w:p>
    <w:p w:rsidR="00F24FB7" w:rsidRDefault="00F24FB7" w:rsidP="00F24FB7">
      <w:pPr>
        <w:pStyle w:val="DACBODYTEXT"/>
      </w:pPr>
    </w:p>
    <w:p w:rsidR="00F24FB7" w:rsidRDefault="00F24FB7" w:rsidP="00F24FB7">
      <w:pPr>
        <w:pStyle w:val="DACBODYTEXT"/>
      </w:pPr>
    </w:p>
    <w:p w:rsidR="00F24FB7" w:rsidRDefault="00F24FB7" w:rsidP="00F24FB7">
      <w:pPr>
        <w:pStyle w:val="DACBODYTEXT"/>
      </w:pPr>
    </w:p>
    <w:p w:rsidR="00F24FB7" w:rsidRDefault="00F24FB7" w:rsidP="00F24FB7">
      <w:pPr>
        <w:pStyle w:val="DACBODYTEXT"/>
      </w:pPr>
    </w:p>
    <w:p w:rsidR="00F24FB7" w:rsidRDefault="00F24FB7" w:rsidP="00F24FB7">
      <w:pPr>
        <w:pStyle w:val="DACBODYTEXT"/>
      </w:pPr>
    </w:p>
    <w:p w:rsidR="00F24FB7" w:rsidRDefault="00F24FB7" w:rsidP="00F24FB7">
      <w:pPr>
        <w:pStyle w:val="DACBODYTEXT"/>
      </w:pPr>
    </w:p>
    <w:p w:rsidR="00F24FB7" w:rsidRDefault="00F24FB7" w:rsidP="00F24FB7">
      <w:pPr>
        <w:pStyle w:val="DACBODYTEXT"/>
      </w:pPr>
    </w:p>
    <w:p w:rsidR="00F24FB7" w:rsidRDefault="00F24FB7" w:rsidP="00F24FB7">
      <w:pPr>
        <w:pStyle w:val="DACBODYTEXT"/>
      </w:pPr>
    </w:p>
    <w:p w:rsidR="00F24FB7" w:rsidRDefault="00F24FB7" w:rsidP="00F24FB7">
      <w:pPr>
        <w:pStyle w:val="DACBODYTEXT"/>
      </w:pPr>
    </w:p>
    <w:p w:rsidR="00F24FB7" w:rsidRDefault="00F24FB7" w:rsidP="00F24FB7">
      <w:pPr>
        <w:pStyle w:val="DACBODYTEXT"/>
      </w:pPr>
    </w:p>
    <w:p w:rsidR="00F24FB7" w:rsidRDefault="00F24FB7" w:rsidP="00F24FB7">
      <w:pPr>
        <w:pStyle w:val="DACBODYTEXT"/>
      </w:pPr>
    </w:p>
    <w:p w:rsidR="00F24FB7" w:rsidRDefault="00F24FB7" w:rsidP="00F24FB7">
      <w:pPr>
        <w:pStyle w:val="DACBODYTEXT"/>
      </w:pPr>
    </w:p>
    <w:p w:rsidR="00F24FB7" w:rsidRPr="008660A3" w:rsidRDefault="00F24FB7" w:rsidP="00F24FB7">
      <w:pPr>
        <w:pStyle w:val="DACBODYTEXT"/>
      </w:pPr>
    </w:p>
    <w:p w:rsidR="006A33F5" w:rsidRDefault="002C09EB">
      <w:bookmarkStart w:id="0" w:name="_GoBack"/>
      <w:bookmarkEnd w:id="0"/>
    </w:p>
    <w:sectPr w:rsidR="006A33F5" w:rsidSect="005215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21BAC"/>
    <w:multiLevelType w:val="hybridMultilevel"/>
    <w:tmpl w:val="5F1C21F8"/>
    <w:lvl w:ilvl="0" w:tplc="412CA1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A74C56"/>
    <w:multiLevelType w:val="hybridMultilevel"/>
    <w:tmpl w:val="D6B45BD8"/>
    <w:lvl w:ilvl="0" w:tplc="201C192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C7F32"/>
    <w:multiLevelType w:val="hybridMultilevel"/>
    <w:tmpl w:val="57F270C4"/>
    <w:lvl w:ilvl="0" w:tplc="E0B88F2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C41646"/>
    <w:multiLevelType w:val="hybridMultilevel"/>
    <w:tmpl w:val="85FA3CDE"/>
    <w:lvl w:ilvl="0" w:tplc="670A4C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54226B6"/>
    <w:multiLevelType w:val="hybridMultilevel"/>
    <w:tmpl w:val="B33A50A2"/>
    <w:lvl w:ilvl="0" w:tplc="F692EF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24FB7"/>
    <w:rsid w:val="002C09EB"/>
    <w:rsid w:val="005215A2"/>
    <w:rsid w:val="00BE5DFB"/>
    <w:rsid w:val="00F24FB7"/>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F24FB7"/>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F24FB7"/>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2021-09-02T14:27:00Z</dcterms:created>
  <dcterms:modified xsi:type="dcterms:W3CDTF">2021-09-02T14:27:00Z</dcterms:modified>
</cp:coreProperties>
</file>