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A40C70" w:rsidRDefault="00A9566E" w:rsidP="003229F1">
      <w:pPr>
        <w:spacing w:line="360" w:lineRule="auto"/>
        <w:rPr>
          <w:rFonts w:cs="Arial"/>
          <w:b/>
        </w:rPr>
      </w:pPr>
      <w:r w:rsidRPr="00A40C70">
        <w:rPr>
          <w:rFonts w:cs="Arial"/>
          <w:b/>
        </w:rPr>
        <w:t xml:space="preserve">QUESTION </w:t>
      </w:r>
      <w:r w:rsidR="00BE13C3" w:rsidRPr="00A40C70">
        <w:rPr>
          <w:rFonts w:cs="Arial"/>
          <w:b/>
        </w:rPr>
        <w:t>FOR WRITTEN REPLY</w:t>
      </w:r>
    </w:p>
    <w:p w:rsidR="009533F2" w:rsidRPr="00A40C70" w:rsidRDefault="00A9566E" w:rsidP="003229F1">
      <w:pPr>
        <w:spacing w:line="360" w:lineRule="auto"/>
        <w:rPr>
          <w:rFonts w:cs="Arial"/>
          <w:b/>
          <w:sz w:val="24"/>
          <w:szCs w:val="24"/>
        </w:rPr>
      </w:pPr>
      <w:r w:rsidRPr="00A40C70">
        <w:rPr>
          <w:rFonts w:cs="Arial"/>
          <w:b/>
          <w:sz w:val="24"/>
          <w:szCs w:val="24"/>
        </w:rPr>
        <w:t xml:space="preserve">PARLIAMENTARY </w:t>
      </w:r>
      <w:r w:rsidR="009533F2" w:rsidRPr="00A40C70">
        <w:rPr>
          <w:rFonts w:cs="Arial"/>
          <w:b/>
          <w:sz w:val="24"/>
          <w:szCs w:val="24"/>
        </w:rPr>
        <w:t xml:space="preserve">QUESTION </w:t>
      </w:r>
      <w:r w:rsidRPr="00A40C70">
        <w:rPr>
          <w:rFonts w:cs="Arial"/>
          <w:b/>
          <w:sz w:val="24"/>
          <w:szCs w:val="24"/>
        </w:rPr>
        <w:t xml:space="preserve">NO: </w:t>
      </w:r>
      <w:r w:rsidR="00D733AE" w:rsidRPr="00A40C70">
        <w:rPr>
          <w:rFonts w:cs="Arial"/>
          <w:b/>
          <w:sz w:val="24"/>
          <w:szCs w:val="24"/>
        </w:rPr>
        <w:t>1834</w:t>
      </w:r>
    </w:p>
    <w:p w:rsidR="00A40C70" w:rsidRPr="00A40C70" w:rsidRDefault="00A40C70" w:rsidP="003229F1">
      <w:pPr>
        <w:spacing w:line="360" w:lineRule="auto"/>
        <w:rPr>
          <w:rFonts w:cs="Arial"/>
          <w:b/>
          <w:sz w:val="24"/>
          <w:szCs w:val="24"/>
        </w:rPr>
      </w:pPr>
      <w:r w:rsidRPr="00A40C70">
        <w:rPr>
          <w:rFonts w:cs="Arial"/>
          <w:b/>
          <w:sz w:val="24"/>
          <w:szCs w:val="24"/>
        </w:rPr>
        <w:t>DATE OF QUESTION: 21 AUGUST 2020</w:t>
      </w:r>
    </w:p>
    <w:p w:rsidR="00A40C70" w:rsidRPr="00A40C70" w:rsidRDefault="00A40C70" w:rsidP="003229F1">
      <w:pPr>
        <w:spacing w:line="360" w:lineRule="auto"/>
        <w:rPr>
          <w:rFonts w:cs="Arial"/>
          <w:b/>
          <w:sz w:val="24"/>
          <w:szCs w:val="24"/>
        </w:rPr>
      </w:pPr>
      <w:r w:rsidRPr="00A40C70">
        <w:rPr>
          <w:rFonts w:cs="Arial"/>
          <w:b/>
          <w:sz w:val="24"/>
          <w:szCs w:val="24"/>
        </w:rPr>
        <w:t>DATE OF SUBMISSION: 11 SEPTEMBER 2020</w:t>
      </w:r>
    </w:p>
    <w:p w:rsidR="00D733AE" w:rsidRDefault="00D733AE" w:rsidP="00D733AE">
      <w:pPr>
        <w:rPr>
          <w:rFonts w:cs="Arial"/>
          <w:b/>
          <w:sz w:val="24"/>
          <w:szCs w:val="24"/>
        </w:rPr>
      </w:pPr>
    </w:p>
    <w:p w:rsidR="00D733AE" w:rsidRDefault="00D733AE" w:rsidP="00D733AE">
      <w:pPr>
        <w:rPr>
          <w:rFonts w:cs="Arial"/>
          <w:b/>
          <w:sz w:val="24"/>
          <w:szCs w:val="24"/>
        </w:rPr>
      </w:pPr>
      <w:r w:rsidRPr="00D733AE">
        <w:rPr>
          <w:rFonts w:cs="Arial"/>
          <w:b/>
          <w:sz w:val="24"/>
          <w:szCs w:val="24"/>
        </w:rPr>
        <w:t>Mr P Sindane (EFF) to ask the Minister of Justice and Correctional Services:</w:t>
      </w:r>
    </w:p>
    <w:p w:rsidR="00D733AE" w:rsidRPr="00D733AE" w:rsidRDefault="00D733AE" w:rsidP="00D733AE">
      <w:pPr>
        <w:rPr>
          <w:rFonts w:cs="Arial"/>
          <w:b/>
          <w:sz w:val="24"/>
          <w:szCs w:val="24"/>
        </w:rPr>
      </w:pPr>
    </w:p>
    <w:p w:rsidR="009533F2" w:rsidRDefault="00D733AE" w:rsidP="00D733AE">
      <w:pPr>
        <w:jc w:val="both"/>
        <w:rPr>
          <w:rFonts w:cs="Arial"/>
          <w:b/>
          <w:sz w:val="24"/>
          <w:szCs w:val="24"/>
        </w:rPr>
      </w:pPr>
      <w:r w:rsidRPr="00D733AE">
        <w:rPr>
          <w:rFonts w:cs="Arial"/>
          <w:sz w:val="24"/>
          <w:szCs w:val="24"/>
        </w:rPr>
        <w:t xml:space="preserve">(a) What total number of (i)(aa) prison officials and (bb) inmates have been affected by </w:t>
      </w:r>
      <w:r w:rsidR="00486614" w:rsidRPr="00D733AE">
        <w:rPr>
          <w:rFonts w:cs="Arial"/>
          <w:sz w:val="24"/>
          <w:szCs w:val="24"/>
        </w:rPr>
        <w:t>COVID</w:t>
      </w:r>
      <w:r w:rsidRPr="00D733AE">
        <w:rPr>
          <w:rFonts w:cs="Arial"/>
          <w:sz w:val="24"/>
          <w:szCs w:val="24"/>
        </w:rPr>
        <w:t xml:space="preserve">-19 to date and (ii) the </w:t>
      </w:r>
      <w:r w:rsidRPr="00D733AE">
        <w:rPr>
          <w:rFonts w:cs="Arial"/>
          <w:bCs/>
          <w:sz w:val="24"/>
          <w:szCs w:val="24"/>
          <w:lang w:val="en-US"/>
        </w:rPr>
        <w:t>specified</w:t>
      </w:r>
      <w:r w:rsidRPr="00D733AE">
        <w:rPr>
          <w:rFonts w:cs="Arial"/>
          <w:sz w:val="24"/>
          <w:szCs w:val="24"/>
        </w:rPr>
        <w:t xml:space="preserve"> persons have since died in each case and (b) how is his department dealing with overcrowding in correctional centres during the lockdown to curb the spread of </w:t>
      </w:r>
      <w:r w:rsidR="00486614" w:rsidRPr="00D733AE">
        <w:rPr>
          <w:rFonts w:cs="Arial"/>
          <w:sz w:val="24"/>
          <w:szCs w:val="24"/>
        </w:rPr>
        <w:t>COVID</w:t>
      </w:r>
      <w:r w:rsidRPr="00D733AE">
        <w:rPr>
          <w:rFonts w:cs="Arial"/>
          <w:sz w:val="24"/>
          <w:szCs w:val="24"/>
        </w:rPr>
        <w:t>-19?</w:t>
      </w:r>
      <w:r w:rsidRPr="00D733AE">
        <w:rPr>
          <w:rFonts w:cs="Arial"/>
          <w:sz w:val="24"/>
          <w:szCs w:val="24"/>
        </w:rPr>
        <w:tab/>
      </w:r>
      <w:r>
        <w:rPr>
          <w:rFonts w:cs="Arial"/>
          <w:b/>
          <w:sz w:val="24"/>
          <w:szCs w:val="24"/>
        </w:rPr>
        <w:tab/>
      </w:r>
      <w:r w:rsidRPr="00D733AE">
        <w:rPr>
          <w:rFonts w:cs="Arial"/>
          <w:b/>
          <w:sz w:val="24"/>
          <w:szCs w:val="24"/>
        </w:rPr>
        <w:t>NW2228E</w:t>
      </w:r>
    </w:p>
    <w:p w:rsidR="00D733AE" w:rsidRDefault="00D733AE" w:rsidP="0031710C">
      <w:pPr>
        <w:rPr>
          <w:rFonts w:cs="Arial"/>
          <w:b/>
          <w:sz w:val="24"/>
          <w:szCs w:val="24"/>
        </w:rPr>
      </w:pPr>
    </w:p>
    <w:p w:rsidR="00BA74D4" w:rsidRDefault="00BA74D4" w:rsidP="0031710C">
      <w:pPr>
        <w:rPr>
          <w:rFonts w:cs="Arial"/>
          <w:b/>
          <w:sz w:val="24"/>
          <w:szCs w:val="24"/>
        </w:rPr>
      </w:pPr>
    </w:p>
    <w:p w:rsidR="00BA74D4" w:rsidRDefault="00BA74D4" w:rsidP="0031710C">
      <w:pPr>
        <w:rPr>
          <w:rFonts w:cs="Arial"/>
          <w:b/>
          <w:sz w:val="24"/>
          <w:szCs w:val="24"/>
        </w:rPr>
      </w:pPr>
    </w:p>
    <w:p w:rsidR="0031710C" w:rsidRPr="00ED491A" w:rsidRDefault="0031710C" w:rsidP="0031710C">
      <w:pPr>
        <w:rPr>
          <w:rFonts w:cs="Arial"/>
          <w:b/>
          <w:sz w:val="24"/>
          <w:szCs w:val="24"/>
        </w:rPr>
      </w:pPr>
      <w:r w:rsidRPr="00ED491A">
        <w:rPr>
          <w:rFonts w:cs="Arial"/>
          <w:b/>
          <w:sz w:val="24"/>
          <w:szCs w:val="24"/>
        </w:rPr>
        <w:t>REPLY</w:t>
      </w:r>
    </w:p>
    <w:p w:rsidR="00BA74D4" w:rsidRDefault="00BA74D4" w:rsidP="0031710C">
      <w:pPr>
        <w:rPr>
          <w:rFonts w:cs="Arial"/>
          <w:bCs/>
          <w:sz w:val="24"/>
          <w:szCs w:val="24"/>
        </w:rPr>
      </w:pPr>
    </w:p>
    <w:p w:rsidR="00BA74D4" w:rsidRDefault="005B2025" w:rsidP="005B2025">
      <w:pPr>
        <w:ind w:left="1134" w:hanging="1134"/>
        <w:jc w:val="both"/>
        <w:rPr>
          <w:rFonts w:cs="Arial"/>
          <w:bCs/>
          <w:sz w:val="24"/>
          <w:szCs w:val="24"/>
        </w:rPr>
      </w:pPr>
      <w:r>
        <w:rPr>
          <w:rFonts w:cs="Arial"/>
          <w:bCs/>
          <w:sz w:val="24"/>
          <w:szCs w:val="24"/>
        </w:rPr>
        <w:t>(a)</w:t>
      </w:r>
      <w:r w:rsidR="00BA74D4">
        <w:rPr>
          <w:rFonts w:cs="Arial"/>
          <w:bCs/>
          <w:sz w:val="24"/>
          <w:szCs w:val="24"/>
        </w:rPr>
        <w:t>(i)</w:t>
      </w:r>
      <w:r w:rsidR="005E36A4">
        <w:rPr>
          <w:rFonts w:cs="Arial"/>
          <w:bCs/>
          <w:sz w:val="24"/>
          <w:szCs w:val="24"/>
        </w:rPr>
        <w:t xml:space="preserve"> </w:t>
      </w:r>
      <w:r w:rsidR="00BA74D4">
        <w:rPr>
          <w:rFonts w:cs="Arial"/>
          <w:bCs/>
          <w:sz w:val="24"/>
          <w:szCs w:val="24"/>
        </w:rPr>
        <w:t xml:space="preserve">(aa) </w:t>
      </w:r>
      <w:r w:rsidR="00BA74D4">
        <w:rPr>
          <w:rFonts w:cs="Arial"/>
          <w:bCs/>
          <w:sz w:val="24"/>
          <w:szCs w:val="24"/>
        </w:rPr>
        <w:tab/>
      </w:r>
      <w:r w:rsidR="00BA74D4" w:rsidRPr="005B2025">
        <w:rPr>
          <w:rFonts w:cs="Arial"/>
          <w:sz w:val="24"/>
          <w:szCs w:val="24"/>
        </w:rPr>
        <w:t xml:space="preserve">A total of </w:t>
      </w:r>
      <w:r w:rsidR="00BA74D4" w:rsidRPr="00486614">
        <w:rPr>
          <w:rFonts w:cs="Arial"/>
          <w:b/>
          <w:sz w:val="24"/>
          <w:szCs w:val="24"/>
        </w:rPr>
        <w:t>4</w:t>
      </w:r>
      <w:r w:rsidR="00486614" w:rsidRPr="00486614">
        <w:rPr>
          <w:rFonts w:cs="Arial"/>
          <w:b/>
          <w:sz w:val="24"/>
          <w:szCs w:val="24"/>
        </w:rPr>
        <w:t xml:space="preserve"> </w:t>
      </w:r>
      <w:r w:rsidR="00775B36" w:rsidRPr="00486614">
        <w:rPr>
          <w:rFonts w:cs="Arial"/>
          <w:b/>
          <w:sz w:val="24"/>
          <w:szCs w:val="24"/>
        </w:rPr>
        <w:t>136</w:t>
      </w:r>
      <w:r w:rsidR="00BA74D4" w:rsidRPr="005B2025">
        <w:rPr>
          <w:rFonts w:cs="Arial"/>
          <w:sz w:val="24"/>
          <w:szCs w:val="24"/>
        </w:rPr>
        <w:t xml:space="preserve"> officials have been infected with </w:t>
      </w:r>
      <w:r w:rsidR="00486614" w:rsidRPr="005B2025">
        <w:rPr>
          <w:rFonts w:cs="Arial"/>
          <w:sz w:val="24"/>
          <w:szCs w:val="24"/>
        </w:rPr>
        <w:t>COVID</w:t>
      </w:r>
      <w:r w:rsidR="00BA74D4" w:rsidRPr="005B2025">
        <w:rPr>
          <w:rFonts w:cs="Arial"/>
          <w:sz w:val="24"/>
          <w:szCs w:val="24"/>
        </w:rPr>
        <w:t xml:space="preserve">-19 </w:t>
      </w:r>
      <w:r>
        <w:rPr>
          <w:rFonts w:cs="Arial"/>
          <w:sz w:val="24"/>
          <w:szCs w:val="24"/>
        </w:rPr>
        <w:t>as at</w:t>
      </w:r>
      <w:r w:rsidR="00BA74D4" w:rsidRPr="005B2025">
        <w:rPr>
          <w:rFonts w:cs="Arial"/>
          <w:sz w:val="24"/>
          <w:szCs w:val="24"/>
        </w:rPr>
        <w:t xml:space="preserve"> 2</w:t>
      </w:r>
      <w:r w:rsidR="00775B36">
        <w:rPr>
          <w:rFonts w:cs="Arial"/>
          <w:sz w:val="24"/>
          <w:szCs w:val="24"/>
        </w:rPr>
        <w:t>3</w:t>
      </w:r>
      <w:r w:rsidR="00BA74D4" w:rsidRPr="005B2025">
        <w:rPr>
          <w:rFonts w:cs="Arial"/>
          <w:sz w:val="24"/>
          <w:szCs w:val="24"/>
        </w:rPr>
        <w:t xml:space="preserve"> August 2020</w:t>
      </w:r>
      <w:r w:rsidR="00775B36">
        <w:rPr>
          <w:rFonts w:cs="Arial"/>
          <w:bCs/>
          <w:sz w:val="24"/>
          <w:szCs w:val="24"/>
        </w:rPr>
        <w:t>.</w:t>
      </w:r>
    </w:p>
    <w:p w:rsidR="005E36A4" w:rsidRPr="005B2025" w:rsidRDefault="005E36A4" w:rsidP="005B2025">
      <w:pPr>
        <w:ind w:left="1134" w:hanging="1134"/>
        <w:jc w:val="both"/>
        <w:rPr>
          <w:rFonts w:cs="Arial"/>
          <w:bCs/>
          <w:sz w:val="24"/>
          <w:szCs w:val="24"/>
        </w:rPr>
      </w:pPr>
    </w:p>
    <w:p w:rsidR="00BA74D4" w:rsidRDefault="005E36A4" w:rsidP="005E36A4">
      <w:pPr>
        <w:ind w:left="1134" w:hanging="567"/>
        <w:jc w:val="both"/>
        <w:rPr>
          <w:rFonts w:cs="Arial"/>
          <w:bCs/>
          <w:sz w:val="24"/>
          <w:szCs w:val="24"/>
        </w:rPr>
      </w:pPr>
      <w:r>
        <w:rPr>
          <w:rFonts w:cs="Arial"/>
          <w:bCs/>
          <w:sz w:val="24"/>
          <w:szCs w:val="24"/>
        </w:rPr>
        <w:t xml:space="preserve">(bb) </w:t>
      </w:r>
      <w:r>
        <w:rPr>
          <w:rFonts w:cs="Arial"/>
          <w:bCs/>
          <w:sz w:val="24"/>
          <w:szCs w:val="24"/>
        </w:rPr>
        <w:tab/>
      </w:r>
      <w:r w:rsidRPr="0051309C">
        <w:rPr>
          <w:rFonts w:cs="Arial"/>
          <w:sz w:val="24"/>
          <w:szCs w:val="24"/>
        </w:rPr>
        <w:t xml:space="preserve">A total of </w:t>
      </w:r>
      <w:r w:rsidRPr="00486614">
        <w:rPr>
          <w:rFonts w:cs="Arial"/>
          <w:b/>
          <w:sz w:val="24"/>
          <w:szCs w:val="24"/>
        </w:rPr>
        <w:t>2</w:t>
      </w:r>
      <w:r w:rsidR="00486614" w:rsidRPr="00486614">
        <w:rPr>
          <w:rFonts w:cs="Arial"/>
          <w:b/>
          <w:sz w:val="24"/>
          <w:szCs w:val="24"/>
        </w:rPr>
        <w:t xml:space="preserve"> </w:t>
      </w:r>
      <w:r w:rsidRPr="00486614">
        <w:rPr>
          <w:rFonts w:cs="Arial"/>
          <w:b/>
          <w:sz w:val="24"/>
          <w:szCs w:val="24"/>
        </w:rPr>
        <w:t>336</w:t>
      </w:r>
      <w:r w:rsidRPr="0051309C">
        <w:rPr>
          <w:rFonts w:cs="Arial"/>
          <w:sz w:val="24"/>
          <w:szCs w:val="24"/>
        </w:rPr>
        <w:t xml:space="preserve"> inmates have bee</w:t>
      </w:r>
      <w:r>
        <w:rPr>
          <w:rFonts w:cs="Arial"/>
          <w:sz w:val="24"/>
          <w:szCs w:val="24"/>
        </w:rPr>
        <w:t>n affected by COVID-19 as at</w:t>
      </w:r>
      <w:r w:rsidRPr="0051309C">
        <w:rPr>
          <w:rFonts w:cs="Arial"/>
          <w:sz w:val="24"/>
          <w:szCs w:val="24"/>
        </w:rPr>
        <w:t xml:space="preserve"> 23</w:t>
      </w:r>
      <w:r>
        <w:rPr>
          <w:rFonts w:cs="Arial"/>
          <w:sz w:val="24"/>
          <w:szCs w:val="24"/>
          <w:vertAlign w:val="superscript"/>
        </w:rPr>
        <w:t xml:space="preserve"> </w:t>
      </w:r>
      <w:r>
        <w:rPr>
          <w:rFonts w:cs="Arial"/>
          <w:sz w:val="24"/>
          <w:szCs w:val="24"/>
        </w:rPr>
        <w:t>August 2020</w:t>
      </w:r>
      <w:r w:rsidR="00775B36">
        <w:rPr>
          <w:rFonts w:cs="Arial"/>
          <w:bCs/>
          <w:sz w:val="24"/>
          <w:szCs w:val="24"/>
        </w:rPr>
        <w:t>.</w:t>
      </w:r>
    </w:p>
    <w:p w:rsidR="005E36A4" w:rsidRPr="005B2025" w:rsidRDefault="005E36A4" w:rsidP="005E36A4">
      <w:pPr>
        <w:ind w:left="1134" w:hanging="567"/>
        <w:jc w:val="both"/>
        <w:rPr>
          <w:rFonts w:cs="Arial"/>
          <w:bCs/>
          <w:sz w:val="24"/>
          <w:szCs w:val="24"/>
        </w:rPr>
      </w:pPr>
    </w:p>
    <w:p w:rsidR="0031710C" w:rsidRPr="005B2025" w:rsidRDefault="000A71AE" w:rsidP="005B2025">
      <w:pPr>
        <w:ind w:left="1134" w:hanging="1134"/>
        <w:jc w:val="both"/>
        <w:rPr>
          <w:rFonts w:cs="Arial"/>
          <w:bCs/>
          <w:sz w:val="24"/>
          <w:szCs w:val="24"/>
        </w:rPr>
      </w:pPr>
      <w:r>
        <w:rPr>
          <w:rFonts w:cs="Arial"/>
          <w:bCs/>
          <w:sz w:val="24"/>
          <w:szCs w:val="24"/>
        </w:rPr>
        <w:t xml:space="preserve">     </w:t>
      </w:r>
      <w:r w:rsidR="001706C2">
        <w:rPr>
          <w:rFonts w:cs="Arial"/>
          <w:bCs/>
          <w:sz w:val="24"/>
          <w:szCs w:val="24"/>
        </w:rPr>
        <w:t>(ii)</w:t>
      </w:r>
      <w:r w:rsidR="001706C2">
        <w:rPr>
          <w:rFonts w:cs="Arial"/>
          <w:bCs/>
          <w:sz w:val="24"/>
          <w:szCs w:val="24"/>
        </w:rPr>
        <w:tab/>
      </w:r>
      <w:r w:rsidR="00775B36">
        <w:rPr>
          <w:rFonts w:cs="Arial"/>
          <w:bCs/>
          <w:sz w:val="24"/>
          <w:szCs w:val="24"/>
        </w:rPr>
        <w:t xml:space="preserve">A total of </w:t>
      </w:r>
      <w:r w:rsidR="00BA74D4" w:rsidRPr="00486614">
        <w:rPr>
          <w:rFonts w:cs="Arial"/>
          <w:b/>
          <w:sz w:val="24"/>
          <w:szCs w:val="24"/>
        </w:rPr>
        <w:t>60</w:t>
      </w:r>
      <w:r w:rsidR="00BA74D4" w:rsidRPr="005B2025">
        <w:rPr>
          <w:rFonts w:cs="Arial"/>
          <w:sz w:val="24"/>
          <w:szCs w:val="24"/>
        </w:rPr>
        <w:t xml:space="preserve"> officials </w:t>
      </w:r>
      <w:r>
        <w:rPr>
          <w:rFonts w:cs="Arial"/>
          <w:sz w:val="24"/>
          <w:szCs w:val="24"/>
        </w:rPr>
        <w:t xml:space="preserve">and </w:t>
      </w:r>
      <w:r w:rsidRPr="00486614">
        <w:rPr>
          <w:rFonts w:cs="Arial"/>
          <w:b/>
          <w:sz w:val="24"/>
          <w:szCs w:val="24"/>
        </w:rPr>
        <w:t>43</w:t>
      </w:r>
      <w:r>
        <w:rPr>
          <w:rFonts w:cs="Arial"/>
          <w:sz w:val="24"/>
          <w:szCs w:val="24"/>
        </w:rPr>
        <w:t xml:space="preserve"> inmates </w:t>
      </w:r>
      <w:r w:rsidR="00775B36">
        <w:rPr>
          <w:rFonts w:cs="Arial"/>
          <w:sz w:val="24"/>
          <w:szCs w:val="24"/>
        </w:rPr>
        <w:t xml:space="preserve">have died due to </w:t>
      </w:r>
      <w:r w:rsidR="00722B58">
        <w:rPr>
          <w:rFonts w:cs="Arial"/>
          <w:sz w:val="24"/>
          <w:szCs w:val="24"/>
        </w:rPr>
        <w:t>COVID</w:t>
      </w:r>
      <w:r w:rsidR="00775B36">
        <w:rPr>
          <w:rFonts w:cs="Arial"/>
          <w:sz w:val="24"/>
          <w:szCs w:val="24"/>
        </w:rPr>
        <w:t xml:space="preserve">-19 </w:t>
      </w:r>
      <w:r w:rsidR="00722B58">
        <w:rPr>
          <w:rFonts w:cs="Arial"/>
          <w:sz w:val="24"/>
          <w:szCs w:val="24"/>
        </w:rPr>
        <w:t xml:space="preserve">related illnesses </w:t>
      </w:r>
      <w:r>
        <w:rPr>
          <w:rFonts w:cs="Arial"/>
          <w:sz w:val="24"/>
          <w:szCs w:val="24"/>
        </w:rPr>
        <w:t>as at</w:t>
      </w:r>
      <w:r w:rsidR="00722B58">
        <w:rPr>
          <w:rFonts w:cs="Arial"/>
          <w:sz w:val="24"/>
          <w:szCs w:val="24"/>
        </w:rPr>
        <w:t xml:space="preserve"> </w:t>
      </w:r>
      <w:r>
        <w:rPr>
          <w:rFonts w:cs="Arial"/>
          <w:sz w:val="24"/>
          <w:szCs w:val="24"/>
        </w:rPr>
        <w:t>23 August 2020</w:t>
      </w:r>
      <w:r w:rsidR="00775B36">
        <w:rPr>
          <w:rFonts w:cs="Arial"/>
          <w:sz w:val="24"/>
          <w:szCs w:val="24"/>
        </w:rPr>
        <w:t>.</w:t>
      </w:r>
    </w:p>
    <w:p w:rsidR="0031710C" w:rsidRDefault="0031710C" w:rsidP="005B2025">
      <w:pPr>
        <w:jc w:val="both"/>
        <w:rPr>
          <w:rFonts w:cs="Arial"/>
          <w:b/>
          <w:sz w:val="24"/>
          <w:szCs w:val="24"/>
        </w:rPr>
      </w:pPr>
    </w:p>
    <w:p w:rsidR="005B2025" w:rsidRPr="0051309C" w:rsidRDefault="005B0DDA" w:rsidP="005B2025">
      <w:pPr>
        <w:spacing w:line="276" w:lineRule="auto"/>
        <w:ind w:left="993" w:hanging="993"/>
        <w:jc w:val="both"/>
        <w:rPr>
          <w:rFonts w:cs="Arial"/>
          <w:sz w:val="24"/>
          <w:szCs w:val="24"/>
        </w:rPr>
      </w:pPr>
      <w:r w:rsidRPr="005B2025">
        <w:rPr>
          <w:rFonts w:cs="Arial"/>
          <w:sz w:val="24"/>
          <w:szCs w:val="24"/>
        </w:rPr>
        <w:t>(b)</w:t>
      </w:r>
      <w:r w:rsidR="005B2025">
        <w:rPr>
          <w:rFonts w:cs="Arial"/>
          <w:b/>
          <w:sz w:val="24"/>
          <w:szCs w:val="24"/>
        </w:rPr>
        <w:tab/>
      </w:r>
      <w:r w:rsidR="005B2025" w:rsidRPr="0051309C">
        <w:rPr>
          <w:rFonts w:cs="Arial"/>
          <w:sz w:val="24"/>
          <w:szCs w:val="24"/>
          <w:lang w:val="en-US"/>
        </w:rPr>
        <w:t xml:space="preserve">The President of South Africa </w:t>
      </w:r>
      <w:r w:rsidR="005B2025" w:rsidRPr="0051309C">
        <w:rPr>
          <w:rFonts w:cs="Arial"/>
          <w:sz w:val="24"/>
          <w:szCs w:val="24"/>
        </w:rPr>
        <w:t xml:space="preserve">in terms of section 84(2)(j) of the Constitution of the Republic of South Africa, 1996, read with section 82(1)(a) of the Correctional Services Act, 1998 (Act No. 111 of 1998) and for the purpose of addressing, managing and combatting the spread of the COVID-19 virus in all Correctional Centres in the Republic, authorised the consideration and placement on parole of certain category of sentenced offenders, who are or would have been incarcerated on 27 April 2020 subject to such conditions as may be approved by the Correctional Supervision and Parole Board under whose jurisdiction such sentenced offenders may fall. </w:t>
      </w:r>
    </w:p>
    <w:p w:rsidR="005B2025" w:rsidRPr="0051309C" w:rsidRDefault="005B2025" w:rsidP="005B2025">
      <w:pPr>
        <w:tabs>
          <w:tab w:val="left" w:pos="-426"/>
        </w:tabs>
        <w:spacing w:line="360" w:lineRule="auto"/>
        <w:jc w:val="both"/>
        <w:rPr>
          <w:rFonts w:cs="Arial"/>
          <w:sz w:val="24"/>
          <w:szCs w:val="24"/>
        </w:rPr>
      </w:pPr>
    </w:p>
    <w:p w:rsidR="000D7952" w:rsidRDefault="000D7952" w:rsidP="005B2025">
      <w:pPr>
        <w:spacing w:line="360" w:lineRule="auto"/>
        <w:ind w:left="993" w:hanging="142"/>
        <w:jc w:val="both"/>
        <w:rPr>
          <w:rFonts w:cs="Arial"/>
          <w:sz w:val="24"/>
          <w:szCs w:val="24"/>
        </w:rPr>
      </w:pPr>
    </w:p>
    <w:p w:rsidR="005B2025" w:rsidRPr="0051309C" w:rsidRDefault="005B2025" w:rsidP="005B2025">
      <w:pPr>
        <w:spacing w:line="360" w:lineRule="auto"/>
        <w:ind w:left="993" w:hanging="142"/>
        <w:jc w:val="both"/>
        <w:rPr>
          <w:rFonts w:cs="Arial"/>
          <w:sz w:val="24"/>
          <w:szCs w:val="24"/>
        </w:rPr>
      </w:pPr>
      <w:r>
        <w:rPr>
          <w:rFonts w:cs="Arial"/>
          <w:sz w:val="24"/>
          <w:szCs w:val="24"/>
        </w:rPr>
        <w:lastRenderedPageBreak/>
        <w:t xml:space="preserve"> </w:t>
      </w:r>
      <w:r w:rsidRPr="0051309C">
        <w:rPr>
          <w:rFonts w:cs="Arial"/>
          <w:sz w:val="24"/>
          <w:szCs w:val="24"/>
        </w:rPr>
        <w:t xml:space="preserve">The Special Parole Dispensation was announced by the Minister of Justice and </w:t>
      </w:r>
      <w:r>
        <w:rPr>
          <w:rFonts w:cs="Arial"/>
          <w:sz w:val="24"/>
          <w:szCs w:val="24"/>
        </w:rPr>
        <w:t xml:space="preserve">  </w:t>
      </w:r>
      <w:r w:rsidRPr="0051309C">
        <w:rPr>
          <w:rFonts w:cs="Arial"/>
          <w:sz w:val="24"/>
          <w:szCs w:val="24"/>
        </w:rPr>
        <w:t xml:space="preserve">Correctional Services on </w:t>
      </w:r>
      <w:r w:rsidR="00486614">
        <w:rPr>
          <w:rFonts w:cs="Arial"/>
          <w:sz w:val="24"/>
          <w:szCs w:val="24"/>
        </w:rPr>
        <w:t>08 May 2020.  A</w:t>
      </w:r>
      <w:r w:rsidRPr="0051309C">
        <w:rPr>
          <w:rFonts w:cs="Arial"/>
          <w:sz w:val="24"/>
          <w:szCs w:val="24"/>
        </w:rPr>
        <w:t>pproximately 19 000 sentenced offenders who committed non-violent crime and were left with 60 months or less before the minimum detention period (MDP) will be released on parole.</w:t>
      </w:r>
    </w:p>
    <w:p w:rsidR="005B2025" w:rsidRPr="0051309C" w:rsidRDefault="005B2025" w:rsidP="005B2025">
      <w:pPr>
        <w:spacing w:line="360" w:lineRule="auto"/>
        <w:contextualSpacing/>
        <w:jc w:val="both"/>
        <w:rPr>
          <w:rFonts w:cs="Arial"/>
          <w:b/>
          <w:sz w:val="24"/>
          <w:szCs w:val="24"/>
          <w:u w:val="single"/>
        </w:rPr>
      </w:pPr>
    </w:p>
    <w:p w:rsidR="005B2025" w:rsidRPr="0051309C" w:rsidRDefault="00775B36" w:rsidP="005B2025">
      <w:pPr>
        <w:numPr>
          <w:ilvl w:val="0"/>
          <w:numId w:val="1"/>
        </w:numPr>
        <w:shd w:val="clear" w:color="auto" w:fill="FFFFFF"/>
        <w:spacing w:line="360" w:lineRule="auto"/>
        <w:contextualSpacing/>
        <w:jc w:val="both"/>
        <w:rPr>
          <w:rFonts w:cs="Arial"/>
          <w:sz w:val="24"/>
          <w:szCs w:val="24"/>
        </w:rPr>
      </w:pPr>
      <w:r>
        <w:rPr>
          <w:rFonts w:cs="Arial"/>
          <w:sz w:val="24"/>
          <w:szCs w:val="24"/>
        </w:rPr>
        <w:t>As at 20 August 2020</w:t>
      </w:r>
      <w:r w:rsidR="00486614">
        <w:rPr>
          <w:rFonts w:cs="Arial"/>
          <w:sz w:val="24"/>
          <w:szCs w:val="24"/>
        </w:rPr>
        <w:t>,</w:t>
      </w:r>
      <w:r w:rsidR="005B2025" w:rsidRPr="0051309C">
        <w:rPr>
          <w:rFonts w:cs="Arial"/>
          <w:sz w:val="24"/>
          <w:szCs w:val="24"/>
        </w:rPr>
        <w:t xml:space="preserve"> a total </w:t>
      </w:r>
      <w:r w:rsidR="005B2025" w:rsidRPr="0051309C">
        <w:rPr>
          <w:rFonts w:cs="Arial"/>
          <w:b/>
          <w:sz w:val="24"/>
          <w:szCs w:val="24"/>
        </w:rPr>
        <w:t xml:space="preserve">10 153 </w:t>
      </w:r>
      <w:r w:rsidR="005B2025" w:rsidRPr="0051309C">
        <w:rPr>
          <w:rFonts w:cs="Arial"/>
          <w:sz w:val="24"/>
          <w:szCs w:val="24"/>
        </w:rPr>
        <w:t xml:space="preserve">offenders have been </w:t>
      </w:r>
      <w:r w:rsidR="005B2025" w:rsidRPr="0051309C">
        <w:rPr>
          <w:rFonts w:cs="Arial"/>
          <w:b/>
          <w:sz w:val="24"/>
          <w:szCs w:val="24"/>
        </w:rPr>
        <w:t>released</w:t>
      </w:r>
      <w:r w:rsidR="005B2025" w:rsidRPr="0051309C">
        <w:rPr>
          <w:rFonts w:cs="Arial"/>
          <w:sz w:val="24"/>
          <w:szCs w:val="24"/>
        </w:rPr>
        <w:t xml:space="preserve"> on Special Parole Dispensation. </w:t>
      </w:r>
    </w:p>
    <w:p w:rsidR="005B2025" w:rsidRPr="0051309C" w:rsidRDefault="005B2025" w:rsidP="005B2025">
      <w:pPr>
        <w:numPr>
          <w:ilvl w:val="0"/>
          <w:numId w:val="1"/>
        </w:numPr>
        <w:shd w:val="clear" w:color="auto" w:fill="FFFFFF"/>
        <w:spacing w:line="360" w:lineRule="auto"/>
        <w:contextualSpacing/>
        <w:jc w:val="both"/>
        <w:rPr>
          <w:rFonts w:cs="Arial"/>
          <w:sz w:val="24"/>
          <w:szCs w:val="24"/>
        </w:rPr>
      </w:pPr>
      <w:r w:rsidRPr="0051309C">
        <w:rPr>
          <w:rFonts w:cs="Arial"/>
          <w:sz w:val="24"/>
          <w:szCs w:val="24"/>
        </w:rPr>
        <w:t xml:space="preserve">The inmate population on </w:t>
      </w:r>
      <w:r w:rsidRPr="0051309C">
        <w:rPr>
          <w:rFonts w:cs="Arial"/>
          <w:b/>
          <w:sz w:val="24"/>
          <w:szCs w:val="24"/>
        </w:rPr>
        <w:t>20 May 2020</w:t>
      </w:r>
      <w:r w:rsidR="00486614">
        <w:rPr>
          <w:rFonts w:cs="Arial"/>
          <w:b/>
          <w:sz w:val="24"/>
          <w:szCs w:val="24"/>
        </w:rPr>
        <w:t>,</w:t>
      </w:r>
      <w:r w:rsidRPr="0051309C">
        <w:rPr>
          <w:rFonts w:cs="Arial"/>
          <w:sz w:val="24"/>
          <w:szCs w:val="24"/>
        </w:rPr>
        <w:t xml:space="preserve"> (releases started on this date) was </w:t>
      </w:r>
      <w:r w:rsidRPr="0051309C">
        <w:rPr>
          <w:rFonts w:cs="Arial"/>
          <w:b/>
          <w:sz w:val="24"/>
          <w:szCs w:val="24"/>
        </w:rPr>
        <w:t>155 069</w:t>
      </w:r>
      <w:r w:rsidRPr="0051309C">
        <w:rPr>
          <w:rFonts w:cs="Arial"/>
          <w:sz w:val="24"/>
          <w:szCs w:val="24"/>
        </w:rPr>
        <w:t xml:space="preserve"> which translated into an occupancy level of </w:t>
      </w:r>
      <w:r w:rsidRPr="0051309C">
        <w:rPr>
          <w:rFonts w:cs="Arial"/>
          <w:b/>
          <w:sz w:val="24"/>
          <w:szCs w:val="24"/>
        </w:rPr>
        <w:t>130.78%</w:t>
      </w:r>
      <w:r w:rsidRPr="0051309C">
        <w:rPr>
          <w:rFonts w:cs="Arial"/>
          <w:sz w:val="24"/>
          <w:szCs w:val="24"/>
        </w:rPr>
        <w:t xml:space="preserve"> and an overcrowding level of </w:t>
      </w:r>
      <w:r w:rsidRPr="0051309C">
        <w:rPr>
          <w:rFonts w:cs="Arial"/>
          <w:b/>
          <w:sz w:val="24"/>
          <w:szCs w:val="24"/>
        </w:rPr>
        <w:t>30.78%.</w:t>
      </w:r>
      <w:r w:rsidRPr="0051309C">
        <w:rPr>
          <w:rFonts w:cs="Arial"/>
          <w:sz w:val="24"/>
          <w:szCs w:val="24"/>
        </w:rPr>
        <w:t xml:space="preserve"> </w:t>
      </w:r>
    </w:p>
    <w:p w:rsidR="005B2025" w:rsidRPr="0051309C" w:rsidRDefault="005B2025" w:rsidP="005B2025">
      <w:pPr>
        <w:numPr>
          <w:ilvl w:val="0"/>
          <w:numId w:val="1"/>
        </w:numPr>
        <w:shd w:val="clear" w:color="auto" w:fill="FFFFFF"/>
        <w:spacing w:line="360" w:lineRule="auto"/>
        <w:contextualSpacing/>
        <w:jc w:val="both"/>
        <w:rPr>
          <w:rFonts w:cs="Arial"/>
          <w:sz w:val="24"/>
          <w:szCs w:val="24"/>
        </w:rPr>
      </w:pPr>
      <w:r w:rsidRPr="0051309C">
        <w:rPr>
          <w:rFonts w:cs="Arial"/>
          <w:sz w:val="24"/>
          <w:szCs w:val="24"/>
        </w:rPr>
        <w:t>The inmate population as on 20 August 2020</w:t>
      </w:r>
      <w:r w:rsidR="00486614">
        <w:rPr>
          <w:rFonts w:cs="Arial"/>
          <w:sz w:val="24"/>
          <w:szCs w:val="24"/>
        </w:rPr>
        <w:t>,</w:t>
      </w:r>
      <w:r w:rsidRPr="0051309C">
        <w:rPr>
          <w:rFonts w:cs="Arial"/>
          <w:sz w:val="24"/>
          <w:szCs w:val="24"/>
        </w:rPr>
        <w:t xml:space="preserve"> was </w:t>
      </w:r>
      <w:r w:rsidRPr="0051309C">
        <w:rPr>
          <w:rFonts w:cs="Arial"/>
          <w:b/>
          <w:sz w:val="24"/>
          <w:szCs w:val="24"/>
          <w:shd w:val="clear" w:color="auto" w:fill="FFFFFF"/>
        </w:rPr>
        <w:t>138 070</w:t>
      </w:r>
      <w:r w:rsidRPr="0051309C">
        <w:rPr>
          <w:rFonts w:cs="Arial"/>
          <w:sz w:val="24"/>
          <w:szCs w:val="24"/>
        </w:rPr>
        <w:t xml:space="preserve">, which translates into an occupancy level of </w:t>
      </w:r>
      <w:r w:rsidRPr="0051309C">
        <w:rPr>
          <w:rFonts w:cs="Arial"/>
          <w:b/>
          <w:sz w:val="24"/>
          <w:szCs w:val="24"/>
          <w:shd w:val="clear" w:color="auto" w:fill="FFFFFF"/>
        </w:rPr>
        <w:t>114.52%</w:t>
      </w:r>
      <w:r w:rsidRPr="0051309C">
        <w:rPr>
          <w:rFonts w:cs="Arial"/>
          <w:sz w:val="24"/>
          <w:szCs w:val="24"/>
          <w:shd w:val="clear" w:color="auto" w:fill="FFFFFF"/>
        </w:rPr>
        <w:t xml:space="preserve"> and an overcrowding level of </w:t>
      </w:r>
      <w:r w:rsidRPr="0051309C">
        <w:rPr>
          <w:rFonts w:cs="Arial"/>
          <w:b/>
          <w:sz w:val="24"/>
          <w:szCs w:val="24"/>
          <w:shd w:val="clear" w:color="auto" w:fill="FFFFFF"/>
        </w:rPr>
        <w:t>14.52%.</w:t>
      </w:r>
      <w:r w:rsidRPr="0051309C">
        <w:rPr>
          <w:rFonts w:cs="Arial"/>
          <w:sz w:val="24"/>
          <w:szCs w:val="24"/>
          <w:shd w:val="clear" w:color="auto" w:fill="FFFFFF"/>
        </w:rPr>
        <w:t xml:space="preserve"> </w:t>
      </w:r>
    </w:p>
    <w:p w:rsidR="005B2025" w:rsidRPr="0051309C" w:rsidRDefault="005B2025" w:rsidP="005B2025">
      <w:pPr>
        <w:numPr>
          <w:ilvl w:val="0"/>
          <w:numId w:val="1"/>
        </w:numPr>
        <w:shd w:val="clear" w:color="auto" w:fill="FFFFFF"/>
        <w:spacing w:line="360" w:lineRule="auto"/>
        <w:jc w:val="both"/>
        <w:rPr>
          <w:rFonts w:cs="Arial"/>
          <w:sz w:val="24"/>
          <w:szCs w:val="24"/>
        </w:rPr>
      </w:pPr>
      <w:r w:rsidRPr="0051309C">
        <w:rPr>
          <w:rFonts w:cs="Arial"/>
          <w:sz w:val="24"/>
          <w:szCs w:val="24"/>
          <w:shd w:val="clear" w:color="auto" w:fill="FFFFFF"/>
        </w:rPr>
        <w:t xml:space="preserve">Since the commencement of the implementation of the 2020 Covid-19 Special Parole Dispensation the department down managed overcrowding in correctional centres with an overall of </w:t>
      </w:r>
      <w:r w:rsidRPr="0051309C">
        <w:rPr>
          <w:rFonts w:cs="Arial"/>
          <w:b/>
          <w:sz w:val="24"/>
          <w:szCs w:val="24"/>
          <w:shd w:val="clear" w:color="auto" w:fill="FFFFFF"/>
        </w:rPr>
        <w:t>16.26%</w:t>
      </w:r>
      <w:r w:rsidRPr="0051309C">
        <w:rPr>
          <w:rFonts w:cs="Arial"/>
          <w:sz w:val="24"/>
          <w:szCs w:val="24"/>
          <w:shd w:val="clear" w:color="auto" w:fill="FFFFFF"/>
        </w:rPr>
        <w:t xml:space="preserve"> (from </w:t>
      </w:r>
      <w:r w:rsidRPr="0051309C">
        <w:rPr>
          <w:rFonts w:cs="Arial"/>
          <w:b/>
          <w:sz w:val="24"/>
          <w:szCs w:val="24"/>
          <w:shd w:val="clear" w:color="auto" w:fill="FFFFFF"/>
        </w:rPr>
        <w:t>155 069</w:t>
      </w:r>
      <w:r w:rsidRPr="0051309C">
        <w:rPr>
          <w:rFonts w:cs="Arial"/>
          <w:sz w:val="24"/>
          <w:szCs w:val="24"/>
          <w:shd w:val="clear" w:color="auto" w:fill="FFFFFF"/>
        </w:rPr>
        <w:t xml:space="preserve"> to </w:t>
      </w:r>
      <w:r w:rsidRPr="0051309C">
        <w:rPr>
          <w:rFonts w:cs="Arial"/>
          <w:b/>
          <w:sz w:val="24"/>
          <w:szCs w:val="24"/>
          <w:shd w:val="clear" w:color="auto" w:fill="FFFFFF"/>
        </w:rPr>
        <w:t>138 070)</w:t>
      </w:r>
    </w:p>
    <w:p w:rsidR="005B2025" w:rsidRDefault="00775B36" w:rsidP="005B2025">
      <w:pPr>
        <w:numPr>
          <w:ilvl w:val="0"/>
          <w:numId w:val="1"/>
        </w:numPr>
        <w:shd w:val="clear" w:color="auto" w:fill="FFFFFF"/>
        <w:spacing w:line="360" w:lineRule="auto"/>
        <w:jc w:val="both"/>
        <w:rPr>
          <w:rFonts w:cs="Arial"/>
          <w:sz w:val="24"/>
          <w:szCs w:val="24"/>
        </w:rPr>
      </w:pPr>
      <w:r>
        <w:rPr>
          <w:rFonts w:cs="Arial"/>
          <w:sz w:val="24"/>
          <w:szCs w:val="24"/>
        </w:rPr>
        <w:t xml:space="preserve">The above are examples of how the </w:t>
      </w:r>
      <w:r w:rsidR="005B2025" w:rsidRPr="0051309C">
        <w:rPr>
          <w:rFonts w:cs="Arial"/>
          <w:sz w:val="24"/>
          <w:szCs w:val="24"/>
        </w:rPr>
        <w:t>Department of Correction</w:t>
      </w:r>
      <w:r>
        <w:rPr>
          <w:rFonts w:cs="Arial"/>
          <w:sz w:val="24"/>
          <w:szCs w:val="24"/>
        </w:rPr>
        <w:t>al</w:t>
      </w:r>
      <w:r w:rsidR="005B2025" w:rsidRPr="0051309C">
        <w:rPr>
          <w:rFonts w:cs="Arial"/>
          <w:sz w:val="24"/>
          <w:szCs w:val="24"/>
        </w:rPr>
        <w:t xml:space="preserve"> Services is successfully dealing with overcrowding in correctional centres to curb the spread of </w:t>
      </w:r>
      <w:r w:rsidR="00486614" w:rsidRPr="0051309C">
        <w:rPr>
          <w:rFonts w:cs="Arial"/>
          <w:sz w:val="24"/>
          <w:szCs w:val="24"/>
        </w:rPr>
        <w:t>COVID</w:t>
      </w:r>
      <w:r w:rsidR="005B2025" w:rsidRPr="0051309C">
        <w:rPr>
          <w:rFonts w:cs="Arial"/>
          <w:sz w:val="24"/>
          <w:szCs w:val="24"/>
        </w:rPr>
        <w:t>-19.</w:t>
      </w:r>
    </w:p>
    <w:p w:rsidR="00486614" w:rsidRPr="0051309C" w:rsidRDefault="00486614" w:rsidP="005B2025">
      <w:pPr>
        <w:numPr>
          <w:ilvl w:val="0"/>
          <w:numId w:val="1"/>
        </w:numPr>
        <w:shd w:val="clear" w:color="auto" w:fill="FFFFFF"/>
        <w:spacing w:line="360" w:lineRule="auto"/>
        <w:jc w:val="both"/>
        <w:rPr>
          <w:rFonts w:cs="Arial"/>
          <w:sz w:val="24"/>
          <w:szCs w:val="24"/>
        </w:rPr>
      </w:pPr>
      <w:r>
        <w:rPr>
          <w:rFonts w:cs="Arial"/>
          <w:sz w:val="24"/>
          <w:szCs w:val="24"/>
        </w:rPr>
        <w:t xml:space="preserve">The Department also recommend that the Courts should consider alternative sentencing as this will also assist with the management of the COVID-19 in correctional services. </w:t>
      </w:r>
    </w:p>
    <w:p w:rsidR="005B2025" w:rsidRPr="0051309C" w:rsidRDefault="005B2025" w:rsidP="00486614">
      <w:pPr>
        <w:shd w:val="clear" w:color="auto" w:fill="FFFFFF"/>
        <w:spacing w:line="360" w:lineRule="auto"/>
        <w:contextualSpacing/>
        <w:jc w:val="both"/>
        <w:rPr>
          <w:rFonts w:cs="Arial"/>
          <w:sz w:val="24"/>
          <w:szCs w:val="24"/>
        </w:rPr>
      </w:pPr>
    </w:p>
    <w:p w:rsidR="005B2025" w:rsidRPr="0051309C" w:rsidRDefault="005B2025" w:rsidP="005B2025">
      <w:pPr>
        <w:spacing w:line="360" w:lineRule="auto"/>
        <w:jc w:val="both"/>
        <w:rPr>
          <w:rFonts w:cs="Arial"/>
          <w:sz w:val="24"/>
          <w:szCs w:val="24"/>
        </w:rPr>
      </w:pPr>
    </w:p>
    <w:p w:rsidR="00BA74D4" w:rsidRDefault="00486614" w:rsidP="0031710C">
      <w:pPr>
        <w:rPr>
          <w:rFonts w:cs="Arial"/>
          <w:b/>
          <w:sz w:val="24"/>
          <w:szCs w:val="24"/>
        </w:rPr>
      </w:pPr>
      <w:r>
        <w:rPr>
          <w:rFonts w:cs="Arial"/>
          <w:b/>
          <w:sz w:val="24"/>
          <w:szCs w:val="24"/>
        </w:rPr>
        <w:t>END</w:t>
      </w:r>
    </w:p>
    <w:sectPr w:rsidR="00BA74D4"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E9" w:rsidRDefault="000222E9" w:rsidP="00032D81">
      <w:r>
        <w:separator/>
      </w:r>
    </w:p>
  </w:endnote>
  <w:endnote w:type="continuationSeparator" w:id="1">
    <w:p w:rsidR="000222E9" w:rsidRDefault="000222E9" w:rsidP="0003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825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551">
      <w:rPr>
        <w:b/>
        <w:bCs/>
        <w:noProof/>
      </w:rPr>
      <w:t>2</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E9" w:rsidRDefault="000222E9" w:rsidP="00032D81">
      <w:r>
        <w:separator/>
      </w:r>
    </w:p>
  </w:footnote>
  <w:footnote w:type="continuationSeparator" w:id="1">
    <w:p w:rsidR="000222E9" w:rsidRDefault="000222E9"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A3DFC"/>
    <w:multiLevelType w:val="hybridMultilevel"/>
    <w:tmpl w:val="464424E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E13C3"/>
    <w:rsid w:val="00003C17"/>
    <w:rsid w:val="000063AE"/>
    <w:rsid w:val="000222E9"/>
    <w:rsid w:val="00032D81"/>
    <w:rsid w:val="000A71AE"/>
    <w:rsid w:val="000D7952"/>
    <w:rsid w:val="001706C2"/>
    <w:rsid w:val="001B4208"/>
    <w:rsid w:val="002A5BB3"/>
    <w:rsid w:val="0031710C"/>
    <w:rsid w:val="003229F1"/>
    <w:rsid w:val="003308FF"/>
    <w:rsid w:val="003506DF"/>
    <w:rsid w:val="00381C6D"/>
    <w:rsid w:val="004135CC"/>
    <w:rsid w:val="0044622A"/>
    <w:rsid w:val="00486614"/>
    <w:rsid w:val="005110A4"/>
    <w:rsid w:val="005917D8"/>
    <w:rsid w:val="005B0DDA"/>
    <w:rsid w:val="005B2025"/>
    <w:rsid w:val="005D6669"/>
    <w:rsid w:val="005E36A4"/>
    <w:rsid w:val="00610CFC"/>
    <w:rsid w:val="007177EB"/>
    <w:rsid w:val="00722B58"/>
    <w:rsid w:val="00730725"/>
    <w:rsid w:val="00737344"/>
    <w:rsid w:val="00775B36"/>
    <w:rsid w:val="007C71D2"/>
    <w:rsid w:val="007F4B83"/>
    <w:rsid w:val="00880529"/>
    <w:rsid w:val="009533F2"/>
    <w:rsid w:val="009F78B2"/>
    <w:rsid w:val="00A40C70"/>
    <w:rsid w:val="00A9566E"/>
    <w:rsid w:val="00AD0560"/>
    <w:rsid w:val="00B22C58"/>
    <w:rsid w:val="00B55BAA"/>
    <w:rsid w:val="00B6148A"/>
    <w:rsid w:val="00B875C1"/>
    <w:rsid w:val="00BA74D4"/>
    <w:rsid w:val="00BD2D2D"/>
    <w:rsid w:val="00BE13C3"/>
    <w:rsid w:val="00C5056B"/>
    <w:rsid w:val="00C82551"/>
    <w:rsid w:val="00C92B71"/>
    <w:rsid w:val="00CD0BEB"/>
    <w:rsid w:val="00D51A9E"/>
    <w:rsid w:val="00D733AE"/>
    <w:rsid w:val="00DE334A"/>
    <w:rsid w:val="00ED491A"/>
    <w:rsid w:val="00F23C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739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2020-09-17T14:52:00Z</dcterms:created>
  <dcterms:modified xsi:type="dcterms:W3CDTF">2020-09-17T14:52:00Z</dcterms:modified>
</cp:coreProperties>
</file>