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04" w:rsidRPr="00DA2ED2" w:rsidRDefault="00AF6C04" w:rsidP="00AF6C0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center"/>
        <w:rPr>
          <w:b/>
          <w:sz w:val="32"/>
          <w:szCs w:val="32"/>
        </w:rPr>
      </w:pPr>
      <w:r w:rsidRPr="00DA2ED2">
        <w:rPr>
          <w:b/>
          <w:sz w:val="32"/>
          <w:szCs w:val="32"/>
        </w:rPr>
        <w:t>NATIONAL ASSEMBLY</w:t>
      </w:r>
    </w:p>
    <w:p w:rsidR="00AF6C04" w:rsidRPr="001B22A1" w:rsidRDefault="00AF6C04" w:rsidP="00AF6C04">
      <w:pPr>
        <w:pStyle w:val="DACBODYTEXT"/>
        <w:ind w:left="0"/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 w:rsidRPr="001B22A1">
        <w:rPr>
          <w:b/>
          <w:sz w:val="32"/>
          <w:szCs w:val="32"/>
          <w:u w:val="single"/>
        </w:rPr>
        <w:t>QUESTION No. 1833-2021</w:t>
      </w:r>
    </w:p>
    <w:p w:rsidR="00AF6C04" w:rsidRPr="001B22A1" w:rsidRDefault="00AF6C04" w:rsidP="00AF6C0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1B22A1">
        <w:rPr>
          <w:rFonts w:cs="Arial"/>
          <w:b/>
          <w:sz w:val="32"/>
          <w:szCs w:val="32"/>
          <w:u w:val="single"/>
        </w:rPr>
        <w:t>FOR WRITTEN REPLY</w:t>
      </w:r>
    </w:p>
    <w:p w:rsidR="00AF6C04" w:rsidRPr="001B22A1" w:rsidRDefault="00AF6C04" w:rsidP="00AF6C04">
      <w:pPr>
        <w:pStyle w:val="DACBODYTEXT"/>
        <w:ind w:left="90"/>
        <w:jc w:val="both"/>
        <w:rPr>
          <w:b/>
          <w:sz w:val="32"/>
          <w:szCs w:val="32"/>
        </w:rPr>
      </w:pPr>
      <w:r w:rsidRPr="001B22A1">
        <w:rPr>
          <w:b/>
          <w:sz w:val="32"/>
          <w:szCs w:val="32"/>
        </w:rPr>
        <w:t>INTERNAL QUESTION PAPER NO. 17-2021 dated 20 August 2021:</w:t>
      </w:r>
    </w:p>
    <w:p w:rsidR="00AF6C04" w:rsidRPr="001B22A1" w:rsidRDefault="00AF6C04" w:rsidP="00AF6C04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1833.</w:t>
      </w:r>
      <w:r w:rsidRPr="001B22A1">
        <w:rPr>
          <w:rFonts w:cs="Arial"/>
          <w:b/>
          <w:sz w:val="32"/>
          <w:szCs w:val="32"/>
        </w:rPr>
        <w:t>Mrs V van Dyk (DA) to ask the Minister of Sport, Arts and Culture</w:t>
      </w:r>
      <w:r w:rsidR="002212B2" w:rsidRPr="001B22A1">
        <w:rPr>
          <w:rFonts w:cs="Arial"/>
          <w:b/>
          <w:sz w:val="32"/>
          <w:szCs w:val="32"/>
        </w:rPr>
        <w:fldChar w:fldCharType="begin"/>
      </w:r>
      <w:r w:rsidRPr="001B22A1">
        <w:rPr>
          <w:rFonts w:cs="Arial"/>
          <w:sz w:val="32"/>
          <w:szCs w:val="32"/>
        </w:rPr>
        <w:instrText xml:space="preserve"> XE "</w:instrText>
      </w:r>
      <w:r w:rsidRPr="001B22A1">
        <w:rPr>
          <w:rFonts w:cs="Arial"/>
          <w:b/>
          <w:sz w:val="32"/>
          <w:szCs w:val="32"/>
        </w:rPr>
        <w:instrText>Sport, Arts and Culture</w:instrText>
      </w:r>
      <w:r w:rsidRPr="001B22A1">
        <w:rPr>
          <w:rFonts w:cs="Arial"/>
          <w:sz w:val="32"/>
          <w:szCs w:val="32"/>
        </w:rPr>
        <w:instrText xml:space="preserve">" </w:instrText>
      </w:r>
      <w:r w:rsidR="002212B2" w:rsidRPr="001B22A1">
        <w:rPr>
          <w:rFonts w:cs="Arial"/>
          <w:b/>
          <w:sz w:val="32"/>
          <w:szCs w:val="32"/>
        </w:rPr>
        <w:fldChar w:fldCharType="end"/>
      </w:r>
      <w:r w:rsidRPr="001B22A1">
        <w:rPr>
          <w:rFonts w:cs="Arial"/>
          <w:b/>
          <w:sz w:val="32"/>
          <w:szCs w:val="32"/>
        </w:rPr>
        <w:t>:</w:t>
      </w:r>
    </w:p>
    <w:p w:rsidR="00AF6C04" w:rsidRPr="001B22A1" w:rsidRDefault="00AF6C04" w:rsidP="00AF6C04">
      <w:pPr>
        <w:spacing w:before="100" w:beforeAutospacing="1" w:after="100" w:afterAutospacing="1"/>
        <w:jc w:val="both"/>
        <w:outlineLvl w:val="0"/>
        <w:rPr>
          <w:rFonts w:cs="Arial"/>
          <w:sz w:val="32"/>
          <w:szCs w:val="32"/>
        </w:rPr>
      </w:pPr>
      <w:r w:rsidRPr="001B22A1">
        <w:rPr>
          <w:rFonts w:cs="Arial"/>
          <w:sz w:val="32"/>
          <w:szCs w:val="32"/>
        </w:rPr>
        <w:t>What (a) is the total number of overseas trips that (</w:t>
      </w:r>
      <w:proofErr w:type="spellStart"/>
      <w:r w:rsidRPr="001B22A1">
        <w:rPr>
          <w:rFonts w:cs="Arial"/>
          <w:sz w:val="32"/>
          <w:szCs w:val="32"/>
        </w:rPr>
        <w:t>i</w:t>
      </w:r>
      <w:proofErr w:type="spellEnd"/>
      <w:r w:rsidRPr="001B22A1">
        <w:rPr>
          <w:rFonts w:cs="Arial"/>
          <w:sz w:val="32"/>
          <w:szCs w:val="32"/>
        </w:rPr>
        <w:t>) each entity reporting to him and (ii) his department have taken in the past three years, (b) were the reasons for each trip, (c)(</w:t>
      </w:r>
      <w:proofErr w:type="spellStart"/>
      <w:r w:rsidRPr="001B22A1">
        <w:rPr>
          <w:rFonts w:cs="Arial"/>
          <w:sz w:val="32"/>
          <w:szCs w:val="32"/>
        </w:rPr>
        <w:t>i</w:t>
      </w:r>
      <w:proofErr w:type="spellEnd"/>
      <w:r w:rsidRPr="001B22A1">
        <w:rPr>
          <w:rFonts w:cs="Arial"/>
          <w:sz w:val="32"/>
          <w:szCs w:val="32"/>
        </w:rPr>
        <w:t>) is the total number of persons that went on each trip and (ii) in what capacity and (d) was the cost of (</w:t>
      </w:r>
      <w:proofErr w:type="spellStart"/>
      <w:r w:rsidRPr="001B22A1">
        <w:rPr>
          <w:rFonts w:cs="Arial"/>
          <w:sz w:val="32"/>
          <w:szCs w:val="32"/>
        </w:rPr>
        <w:t>i</w:t>
      </w:r>
      <w:proofErr w:type="spellEnd"/>
      <w:r w:rsidRPr="001B22A1">
        <w:rPr>
          <w:rFonts w:cs="Arial"/>
          <w:sz w:val="32"/>
          <w:szCs w:val="32"/>
        </w:rPr>
        <w:t>) road transport and (ii)(aa) first class and (bb) economy flights and (iii) accommodation?</w:t>
      </w:r>
      <w:r w:rsidRPr="001B22A1">
        <w:rPr>
          <w:rFonts w:cs="Arial"/>
          <w:sz w:val="32"/>
          <w:szCs w:val="32"/>
        </w:rPr>
        <w:tab/>
      </w:r>
      <w:r w:rsidRPr="001B22A1">
        <w:rPr>
          <w:rFonts w:cs="Arial"/>
          <w:b/>
          <w:sz w:val="32"/>
          <w:szCs w:val="32"/>
        </w:rPr>
        <w:t>NW2057E</w:t>
      </w:r>
    </w:p>
    <w:p w:rsidR="00AF6C04" w:rsidRPr="001B22A1" w:rsidRDefault="00AF6C04" w:rsidP="00AF6C04">
      <w:pPr>
        <w:spacing w:before="100" w:beforeAutospacing="1" w:after="100" w:afterAutospacing="1"/>
        <w:jc w:val="both"/>
        <w:outlineLvl w:val="0"/>
        <w:rPr>
          <w:rFonts w:cs="Arial"/>
          <w:sz w:val="32"/>
          <w:szCs w:val="32"/>
        </w:rPr>
      </w:pPr>
      <w:r w:rsidRPr="001B22A1">
        <w:rPr>
          <w:b/>
          <w:sz w:val="32"/>
          <w:szCs w:val="32"/>
        </w:rPr>
        <w:t>REPLY</w:t>
      </w:r>
    </w:p>
    <w:p w:rsidR="00AF6C04" w:rsidRPr="001B22A1" w:rsidRDefault="00AF6C04" w:rsidP="00AF6C04">
      <w:pPr>
        <w:pStyle w:val="DACBODYTEXT"/>
        <w:ind w:left="0"/>
        <w:jc w:val="both"/>
        <w:rPr>
          <w:sz w:val="32"/>
          <w:szCs w:val="32"/>
        </w:rPr>
      </w:pPr>
      <w:r w:rsidRPr="001B22A1">
        <w:rPr>
          <w:sz w:val="32"/>
          <w:szCs w:val="32"/>
        </w:rPr>
        <w:t xml:space="preserve">(a).  </w:t>
      </w:r>
      <w:r w:rsidRPr="001B22A1">
        <w:rPr>
          <w:sz w:val="32"/>
          <w:szCs w:val="32"/>
        </w:rPr>
        <w:tab/>
        <w:t xml:space="preserve">In the past three years my department undertook </w:t>
      </w:r>
      <w:proofErr w:type="spellStart"/>
      <w:r w:rsidRPr="001B22A1">
        <w:rPr>
          <w:sz w:val="32"/>
          <w:szCs w:val="32"/>
        </w:rPr>
        <w:t>atotal</w:t>
      </w:r>
      <w:proofErr w:type="spellEnd"/>
      <w:r w:rsidRPr="001B22A1">
        <w:rPr>
          <w:sz w:val="32"/>
          <w:szCs w:val="32"/>
        </w:rPr>
        <w:t xml:space="preserve"> of forty </w:t>
      </w:r>
      <w:r w:rsidRPr="001B22A1">
        <w:rPr>
          <w:b/>
          <w:sz w:val="32"/>
          <w:szCs w:val="32"/>
        </w:rPr>
        <w:t>(40)</w:t>
      </w:r>
      <w:r w:rsidRPr="001B22A1">
        <w:rPr>
          <w:sz w:val="32"/>
          <w:szCs w:val="32"/>
        </w:rPr>
        <w:t xml:space="preserve"> overseas </w:t>
      </w:r>
      <w:r w:rsidRPr="001B22A1">
        <w:rPr>
          <w:sz w:val="32"/>
          <w:szCs w:val="32"/>
        </w:rPr>
        <w:tab/>
        <w:t>trips, i.e. 2018 - 19 trips, 2019, 18 trips and only 03 trips in 2020.</w:t>
      </w:r>
    </w:p>
    <w:p w:rsidR="00AF6C04" w:rsidRPr="001B22A1" w:rsidRDefault="00AF6C04" w:rsidP="00AF6C04">
      <w:pPr>
        <w:pStyle w:val="DACBODYTEXT"/>
        <w:ind w:left="0"/>
        <w:jc w:val="both"/>
        <w:rPr>
          <w:sz w:val="32"/>
          <w:szCs w:val="32"/>
        </w:rPr>
      </w:pPr>
      <w:r w:rsidRPr="001B22A1">
        <w:rPr>
          <w:sz w:val="32"/>
          <w:szCs w:val="32"/>
        </w:rPr>
        <w:t>(b)-(d). See the attached report on the re</w:t>
      </w:r>
      <w:r>
        <w:rPr>
          <w:sz w:val="32"/>
          <w:szCs w:val="32"/>
        </w:rPr>
        <w:t xml:space="preserve">asons and number of officials, </w:t>
      </w:r>
      <w:r w:rsidRPr="001B22A1">
        <w:rPr>
          <w:sz w:val="32"/>
          <w:szCs w:val="32"/>
        </w:rPr>
        <w:t xml:space="preserve">accommodation </w:t>
      </w:r>
      <w:proofErr w:type="spellStart"/>
      <w:r w:rsidRPr="001B22A1">
        <w:rPr>
          <w:sz w:val="32"/>
          <w:szCs w:val="32"/>
        </w:rPr>
        <w:t>roa</w:t>
      </w:r>
      <w:proofErr w:type="spellEnd"/>
      <w:r w:rsidRPr="001B22A1">
        <w:rPr>
          <w:sz w:val="32"/>
          <w:szCs w:val="32"/>
        </w:rPr>
        <w:t xml:space="preserve"> and flight class used. </w:t>
      </w:r>
    </w:p>
    <w:bookmarkStart w:id="1" w:name="_MON_1691391363"/>
    <w:bookmarkEnd w:id="1"/>
    <w:p w:rsidR="00AF6C04" w:rsidRPr="001B22A1" w:rsidRDefault="00AF6C04" w:rsidP="00AF6C04">
      <w:pPr>
        <w:pStyle w:val="DACBODYTEXT"/>
        <w:ind w:left="0"/>
        <w:jc w:val="both"/>
        <w:rPr>
          <w:b/>
          <w:sz w:val="32"/>
          <w:szCs w:val="32"/>
        </w:rPr>
      </w:pPr>
      <w:r w:rsidRPr="001B22A1">
        <w:rPr>
          <w:sz w:val="32"/>
          <w:szCs w:val="32"/>
        </w:rPr>
        <w:object w:dxaOrig="1530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692105285" r:id="rId5">
            <o:FieldCodes>\s</o:FieldCodes>
          </o:OLEObject>
        </w:object>
      </w:r>
    </w:p>
    <w:p w:rsidR="00AF6C04" w:rsidRPr="001B22A1" w:rsidRDefault="00AF6C04" w:rsidP="00AF6C04">
      <w:pPr>
        <w:pStyle w:val="DACBODYTEXT"/>
        <w:ind w:left="0"/>
        <w:jc w:val="both"/>
        <w:rPr>
          <w:sz w:val="32"/>
          <w:szCs w:val="32"/>
        </w:rPr>
      </w:pPr>
      <w:r w:rsidRPr="001B22A1">
        <w:rPr>
          <w:sz w:val="32"/>
          <w:szCs w:val="32"/>
        </w:rPr>
        <w:t>(a)(</w:t>
      </w:r>
      <w:proofErr w:type="spellStart"/>
      <w:r w:rsidRPr="001B22A1">
        <w:rPr>
          <w:sz w:val="32"/>
          <w:szCs w:val="32"/>
        </w:rPr>
        <w:t>i</w:t>
      </w:r>
      <w:proofErr w:type="spellEnd"/>
      <w:r w:rsidRPr="001B22A1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proofErr w:type="gramStart"/>
      <w:r w:rsidRPr="001B22A1">
        <w:rPr>
          <w:sz w:val="32"/>
          <w:szCs w:val="32"/>
        </w:rPr>
        <w:t>The</w:t>
      </w:r>
      <w:proofErr w:type="gramEnd"/>
      <w:r w:rsidRPr="001B22A1">
        <w:rPr>
          <w:sz w:val="32"/>
          <w:szCs w:val="32"/>
        </w:rPr>
        <w:t xml:space="preserve"> number of overseas trips in the past thr</w:t>
      </w:r>
      <w:r>
        <w:rPr>
          <w:sz w:val="32"/>
          <w:szCs w:val="32"/>
        </w:rPr>
        <w:t xml:space="preserve">ee year undertaken by Entities </w:t>
      </w:r>
      <w:r w:rsidRPr="001B22A1">
        <w:rPr>
          <w:sz w:val="32"/>
          <w:szCs w:val="32"/>
        </w:rPr>
        <w:t xml:space="preserve">reporting to me are:- </w:t>
      </w:r>
    </w:p>
    <w:p w:rsidR="00AF6C04" w:rsidRPr="001B22A1" w:rsidRDefault="00AF6C04" w:rsidP="00AF6C04">
      <w:pPr>
        <w:pStyle w:val="DACBODYTEXT"/>
        <w:ind w:left="0"/>
        <w:jc w:val="both"/>
        <w:rPr>
          <w:b/>
          <w:sz w:val="32"/>
          <w:szCs w:val="32"/>
        </w:rPr>
      </w:pPr>
    </w:p>
    <w:p w:rsidR="00AF6C04" w:rsidRPr="001B22A1" w:rsidRDefault="00AF6C04" w:rsidP="00AF6C04">
      <w:pPr>
        <w:jc w:val="both"/>
        <w:rPr>
          <w:sz w:val="32"/>
          <w:szCs w:val="32"/>
        </w:rPr>
      </w:pPr>
      <w:r w:rsidRPr="001B22A1">
        <w:rPr>
          <w:sz w:val="32"/>
          <w:szCs w:val="32"/>
        </w:rPr>
        <w:lastRenderedPageBreak/>
        <w:t xml:space="preserve">The attached </w:t>
      </w:r>
      <w:proofErr w:type="spellStart"/>
      <w:r w:rsidRPr="001B22A1">
        <w:rPr>
          <w:sz w:val="32"/>
          <w:szCs w:val="32"/>
        </w:rPr>
        <w:t>spreadsheed</w:t>
      </w:r>
      <w:proofErr w:type="spellEnd"/>
      <w:r w:rsidRPr="001B22A1">
        <w:rPr>
          <w:sz w:val="32"/>
          <w:szCs w:val="32"/>
        </w:rPr>
        <w:t xml:space="preserve"> contains details of Overseas travel by Public Entities.</w:t>
      </w:r>
    </w:p>
    <w:p w:rsidR="00AF6C04" w:rsidRDefault="00AF6C04" w:rsidP="00AF6C04">
      <w:pPr>
        <w:pStyle w:val="DACBODYTEXT"/>
      </w:pPr>
      <w:r>
        <w:object w:dxaOrig="1367" w:dyaOrig="893">
          <v:shape id="_x0000_i1026" type="#_x0000_t75" style="width:68.25pt;height:44.25pt" o:ole="">
            <v:imagedata r:id="rId6" o:title=""/>
          </v:shape>
          <o:OLEObject Type="Embed" ProgID="Excel.Sheet.12" ShapeID="_x0000_i1026" DrawAspect="Icon" ObjectID="_1692105286" r:id="rId7"/>
        </w:object>
      </w:r>
    </w:p>
    <w:p w:rsidR="00AF6C04" w:rsidRDefault="00AF6C04" w:rsidP="00AF6C04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b/>
          <w:sz w:val="22"/>
        </w:rPr>
      </w:pPr>
    </w:p>
    <w:p w:rsidR="006A33F5" w:rsidRDefault="007F0D50"/>
    <w:sectPr w:rsidR="006A33F5" w:rsidSect="0022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F6C04"/>
    <w:rsid w:val="002212B2"/>
    <w:rsid w:val="007F0D50"/>
    <w:rsid w:val="00AF6C04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AF6C04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F6C04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2021-09-02T14:28:00Z</dcterms:created>
  <dcterms:modified xsi:type="dcterms:W3CDTF">2021-09-02T14:28:00Z</dcterms:modified>
</cp:coreProperties>
</file>