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771810">
        <w:rPr>
          <w:b/>
          <w:bCs/>
          <w:sz w:val="24"/>
          <w:u w:val="single"/>
        </w:rPr>
        <w:t>18</w:t>
      </w:r>
      <w:r w:rsidR="005833AA">
        <w:rPr>
          <w:b/>
          <w:bCs/>
          <w:sz w:val="24"/>
          <w:u w:val="single"/>
        </w:rPr>
        <w:t>33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71810">
        <w:rPr>
          <w:b/>
          <w:bCs/>
          <w:sz w:val="24"/>
          <w:u w:val="single"/>
        </w:rPr>
        <w:t>1</w:t>
      </w:r>
      <w:r w:rsidR="007621A9">
        <w:rPr>
          <w:b/>
          <w:bCs/>
          <w:sz w:val="24"/>
          <w:u w:val="single"/>
        </w:rPr>
        <w:t>9 JUNE</w:t>
      </w:r>
      <w:r w:rsidR="00C50944" w:rsidRPr="00934798">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934798" w:rsidRDefault="00E238C2" w:rsidP="006664AE">
      <w:pPr>
        <w:spacing w:after="240"/>
        <w:rPr>
          <w:b/>
          <w:bCs/>
          <w:sz w:val="24"/>
          <w:u w:val="single"/>
        </w:rPr>
      </w:pPr>
      <w:r w:rsidRPr="00934798">
        <w:rPr>
          <w:b/>
          <w:bCs/>
          <w:sz w:val="24"/>
          <w:u w:val="single"/>
        </w:rPr>
        <w:t xml:space="preserve">(INTERNAL QUESTION PAPER NO. </w:t>
      </w:r>
      <w:r w:rsidR="007621A9">
        <w:rPr>
          <w:b/>
          <w:bCs/>
          <w:sz w:val="24"/>
          <w:u w:val="single"/>
        </w:rPr>
        <w:t>2</w:t>
      </w:r>
      <w:r w:rsidR="00771810">
        <w:rPr>
          <w:b/>
          <w:bCs/>
          <w:sz w:val="24"/>
          <w:u w:val="single"/>
        </w:rPr>
        <w:t>2</w:t>
      </w:r>
      <w:r w:rsidR="007621A9">
        <w:rPr>
          <w:b/>
          <w:bCs/>
          <w:sz w:val="24"/>
          <w:u w:val="single"/>
        </w:rPr>
        <w:t>)</w:t>
      </w:r>
    </w:p>
    <w:p w:rsidR="005833AA" w:rsidRPr="005833AA" w:rsidRDefault="005833AA" w:rsidP="005833AA">
      <w:pPr>
        <w:spacing w:before="100" w:beforeAutospacing="1" w:after="100" w:afterAutospacing="1"/>
        <w:ind w:left="816" w:hanging="816"/>
        <w:rPr>
          <w:b/>
          <w:sz w:val="24"/>
          <w:u w:val="single"/>
        </w:rPr>
      </w:pPr>
      <w:r w:rsidRPr="005833AA">
        <w:rPr>
          <w:b/>
          <w:sz w:val="24"/>
          <w:u w:val="single"/>
        </w:rPr>
        <w:t>Mr Z G Xalisa (EFF) to ask the Minister of Health:</w:t>
      </w:r>
    </w:p>
    <w:p w:rsidR="008A34C5" w:rsidRPr="005833AA" w:rsidRDefault="005833AA" w:rsidP="005833AA">
      <w:pPr>
        <w:spacing w:before="100" w:beforeAutospacing="1" w:after="100" w:afterAutospacing="1"/>
        <w:jc w:val="both"/>
        <w:rPr>
          <w:sz w:val="24"/>
        </w:rPr>
      </w:pPr>
      <w:r w:rsidRPr="005833AA">
        <w:rPr>
          <w:sz w:val="24"/>
        </w:rPr>
        <w:t xml:space="preserve">What is his department doing to </w:t>
      </w:r>
      <w:r w:rsidRPr="005833AA">
        <w:rPr>
          <w:sz w:val="24"/>
          <w:lang w:val="af-ZA"/>
        </w:rPr>
        <w:t>curb</w:t>
      </w:r>
      <w:r w:rsidRPr="005833AA">
        <w:rPr>
          <w:sz w:val="24"/>
        </w:rPr>
        <w:t xml:space="preserve"> illegal and unsafe abortions?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71810">
        <w:rPr>
          <w:color w:val="000000"/>
        </w:rPr>
        <w:t>20</w:t>
      </w:r>
      <w:r w:rsidR="005833AA">
        <w:rPr>
          <w:color w:val="000000"/>
        </w:rPr>
        <w:t>41</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621A9" w:rsidRDefault="003E1BBE" w:rsidP="003E1BBE">
      <w:pPr>
        <w:pStyle w:val="BodyText"/>
        <w:ind w:left="709" w:hanging="709"/>
        <w:rPr>
          <w:rFonts w:eastAsia="Batang"/>
          <w:sz w:val="24"/>
        </w:rPr>
      </w:pPr>
      <w:r>
        <w:rPr>
          <w:rFonts w:eastAsia="Batang"/>
          <w:sz w:val="24"/>
        </w:rPr>
        <w:t>(1)</w:t>
      </w:r>
      <w:r>
        <w:rPr>
          <w:rFonts w:eastAsia="Batang"/>
          <w:sz w:val="24"/>
        </w:rPr>
        <w:tab/>
        <w:t>Provide safe terminations as part of comprehensive Sexual and Reproductive Health services which includes providing the full range of contraceptives.</w:t>
      </w:r>
    </w:p>
    <w:p w:rsidR="003E1BBE" w:rsidRDefault="003E1BBE" w:rsidP="003E1BBE">
      <w:pPr>
        <w:pStyle w:val="BodyText"/>
        <w:ind w:left="709" w:hanging="709"/>
        <w:rPr>
          <w:rFonts w:eastAsia="Batang"/>
          <w:sz w:val="24"/>
        </w:rPr>
      </w:pPr>
    </w:p>
    <w:p w:rsidR="003E1BBE" w:rsidRDefault="003E1BBE" w:rsidP="003E1BBE">
      <w:pPr>
        <w:pStyle w:val="BodyText"/>
        <w:ind w:left="709" w:hanging="709"/>
        <w:rPr>
          <w:rFonts w:eastAsia="Batang"/>
          <w:sz w:val="24"/>
        </w:rPr>
      </w:pPr>
      <w:r>
        <w:rPr>
          <w:rFonts w:eastAsia="Batang"/>
          <w:sz w:val="24"/>
        </w:rPr>
        <w:t>(2)</w:t>
      </w:r>
      <w:r>
        <w:rPr>
          <w:rFonts w:eastAsia="Batang"/>
          <w:sz w:val="24"/>
        </w:rPr>
        <w:tab/>
        <w:t>The Provincial Departments of Health are working together with the South African Police Service in dealing with illegal abortions in the country. However, the people who offer illegal abortions do not operate in clinics, they operate as mobile service providers where they make appointments with their clients to meet along the streets then take them to a house or a structure that is not easily identifiable and which are not permanent sites at which they offer these services.</w:t>
      </w:r>
    </w:p>
    <w:p w:rsidR="007621A9" w:rsidRDefault="007621A9" w:rsidP="00D25099">
      <w:pPr>
        <w:pStyle w:val="BodyText"/>
        <w:rPr>
          <w:rFonts w:eastAsia="Batang"/>
          <w:sz w:val="24"/>
        </w:rPr>
      </w:pPr>
    </w:p>
    <w:p w:rsidR="0031728A" w:rsidRPr="00AA7AC6" w:rsidRDefault="0031728A" w:rsidP="00A82D5D">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23C" w:rsidRDefault="0004423C">
      <w:r>
        <w:separator/>
      </w:r>
    </w:p>
  </w:endnote>
  <w:endnote w:type="continuationSeparator" w:id="1">
    <w:p w:rsidR="0004423C" w:rsidRDefault="00044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A6B3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A6B3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D785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23C" w:rsidRDefault="0004423C">
      <w:r>
        <w:separator/>
      </w:r>
    </w:p>
  </w:footnote>
  <w:footnote w:type="continuationSeparator" w:id="1">
    <w:p w:rsidR="0004423C" w:rsidRDefault="00044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4423C"/>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7770"/>
    <w:rsid w:val="000D477F"/>
    <w:rsid w:val="000F059B"/>
    <w:rsid w:val="000F2F2D"/>
    <w:rsid w:val="000F3BF5"/>
    <w:rsid w:val="000F50B5"/>
    <w:rsid w:val="00103056"/>
    <w:rsid w:val="00103544"/>
    <w:rsid w:val="00107743"/>
    <w:rsid w:val="001102B2"/>
    <w:rsid w:val="0011153B"/>
    <w:rsid w:val="001126D2"/>
    <w:rsid w:val="00134634"/>
    <w:rsid w:val="00136BF0"/>
    <w:rsid w:val="00150F90"/>
    <w:rsid w:val="00160BDE"/>
    <w:rsid w:val="001646AE"/>
    <w:rsid w:val="001651E2"/>
    <w:rsid w:val="00186E43"/>
    <w:rsid w:val="001A5759"/>
    <w:rsid w:val="001B62F5"/>
    <w:rsid w:val="001B67CA"/>
    <w:rsid w:val="001B7AA5"/>
    <w:rsid w:val="001C0252"/>
    <w:rsid w:val="001C1BDD"/>
    <w:rsid w:val="001C2FB1"/>
    <w:rsid w:val="001C433A"/>
    <w:rsid w:val="001C4B60"/>
    <w:rsid w:val="001D2E01"/>
    <w:rsid w:val="001E53FE"/>
    <w:rsid w:val="001E5E5C"/>
    <w:rsid w:val="001E6713"/>
    <w:rsid w:val="001E7247"/>
    <w:rsid w:val="00202CF5"/>
    <w:rsid w:val="002242A9"/>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11920"/>
    <w:rsid w:val="0031728A"/>
    <w:rsid w:val="0031798D"/>
    <w:rsid w:val="00330A1B"/>
    <w:rsid w:val="00335D07"/>
    <w:rsid w:val="0034705D"/>
    <w:rsid w:val="003548B4"/>
    <w:rsid w:val="00355BB7"/>
    <w:rsid w:val="00357A10"/>
    <w:rsid w:val="00366B08"/>
    <w:rsid w:val="00366E06"/>
    <w:rsid w:val="00382D92"/>
    <w:rsid w:val="0039184B"/>
    <w:rsid w:val="003A1B0E"/>
    <w:rsid w:val="003B0C88"/>
    <w:rsid w:val="003D5634"/>
    <w:rsid w:val="003D6B80"/>
    <w:rsid w:val="003E0AC8"/>
    <w:rsid w:val="003E1BBE"/>
    <w:rsid w:val="003E5508"/>
    <w:rsid w:val="003F3650"/>
    <w:rsid w:val="003F3EB8"/>
    <w:rsid w:val="003F693D"/>
    <w:rsid w:val="003F6F06"/>
    <w:rsid w:val="00400A4B"/>
    <w:rsid w:val="0040781B"/>
    <w:rsid w:val="00430D20"/>
    <w:rsid w:val="0043313B"/>
    <w:rsid w:val="00434530"/>
    <w:rsid w:val="0043501B"/>
    <w:rsid w:val="00435FC4"/>
    <w:rsid w:val="004456A9"/>
    <w:rsid w:val="0047454A"/>
    <w:rsid w:val="0048302D"/>
    <w:rsid w:val="00483FEE"/>
    <w:rsid w:val="00487E16"/>
    <w:rsid w:val="00490BF9"/>
    <w:rsid w:val="00495DDF"/>
    <w:rsid w:val="004B1268"/>
    <w:rsid w:val="004B3491"/>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C4A26"/>
    <w:rsid w:val="006C67FA"/>
    <w:rsid w:val="006E6C41"/>
    <w:rsid w:val="006E77B3"/>
    <w:rsid w:val="006E7C45"/>
    <w:rsid w:val="006F1231"/>
    <w:rsid w:val="006F221E"/>
    <w:rsid w:val="006F4912"/>
    <w:rsid w:val="006F501B"/>
    <w:rsid w:val="006F7E16"/>
    <w:rsid w:val="0071681E"/>
    <w:rsid w:val="00721839"/>
    <w:rsid w:val="007260C3"/>
    <w:rsid w:val="00735915"/>
    <w:rsid w:val="00740BE5"/>
    <w:rsid w:val="007510BF"/>
    <w:rsid w:val="007621A9"/>
    <w:rsid w:val="00762416"/>
    <w:rsid w:val="0077035F"/>
    <w:rsid w:val="00770C17"/>
    <w:rsid w:val="00771810"/>
    <w:rsid w:val="00771EB2"/>
    <w:rsid w:val="00773A22"/>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1B7A"/>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C4703"/>
    <w:rsid w:val="00BC6E9C"/>
    <w:rsid w:val="00BC7E1F"/>
    <w:rsid w:val="00BD4034"/>
    <w:rsid w:val="00BE5AF9"/>
    <w:rsid w:val="00BF35AB"/>
    <w:rsid w:val="00BF5E3F"/>
    <w:rsid w:val="00C0227C"/>
    <w:rsid w:val="00C063AA"/>
    <w:rsid w:val="00C26148"/>
    <w:rsid w:val="00C31F79"/>
    <w:rsid w:val="00C41194"/>
    <w:rsid w:val="00C4585E"/>
    <w:rsid w:val="00C461AD"/>
    <w:rsid w:val="00C50944"/>
    <w:rsid w:val="00C52573"/>
    <w:rsid w:val="00C61949"/>
    <w:rsid w:val="00C71939"/>
    <w:rsid w:val="00C723FE"/>
    <w:rsid w:val="00C82762"/>
    <w:rsid w:val="00C91D4D"/>
    <w:rsid w:val="00CA0E36"/>
    <w:rsid w:val="00CA6B3C"/>
    <w:rsid w:val="00CB41D7"/>
    <w:rsid w:val="00CB7B23"/>
    <w:rsid w:val="00CF0AD4"/>
    <w:rsid w:val="00CF60D1"/>
    <w:rsid w:val="00CF7757"/>
    <w:rsid w:val="00D034F1"/>
    <w:rsid w:val="00D03F83"/>
    <w:rsid w:val="00D04106"/>
    <w:rsid w:val="00D05EA8"/>
    <w:rsid w:val="00D05FA5"/>
    <w:rsid w:val="00D06D6D"/>
    <w:rsid w:val="00D07FF1"/>
    <w:rsid w:val="00D21320"/>
    <w:rsid w:val="00D21DC3"/>
    <w:rsid w:val="00D22145"/>
    <w:rsid w:val="00D223AF"/>
    <w:rsid w:val="00D23E84"/>
    <w:rsid w:val="00D25099"/>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A3E25"/>
    <w:rsid w:val="00DA6F68"/>
    <w:rsid w:val="00DB1B80"/>
    <w:rsid w:val="00DC1DD2"/>
    <w:rsid w:val="00DC2D05"/>
    <w:rsid w:val="00DC7AE6"/>
    <w:rsid w:val="00DE1045"/>
    <w:rsid w:val="00DE233C"/>
    <w:rsid w:val="00DE4636"/>
    <w:rsid w:val="00DE787B"/>
    <w:rsid w:val="00DF0073"/>
    <w:rsid w:val="00DF6212"/>
    <w:rsid w:val="00E040FD"/>
    <w:rsid w:val="00E11BD3"/>
    <w:rsid w:val="00E161FB"/>
    <w:rsid w:val="00E238C2"/>
    <w:rsid w:val="00E42417"/>
    <w:rsid w:val="00E43571"/>
    <w:rsid w:val="00E61438"/>
    <w:rsid w:val="00E61656"/>
    <w:rsid w:val="00E6419C"/>
    <w:rsid w:val="00E70BD1"/>
    <w:rsid w:val="00E82ED2"/>
    <w:rsid w:val="00E85240"/>
    <w:rsid w:val="00EA464E"/>
    <w:rsid w:val="00EB211A"/>
    <w:rsid w:val="00EB241F"/>
    <w:rsid w:val="00ED527A"/>
    <w:rsid w:val="00EE56A6"/>
    <w:rsid w:val="00EE7C2B"/>
    <w:rsid w:val="00EF7FEE"/>
    <w:rsid w:val="00F006CF"/>
    <w:rsid w:val="00F14236"/>
    <w:rsid w:val="00F2300D"/>
    <w:rsid w:val="00F24479"/>
    <w:rsid w:val="00F3238C"/>
    <w:rsid w:val="00F450DC"/>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2017-07-12T14:01:00Z</cp:lastPrinted>
  <dcterms:created xsi:type="dcterms:W3CDTF">2017-07-30T15:28:00Z</dcterms:created>
  <dcterms:modified xsi:type="dcterms:W3CDTF">2017-07-30T16:42:00Z</dcterms:modified>
</cp:coreProperties>
</file>