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BD" w:rsidRDefault="003D39BD" w:rsidP="00035132"/>
    <w:p w:rsidR="003D39BD" w:rsidRPr="00E864CE" w:rsidRDefault="003D39BD" w:rsidP="003D39BD">
      <w:pPr>
        <w:rPr>
          <w:rFonts w:ascii="Arial" w:hAnsi="Arial" w:cs="Arial"/>
          <w:lang w:eastAsia="en-ZA"/>
        </w:rPr>
      </w:pPr>
      <w:r w:rsidRPr="00E864CE">
        <w:rPr>
          <w:rFonts w:ascii="Arial" w:hAnsi="Arial" w:cs="Arial"/>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a:ln>
                      <a:noFill/>
                    </a:ln>
                  </pic:spPr>
                </pic:pic>
              </a:graphicData>
            </a:graphic>
          </wp:anchor>
        </w:drawing>
      </w:r>
    </w:p>
    <w:p w:rsidR="003D39BD" w:rsidRPr="00E864CE" w:rsidRDefault="003D39BD" w:rsidP="003D39BD">
      <w:pPr>
        <w:autoSpaceDE w:val="0"/>
        <w:autoSpaceDN w:val="0"/>
        <w:adjustRightInd w:val="0"/>
        <w:rPr>
          <w:rFonts w:ascii="Arial" w:hAnsi="Arial" w:cs="Arial"/>
        </w:rPr>
      </w:pPr>
    </w:p>
    <w:p w:rsidR="003D39BD" w:rsidRPr="00E864CE" w:rsidRDefault="003D39BD" w:rsidP="003D39BD">
      <w:pPr>
        <w:rPr>
          <w:rFonts w:ascii="Arial" w:hAnsi="Arial" w:cs="Arial"/>
          <w:b/>
          <w:bCs/>
          <w:color w:val="4F6228"/>
          <w:lang w:eastAsia="en-ZA"/>
        </w:rPr>
      </w:pPr>
    </w:p>
    <w:p w:rsidR="003D39BD" w:rsidRPr="00E864CE" w:rsidRDefault="003D39BD" w:rsidP="003D39BD">
      <w:pPr>
        <w:rPr>
          <w:rFonts w:ascii="Arial" w:hAnsi="Arial" w:cs="Arial"/>
          <w:b/>
          <w:bCs/>
          <w:color w:val="4F6228"/>
          <w:lang w:eastAsia="en-ZA"/>
        </w:rPr>
      </w:pPr>
    </w:p>
    <w:p w:rsidR="003D39BD" w:rsidRPr="00E864CE" w:rsidRDefault="003D39BD" w:rsidP="003D39BD">
      <w:pPr>
        <w:jc w:val="center"/>
        <w:rPr>
          <w:rFonts w:ascii="Arial" w:hAnsi="Arial" w:cs="Arial"/>
          <w:b/>
          <w:bCs/>
          <w:color w:val="4F6228"/>
          <w:lang w:eastAsia="en-ZA"/>
        </w:rPr>
      </w:pPr>
    </w:p>
    <w:p w:rsidR="003D39BD" w:rsidRPr="00E864CE" w:rsidRDefault="003D39BD" w:rsidP="003D39BD">
      <w:pPr>
        <w:jc w:val="center"/>
        <w:rPr>
          <w:rFonts w:ascii="Arial" w:hAnsi="Arial" w:cs="Arial"/>
          <w:b/>
          <w:bCs/>
          <w:color w:val="4F6228"/>
          <w:lang w:eastAsia="en-ZA"/>
        </w:rPr>
      </w:pPr>
    </w:p>
    <w:p w:rsidR="003D39BD" w:rsidRPr="00E864CE" w:rsidRDefault="003D39BD" w:rsidP="003D39BD">
      <w:pPr>
        <w:jc w:val="center"/>
        <w:rPr>
          <w:rFonts w:ascii="Arial" w:hAnsi="Arial" w:cs="Arial"/>
          <w:b/>
          <w:bCs/>
          <w:color w:val="4F6228"/>
          <w:lang w:eastAsia="en-ZA"/>
        </w:rPr>
      </w:pPr>
    </w:p>
    <w:p w:rsidR="003D39BD" w:rsidRPr="00E864CE" w:rsidRDefault="003D39BD" w:rsidP="003D39BD">
      <w:pPr>
        <w:jc w:val="center"/>
        <w:rPr>
          <w:rFonts w:ascii="Arial" w:hAnsi="Arial" w:cs="Arial"/>
          <w:b/>
          <w:bCs/>
          <w:color w:val="4F6228"/>
          <w:lang w:eastAsia="en-ZA"/>
        </w:rPr>
      </w:pPr>
    </w:p>
    <w:p w:rsidR="003D39BD" w:rsidRPr="00E864CE" w:rsidRDefault="003D39BD" w:rsidP="003D39BD">
      <w:pPr>
        <w:jc w:val="center"/>
        <w:rPr>
          <w:rFonts w:ascii="Arial" w:hAnsi="Arial" w:cs="Arial"/>
          <w:b/>
          <w:bCs/>
          <w:color w:val="4F6228"/>
          <w:lang w:eastAsia="en-ZA"/>
        </w:rPr>
      </w:pPr>
      <w:r w:rsidRPr="00E864CE">
        <w:rPr>
          <w:rFonts w:ascii="Arial" w:hAnsi="Arial" w:cs="Arial"/>
          <w:b/>
          <w:bCs/>
          <w:color w:val="4F6228"/>
          <w:lang w:eastAsia="en-ZA"/>
        </w:rPr>
        <w:t>MINISTRY</w:t>
      </w:r>
    </w:p>
    <w:p w:rsidR="003D39BD" w:rsidRPr="00E864CE" w:rsidRDefault="003D39BD" w:rsidP="003D39BD">
      <w:pPr>
        <w:jc w:val="center"/>
        <w:rPr>
          <w:rFonts w:ascii="Arial" w:hAnsi="Arial" w:cs="Arial"/>
          <w:b/>
          <w:bCs/>
          <w:color w:val="4F6228"/>
          <w:lang w:eastAsia="en-ZA"/>
        </w:rPr>
      </w:pPr>
      <w:r>
        <w:rPr>
          <w:rFonts w:ascii="Arial" w:hAnsi="Arial" w:cs="Arial"/>
          <w:b/>
          <w:bCs/>
          <w:color w:val="4F6228"/>
          <w:lang w:eastAsia="en-ZA"/>
        </w:rPr>
        <w:t>HUMAN SETTLEMENTS</w:t>
      </w:r>
    </w:p>
    <w:p w:rsidR="003D39BD" w:rsidRPr="00E864CE" w:rsidRDefault="003D39BD" w:rsidP="003D39BD">
      <w:pPr>
        <w:tabs>
          <w:tab w:val="center" w:pos="4513"/>
          <w:tab w:val="left" w:pos="6660"/>
        </w:tabs>
        <w:rPr>
          <w:rFonts w:ascii="Arial" w:hAnsi="Arial" w:cs="Arial"/>
          <w:b/>
          <w:bCs/>
          <w:color w:val="4F6228"/>
          <w:lang w:eastAsia="en-ZA"/>
        </w:rPr>
      </w:pPr>
      <w:r>
        <w:rPr>
          <w:rFonts w:ascii="Arial" w:hAnsi="Arial" w:cs="Arial"/>
          <w:b/>
          <w:bCs/>
          <w:color w:val="4F6228"/>
          <w:lang w:eastAsia="en-ZA"/>
        </w:rPr>
        <w:tab/>
      </w:r>
      <w:r w:rsidRPr="00E864CE">
        <w:rPr>
          <w:rFonts w:ascii="Arial" w:hAnsi="Arial" w:cs="Arial"/>
          <w:b/>
          <w:bCs/>
          <w:color w:val="4F6228"/>
          <w:lang w:eastAsia="en-ZA"/>
        </w:rPr>
        <w:t xml:space="preserve">REPUBLIC OF SOUTH AFRICA </w:t>
      </w:r>
      <w:r>
        <w:rPr>
          <w:rFonts w:ascii="Arial" w:hAnsi="Arial" w:cs="Arial"/>
          <w:b/>
          <w:bCs/>
          <w:color w:val="4F6228"/>
          <w:lang w:eastAsia="en-ZA"/>
        </w:rPr>
        <w:tab/>
      </w:r>
    </w:p>
    <w:p w:rsidR="003D39BD" w:rsidRPr="00E864CE" w:rsidRDefault="003D39BD" w:rsidP="003D39BD">
      <w:pPr>
        <w:jc w:val="center"/>
        <w:outlineLvl w:val="0"/>
        <w:rPr>
          <w:rFonts w:ascii="Arial" w:hAnsi="Arial" w:cs="Arial"/>
          <w:color w:val="000000"/>
          <w:lang w:eastAsia="en-ZA"/>
        </w:rPr>
      </w:pPr>
      <w:r w:rsidRPr="00E864CE">
        <w:rPr>
          <w:rFonts w:ascii="Arial" w:hAnsi="Arial" w:cs="Arial"/>
          <w:color w:val="000000"/>
          <w:lang w:eastAsia="en-ZA"/>
        </w:rPr>
        <w:t xml:space="preserve">Private Bag X645, Pretoria, 0001. Tel: (012) 421 1309, Fax: (012) 341 8513  </w:t>
      </w:r>
    </w:p>
    <w:p w:rsidR="003D39BD" w:rsidRPr="00E864CE" w:rsidRDefault="003D39BD" w:rsidP="003D39BD">
      <w:pPr>
        <w:jc w:val="center"/>
        <w:outlineLvl w:val="0"/>
        <w:rPr>
          <w:rFonts w:ascii="Arial" w:hAnsi="Arial" w:cs="Arial"/>
          <w:lang w:eastAsia="en-ZA"/>
        </w:rPr>
      </w:pPr>
      <w:r w:rsidRPr="00E864CE">
        <w:rPr>
          <w:rFonts w:ascii="Arial" w:hAnsi="Arial" w:cs="Arial"/>
          <w:color w:val="000000"/>
          <w:lang w:eastAsia="en-ZA"/>
        </w:rPr>
        <w:t xml:space="preserve">Private Bag X9029, Cape Town, 8000. Tel (021) 466 7603, </w:t>
      </w:r>
      <w:r w:rsidRPr="00E864CE">
        <w:rPr>
          <w:rFonts w:ascii="Arial" w:hAnsi="Arial" w:cs="Arial"/>
          <w:lang w:eastAsia="en-ZA"/>
        </w:rPr>
        <w:t xml:space="preserve">Fax: (021) 466 3610 </w:t>
      </w:r>
    </w:p>
    <w:p w:rsidR="003D39BD" w:rsidRPr="00E864CE" w:rsidRDefault="003D39BD" w:rsidP="003D39BD">
      <w:pPr>
        <w:rPr>
          <w:rFonts w:ascii="Arial" w:hAnsi="Arial" w:cs="Arial"/>
          <w:lang w:val="en-US"/>
        </w:rPr>
      </w:pPr>
    </w:p>
    <w:p w:rsidR="003D39BD" w:rsidRPr="002B21D7" w:rsidRDefault="003D39BD" w:rsidP="003D39BD">
      <w:pPr>
        <w:tabs>
          <w:tab w:val="left" w:pos="432"/>
          <w:tab w:val="left" w:pos="864"/>
        </w:tabs>
        <w:spacing w:before="100" w:beforeAutospacing="1"/>
        <w:rPr>
          <w:rFonts w:ascii="Arial" w:hAnsi="Arial" w:cs="Arial"/>
          <w:b/>
        </w:rPr>
      </w:pPr>
      <w:r w:rsidRPr="002B21D7">
        <w:rPr>
          <w:rFonts w:ascii="Arial" w:hAnsi="Arial" w:cs="Arial"/>
          <w:b/>
        </w:rPr>
        <w:t>NATIONAL ASSEMBLY</w:t>
      </w:r>
    </w:p>
    <w:p w:rsidR="003D39BD" w:rsidRPr="002B21D7" w:rsidRDefault="003D39BD" w:rsidP="003D39BD">
      <w:pPr>
        <w:tabs>
          <w:tab w:val="left" w:pos="432"/>
          <w:tab w:val="left" w:pos="864"/>
        </w:tabs>
        <w:spacing w:before="100" w:beforeAutospacing="1"/>
        <w:ind w:left="720" w:hanging="720"/>
        <w:rPr>
          <w:rFonts w:ascii="Arial" w:hAnsi="Arial" w:cs="Arial"/>
          <w:b/>
        </w:rPr>
      </w:pPr>
      <w:r w:rsidRPr="002B21D7">
        <w:rPr>
          <w:rFonts w:ascii="Arial" w:hAnsi="Arial" w:cs="Arial"/>
          <w:b/>
        </w:rPr>
        <w:t>QUESTION FOR WRITTEN REPLY</w:t>
      </w:r>
    </w:p>
    <w:p w:rsidR="003D39BD" w:rsidRPr="002B21D7" w:rsidRDefault="003D39BD" w:rsidP="003D39BD">
      <w:pPr>
        <w:tabs>
          <w:tab w:val="left" w:pos="432"/>
          <w:tab w:val="left" w:pos="864"/>
        </w:tabs>
        <w:spacing w:before="100" w:beforeAutospacing="1"/>
        <w:ind w:left="720" w:hanging="720"/>
        <w:rPr>
          <w:rFonts w:ascii="Arial" w:hAnsi="Arial" w:cs="Arial"/>
          <w:b/>
        </w:rPr>
      </w:pPr>
      <w:r w:rsidRPr="002B21D7">
        <w:rPr>
          <w:rFonts w:ascii="Arial" w:hAnsi="Arial" w:cs="Arial"/>
          <w:b/>
        </w:rPr>
        <w:t xml:space="preserve">QUESTION NUMBER: PQ </w:t>
      </w:r>
      <w:r>
        <w:rPr>
          <w:rFonts w:ascii="Arial" w:hAnsi="Arial" w:cs="Arial"/>
          <w:b/>
        </w:rPr>
        <w:t>1832</w:t>
      </w:r>
    </w:p>
    <w:p w:rsidR="003D39BD" w:rsidRPr="002B21D7" w:rsidRDefault="003D39BD" w:rsidP="003D39BD">
      <w:pPr>
        <w:pStyle w:val="Heading1"/>
        <w:ind w:hanging="720"/>
        <w:jc w:val="left"/>
        <w:rPr>
          <w:rFonts w:ascii="Arial" w:hAnsi="Arial" w:cs="Arial"/>
        </w:rPr>
      </w:pPr>
      <w:r w:rsidRPr="002B21D7">
        <w:rPr>
          <w:rFonts w:ascii="Arial" w:hAnsi="Arial" w:cs="Arial"/>
        </w:rPr>
        <w:t xml:space="preserve">DATE OF PUBLICATION:  </w:t>
      </w:r>
      <w:r>
        <w:rPr>
          <w:rFonts w:ascii="Arial" w:hAnsi="Arial" w:cs="Arial"/>
        </w:rPr>
        <w:t>2</w:t>
      </w:r>
      <w:r w:rsidRPr="002B21D7">
        <w:rPr>
          <w:rFonts w:ascii="Arial" w:hAnsi="Arial" w:cs="Arial"/>
        </w:rPr>
        <w:t xml:space="preserve">7 </w:t>
      </w:r>
      <w:r>
        <w:rPr>
          <w:rFonts w:ascii="Arial" w:hAnsi="Arial" w:cs="Arial"/>
        </w:rPr>
        <w:t>August</w:t>
      </w:r>
      <w:r w:rsidRPr="002B21D7">
        <w:rPr>
          <w:rFonts w:ascii="Arial" w:hAnsi="Arial" w:cs="Arial"/>
        </w:rPr>
        <w:t xml:space="preserve"> 2021</w:t>
      </w:r>
    </w:p>
    <w:p w:rsidR="003D39BD" w:rsidRDefault="003D39BD" w:rsidP="003D39BD">
      <w:pPr>
        <w:pBdr>
          <w:top w:val="nil"/>
          <w:left w:val="nil"/>
          <w:bottom w:val="nil"/>
          <w:right w:val="nil"/>
          <w:between w:val="nil"/>
          <w:bar w:val="nil"/>
        </w:pBdr>
        <w:spacing w:line="360" w:lineRule="auto"/>
        <w:rPr>
          <w:rFonts w:ascii="Arial" w:eastAsia="Arial Unicode MS" w:hAnsi="Arial" w:cs="Arial"/>
          <w:b/>
          <w:bCs/>
          <w:bdr w:val="nil"/>
          <w:lang w:val="en-US"/>
        </w:rPr>
      </w:pPr>
    </w:p>
    <w:p w:rsidR="003D39BD" w:rsidRPr="002B21D7" w:rsidRDefault="003D39BD" w:rsidP="003D39BD">
      <w:pPr>
        <w:pBdr>
          <w:top w:val="nil"/>
          <w:left w:val="nil"/>
          <w:bottom w:val="nil"/>
          <w:right w:val="nil"/>
          <w:between w:val="nil"/>
          <w:bar w:val="nil"/>
        </w:pBdr>
        <w:spacing w:line="360" w:lineRule="auto"/>
      </w:pPr>
      <w:r>
        <w:rPr>
          <w:rFonts w:ascii="Arial" w:eastAsia="Arial Unicode MS" w:hAnsi="Arial" w:cs="Arial"/>
          <w:b/>
          <w:bCs/>
          <w:bdr w:val="nil"/>
          <w:lang w:val="en-US"/>
        </w:rPr>
        <w:t>DATE OF REPLY</w:t>
      </w:r>
      <w:r w:rsidRPr="002B21D7">
        <w:rPr>
          <w:rFonts w:ascii="Arial" w:eastAsia="Arial Unicode MS" w:hAnsi="Arial" w:cs="Arial"/>
          <w:b/>
          <w:bCs/>
          <w:bdr w:val="nil"/>
          <w:lang w:val="en-US"/>
        </w:rPr>
        <w:t>:</w:t>
      </w:r>
      <w:r w:rsidRPr="002B21D7">
        <w:rPr>
          <w:rFonts w:ascii="Arial" w:eastAsia="Arial Unicode MS" w:hAnsi="Arial" w:cs="Arial"/>
          <w:b/>
          <w:bCs/>
          <w:bdr w:val="nil"/>
          <w:lang w:val="en-US"/>
        </w:rPr>
        <w:tab/>
      </w:r>
      <w:r>
        <w:rPr>
          <w:rFonts w:ascii="Arial" w:eastAsia="Arial Unicode MS" w:hAnsi="Arial" w:cs="Arial"/>
          <w:b/>
          <w:bCs/>
          <w:bdr w:val="nil"/>
          <w:lang w:val="en-US"/>
        </w:rPr>
        <w:t>03 September</w:t>
      </w:r>
      <w:r w:rsidRPr="002B21D7">
        <w:rPr>
          <w:rFonts w:ascii="Arial" w:eastAsia="Arial Unicode MS" w:hAnsi="Arial" w:cs="Arial"/>
          <w:b/>
          <w:bCs/>
          <w:bdr w:val="nil"/>
          <w:lang w:val="en-US"/>
        </w:rPr>
        <w:t xml:space="preserve"> 2021</w:t>
      </w:r>
    </w:p>
    <w:p w:rsidR="003D39BD" w:rsidRPr="00035132" w:rsidRDefault="003D39BD" w:rsidP="00035132"/>
    <w:p w:rsidR="00ED75DC" w:rsidRPr="00E97CEC" w:rsidRDefault="00ED75DC" w:rsidP="00ED75DC">
      <w:pPr>
        <w:pStyle w:val="Default"/>
        <w:spacing w:line="360" w:lineRule="auto"/>
        <w:jc w:val="both"/>
      </w:pPr>
      <w:r w:rsidRPr="00E97CEC">
        <w:rPr>
          <w:b/>
          <w:bCs/>
        </w:rPr>
        <w:t xml:space="preserve"> </w:t>
      </w:r>
    </w:p>
    <w:p w:rsidR="00403E6B" w:rsidRPr="00403E6B" w:rsidRDefault="00403E6B" w:rsidP="00403E6B">
      <w:pPr>
        <w:pStyle w:val="NormalWeb"/>
        <w:ind w:left="720" w:hanging="720"/>
        <w:jc w:val="both"/>
        <w:rPr>
          <w:rFonts w:ascii="Arial" w:hAnsi="Arial" w:cs="Arial"/>
        </w:rPr>
      </w:pPr>
      <w:r w:rsidRPr="00403E6B">
        <w:rPr>
          <w:rStyle w:val="Strong"/>
          <w:rFonts w:ascii="Arial" w:hAnsi="Arial" w:cs="Arial"/>
          <w:iCs/>
        </w:rPr>
        <w:t xml:space="preserve">1832 </w:t>
      </w:r>
      <w:r w:rsidRPr="00403E6B">
        <w:rPr>
          <w:rStyle w:val="Strong"/>
          <w:rFonts w:ascii="Arial" w:hAnsi="Arial" w:cs="Arial"/>
        </w:rPr>
        <w:t>Ms E L Powell (DA) to ask the Minister of</w:t>
      </w:r>
      <w:r w:rsidRPr="00403E6B">
        <w:rPr>
          <w:rStyle w:val="Strong"/>
          <w:rFonts w:ascii="Arial" w:hAnsi="Arial" w:cs="Arial"/>
          <w:iCs/>
        </w:rPr>
        <w:t xml:space="preserve"> </w:t>
      </w:r>
      <w:r w:rsidRPr="00403E6B">
        <w:rPr>
          <w:rStyle w:val="Strong"/>
          <w:rFonts w:ascii="Arial" w:hAnsi="Arial" w:cs="Arial"/>
        </w:rPr>
        <w:t>Human Settlements [Interdepartmentally transferred from Home Affairs with effect 27 August 2021]</w:t>
      </w:r>
      <w:r w:rsidRPr="00403E6B">
        <w:rPr>
          <w:rStyle w:val="Strong"/>
          <w:rFonts w:ascii="Arial" w:hAnsi="Arial" w:cs="Arial"/>
          <w:iCs/>
        </w:rPr>
        <w:t>:</w:t>
      </w:r>
    </w:p>
    <w:p w:rsidR="00403E6B" w:rsidRPr="00403E6B" w:rsidRDefault="00403E6B" w:rsidP="00403E6B">
      <w:pPr>
        <w:pStyle w:val="NormalWeb"/>
        <w:ind w:left="720"/>
        <w:jc w:val="both"/>
        <w:rPr>
          <w:rFonts w:ascii="Arial" w:hAnsi="Arial" w:cs="Arial"/>
        </w:rPr>
      </w:pPr>
      <w:r w:rsidRPr="00403E6B">
        <w:rPr>
          <w:rStyle w:val="Emphasis"/>
          <w:rFonts w:ascii="Arial" w:hAnsi="Arial" w:cs="Arial"/>
          <w:i w:val="0"/>
        </w:rPr>
        <w:t xml:space="preserve">What is the total number of incoming calls at the offices of the Estate Agency Affairs Board that were (a) picked up by the automated welcome voice message, (b) answered by staff members and (c) disconnected without being answered in each (i) office, (ii) location and (iii) month from 1 January 2020 to 31 December 2020? </w:t>
      </w:r>
      <w:r>
        <w:rPr>
          <w:rStyle w:val="Emphasis"/>
          <w:rFonts w:ascii="Arial" w:hAnsi="Arial" w:cs="Arial"/>
          <w:i w:val="0"/>
        </w:rPr>
        <w:tab/>
      </w:r>
      <w:r>
        <w:rPr>
          <w:rStyle w:val="Emphasis"/>
          <w:rFonts w:ascii="Arial" w:hAnsi="Arial" w:cs="Arial"/>
          <w:i w:val="0"/>
        </w:rPr>
        <w:tab/>
      </w:r>
      <w:r>
        <w:rPr>
          <w:rStyle w:val="Emphasis"/>
          <w:rFonts w:ascii="Arial" w:hAnsi="Arial" w:cs="Arial"/>
          <w:i w:val="0"/>
        </w:rPr>
        <w:tab/>
      </w:r>
      <w:r>
        <w:rPr>
          <w:rStyle w:val="Emphasis"/>
          <w:rFonts w:ascii="Arial" w:hAnsi="Arial" w:cs="Arial"/>
          <w:i w:val="0"/>
        </w:rPr>
        <w:tab/>
      </w:r>
      <w:r>
        <w:rPr>
          <w:rStyle w:val="Emphasis"/>
          <w:rFonts w:ascii="Arial" w:hAnsi="Arial" w:cs="Arial"/>
          <w:i w:val="0"/>
        </w:rPr>
        <w:tab/>
      </w:r>
      <w:r>
        <w:rPr>
          <w:rStyle w:val="Emphasis"/>
          <w:rFonts w:ascii="Arial" w:hAnsi="Arial" w:cs="Arial"/>
          <w:i w:val="0"/>
        </w:rPr>
        <w:tab/>
      </w:r>
      <w:r>
        <w:rPr>
          <w:rStyle w:val="Emphasis"/>
          <w:rFonts w:ascii="Arial" w:hAnsi="Arial" w:cs="Arial"/>
          <w:i w:val="0"/>
        </w:rPr>
        <w:tab/>
      </w:r>
      <w:r w:rsidRPr="00403E6B">
        <w:rPr>
          <w:rStyle w:val="Emphasis"/>
          <w:rFonts w:ascii="Arial" w:hAnsi="Arial" w:cs="Arial"/>
          <w:i w:val="0"/>
        </w:rPr>
        <w:t>NW2055E</w:t>
      </w:r>
    </w:p>
    <w:p w:rsidR="00CD44A5" w:rsidRDefault="00CD44A5" w:rsidP="00ED75DC">
      <w:pPr>
        <w:spacing w:line="360" w:lineRule="auto"/>
        <w:jc w:val="both"/>
        <w:rPr>
          <w:rFonts w:ascii="Arial" w:hAnsi="Arial" w:cs="Arial"/>
        </w:rPr>
      </w:pPr>
    </w:p>
    <w:p w:rsidR="0074001F" w:rsidRDefault="0090117E" w:rsidP="00ED75DC">
      <w:pPr>
        <w:spacing w:line="360" w:lineRule="auto"/>
        <w:jc w:val="both"/>
        <w:rPr>
          <w:rFonts w:ascii="Arial" w:hAnsi="Arial" w:cs="Arial"/>
          <w:b/>
        </w:rPr>
      </w:pPr>
      <w:r>
        <w:rPr>
          <w:rFonts w:ascii="Arial" w:hAnsi="Arial" w:cs="Arial"/>
          <w:b/>
        </w:rPr>
        <w:t>REPLY</w:t>
      </w:r>
    </w:p>
    <w:p w:rsidR="00403E6B" w:rsidRPr="0090117E" w:rsidRDefault="00403E6B" w:rsidP="00ED75DC">
      <w:pPr>
        <w:spacing w:line="360" w:lineRule="auto"/>
        <w:jc w:val="both"/>
        <w:rPr>
          <w:rFonts w:ascii="Arial" w:hAnsi="Arial" w:cs="Arial"/>
          <w:b/>
        </w:rPr>
      </w:pPr>
    </w:p>
    <w:tbl>
      <w:tblPr>
        <w:tblStyle w:val="TableGrid"/>
        <w:tblW w:w="0" w:type="auto"/>
        <w:tblInd w:w="851" w:type="dxa"/>
        <w:tblLook w:val="04A0"/>
      </w:tblPr>
      <w:tblGrid>
        <w:gridCol w:w="2720"/>
        <w:gridCol w:w="2720"/>
        <w:gridCol w:w="2721"/>
      </w:tblGrid>
      <w:tr w:rsidR="00403E6B" w:rsidTr="00F0004C">
        <w:tc>
          <w:tcPr>
            <w:tcW w:w="8161" w:type="dxa"/>
            <w:gridSpan w:val="3"/>
          </w:tcPr>
          <w:p w:rsidR="00403E6B" w:rsidRPr="001909A7" w:rsidRDefault="00403E6B" w:rsidP="00F0004C">
            <w:pPr>
              <w:pStyle w:val="ListParagraph"/>
              <w:tabs>
                <w:tab w:val="left" w:pos="360"/>
                <w:tab w:val="left" w:pos="1260"/>
              </w:tabs>
              <w:spacing w:line="360" w:lineRule="auto"/>
              <w:ind w:left="0"/>
              <w:jc w:val="both"/>
              <w:rPr>
                <w:rFonts w:ascii="Arial" w:hAnsi="Arial" w:cs="Arial"/>
                <w:b/>
              </w:rPr>
            </w:pPr>
            <w:r w:rsidRPr="001909A7">
              <w:rPr>
                <w:rFonts w:ascii="Arial" w:hAnsi="Arial" w:cs="Arial"/>
                <w:b/>
              </w:rPr>
              <w:t>(a) Number of incoming calls picked up by the automated welcome voice message</w:t>
            </w:r>
          </w:p>
        </w:tc>
      </w:tr>
      <w:tr w:rsidR="00403E6B" w:rsidTr="00F0004C">
        <w:tc>
          <w:tcPr>
            <w:tcW w:w="2720" w:type="dxa"/>
          </w:tcPr>
          <w:p w:rsidR="00403E6B" w:rsidRPr="001909A7" w:rsidRDefault="00403E6B" w:rsidP="00F0004C">
            <w:pPr>
              <w:pStyle w:val="ListParagraph"/>
              <w:tabs>
                <w:tab w:val="left" w:pos="360"/>
                <w:tab w:val="left" w:pos="1260"/>
              </w:tabs>
              <w:spacing w:line="360" w:lineRule="auto"/>
              <w:ind w:left="0"/>
              <w:jc w:val="both"/>
              <w:rPr>
                <w:rFonts w:ascii="Arial" w:hAnsi="Arial" w:cs="Arial"/>
                <w:b/>
              </w:rPr>
            </w:pPr>
            <w:r w:rsidRPr="001909A7">
              <w:rPr>
                <w:rFonts w:ascii="Arial" w:hAnsi="Arial" w:cs="Arial"/>
                <w:b/>
              </w:rPr>
              <w:t>(i) Each office</w:t>
            </w:r>
          </w:p>
        </w:tc>
        <w:tc>
          <w:tcPr>
            <w:tcW w:w="2720" w:type="dxa"/>
          </w:tcPr>
          <w:p w:rsidR="00403E6B" w:rsidRPr="001909A7" w:rsidRDefault="00403E6B" w:rsidP="00F0004C">
            <w:pPr>
              <w:pStyle w:val="ListParagraph"/>
              <w:tabs>
                <w:tab w:val="left" w:pos="360"/>
                <w:tab w:val="left" w:pos="1260"/>
              </w:tabs>
              <w:spacing w:line="360" w:lineRule="auto"/>
              <w:ind w:left="0"/>
              <w:jc w:val="both"/>
              <w:rPr>
                <w:rFonts w:ascii="Arial" w:hAnsi="Arial" w:cs="Arial"/>
                <w:b/>
              </w:rPr>
            </w:pPr>
            <w:r w:rsidRPr="001909A7">
              <w:rPr>
                <w:rFonts w:ascii="Arial" w:hAnsi="Arial" w:cs="Arial"/>
                <w:b/>
              </w:rPr>
              <w:t>(ii) Location</w:t>
            </w:r>
          </w:p>
        </w:tc>
        <w:tc>
          <w:tcPr>
            <w:tcW w:w="2721" w:type="dxa"/>
          </w:tcPr>
          <w:p w:rsidR="00403E6B" w:rsidRPr="001909A7" w:rsidRDefault="00403E6B" w:rsidP="00F0004C">
            <w:pPr>
              <w:pStyle w:val="ListParagraph"/>
              <w:tabs>
                <w:tab w:val="left" w:pos="360"/>
                <w:tab w:val="left" w:pos="1260"/>
              </w:tabs>
              <w:spacing w:line="360" w:lineRule="auto"/>
              <w:ind w:left="0"/>
              <w:jc w:val="both"/>
              <w:rPr>
                <w:rFonts w:ascii="Arial" w:hAnsi="Arial" w:cs="Arial"/>
                <w:b/>
              </w:rPr>
            </w:pPr>
            <w:r w:rsidRPr="001909A7">
              <w:rPr>
                <w:rFonts w:ascii="Arial" w:hAnsi="Arial" w:cs="Arial"/>
                <w:b/>
              </w:rPr>
              <w:t>(iii) Month</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19984</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January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19306</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February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March</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lastRenderedPageBreak/>
              <w:t>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April</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3806</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May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13759</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June</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17425</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July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15859</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August</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19681</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September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23393</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October</w:t>
            </w:r>
          </w:p>
        </w:tc>
      </w:tr>
      <w:tr w:rsidR="00403E6B" w:rsidTr="00F0004C">
        <w:trPr>
          <w:trHeight w:val="70"/>
        </w:trPr>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19750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November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13097</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December</w:t>
            </w:r>
          </w:p>
        </w:tc>
      </w:tr>
    </w:tbl>
    <w:p w:rsidR="008B4F93" w:rsidRDefault="008B4F93"/>
    <w:p w:rsidR="008B4F93" w:rsidRDefault="008B4F93"/>
    <w:p w:rsidR="008B4F93" w:rsidRDefault="008B4F93"/>
    <w:p w:rsidR="008B4F93" w:rsidRDefault="008B4F93"/>
    <w:tbl>
      <w:tblPr>
        <w:tblStyle w:val="TableGrid"/>
        <w:tblW w:w="0" w:type="auto"/>
        <w:tblInd w:w="851" w:type="dxa"/>
        <w:tblLook w:val="04A0"/>
      </w:tblPr>
      <w:tblGrid>
        <w:gridCol w:w="2720"/>
        <w:gridCol w:w="2720"/>
        <w:gridCol w:w="2721"/>
      </w:tblGrid>
      <w:tr w:rsidR="00403E6B" w:rsidTr="00F0004C">
        <w:tc>
          <w:tcPr>
            <w:tcW w:w="8161" w:type="dxa"/>
            <w:gridSpan w:val="3"/>
          </w:tcPr>
          <w:p w:rsidR="00403E6B" w:rsidRPr="001909A7" w:rsidRDefault="00403E6B" w:rsidP="00F0004C">
            <w:pPr>
              <w:pStyle w:val="ListParagraph"/>
              <w:tabs>
                <w:tab w:val="left" w:pos="360"/>
                <w:tab w:val="left" w:pos="1260"/>
              </w:tabs>
              <w:spacing w:line="360" w:lineRule="auto"/>
              <w:ind w:left="0"/>
              <w:jc w:val="both"/>
              <w:rPr>
                <w:rFonts w:ascii="Arial" w:hAnsi="Arial" w:cs="Arial"/>
                <w:b/>
              </w:rPr>
            </w:pPr>
            <w:r w:rsidRPr="001909A7">
              <w:rPr>
                <w:rFonts w:ascii="Arial" w:hAnsi="Arial" w:cs="Arial"/>
                <w:b/>
              </w:rPr>
              <w:t xml:space="preserve">(b) Number of incoming calls </w:t>
            </w:r>
            <w:r>
              <w:rPr>
                <w:rFonts w:ascii="Arial" w:hAnsi="Arial" w:cs="Arial"/>
                <w:b/>
              </w:rPr>
              <w:t>that were answered by staff members (call centre)</w:t>
            </w:r>
          </w:p>
        </w:tc>
      </w:tr>
      <w:tr w:rsidR="00403E6B" w:rsidTr="00F0004C">
        <w:tc>
          <w:tcPr>
            <w:tcW w:w="2720" w:type="dxa"/>
          </w:tcPr>
          <w:p w:rsidR="00403E6B" w:rsidRPr="001909A7" w:rsidRDefault="00403E6B" w:rsidP="00F0004C">
            <w:pPr>
              <w:pStyle w:val="ListParagraph"/>
              <w:tabs>
                <w:tab w:val="left" w:pos="360"/>
                <w:tab w:val="left" w:pos="1260"/>
              </w:tabs>
              <w:spacing w:line="360" w:lineRule="auto"/>
              <w:ind w:left="0"/>
              <w:jc w:val="both"/>
              <w:rPr>
                <w:rFonts w:ascii="Arial" w:hAnsi="Arial" w:cs="Arial"/>
              </w:rPr>
            </w:pPr>
            <w:r w:rsidRPr="001909A7">
              <w:rPr>
                <w:rFonts w:ascii="Arial" w:hAnsi="Arial" w:cs="Arial"/>
                <w:b/>
              </w:rPr>
              <w:t>(i) Each office</w:t>
            </w:r>
          </w:p>
        </w:tc>
        <w:tc>
          <w:tcPr>
            <w:tcW w:w="2720" w:type="dxa"/>
          </w:tcPr>
          <w:p w:rsidR="00403E6B" w:rsidRPr="001909A7" w:rsidRDefault="00403E6B" w:rsidP="00F0004C">
            <w:pPr>
              <w:pStyle w:val="ListParagraph"/>
              <w:tabs>
                <w:tab w:val="left" w:pos="360"/>
                <w:tab w:val="left" w:pos="1260"/>
              </w:tabs>
              <w:spacing w:line="360" w:lineRule="auto"/>
              <w:ind w:left="0"/>
              <w:jc w:val="both"/>
              <w:rPr>
                <w:rFonts w:ascii="Arial" w:hAnsi="Arial" w:cs="Arial"/>
              </w:rPr>
            </w:pPr>
            <w:r w:rsidRPr="001909A7">
              <w:rPr>
                <w:rFonts w:ascii="Arial" w:hAnsi="Arial" w:cs="Arial"/>
                <w:b/>
              </w:rPr>
              <w:t>(ii) Location</w:t>
            </w:r>
          </w:p>
        </w:tc>
        <w:tc>
          <w:tcPr>
            <w:tcW w:w="2721" w:type="dxa"/>
          </w:tcPr>
          <w:p w:rsidR="00403E6B" w:rsidRPr="001909A7" w:rsidRDefault="00403E6B" w:rsidP="00F0004C">
            <w:pPr>
              <w:pStyle w:val="ListParagraph"/>
              <w:tabs>
                <w:tab w:val="left" w:pos="360"/>
                <w:tab w:val="left" w:pos="1260"/>
              </w:tabs>
              <w:spacing w:line="360" w:lineRule="auto"/>
              <w:ind w:left="0"/>
              <w:jc w:val="both"/>
              <w:rPr>
                <w:rFonts w:ascii="Arial" w:hAnsi="Arial" w:cs="Arial"/>
              </w:rPr>
            </w:pPr>
            <w:r w:rsidRPr="001909A7">
              <w:rPr>
                <w:rFonts w:ascii="Arial" w:hAnsi="Arial" w:cs="Arial"/>
                <w:b/>
              </w:rPr>
              <w:t>(iii) Month</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11684</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January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10922</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February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March</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April</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3526</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May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12643</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June</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15592</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July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14218</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August</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16319</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September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bookmarkStart w:id="0" w:name="_GoBack"/>
            <w:bookmarkEnd w:id="0"/>
            <w:r w:rsidRPr="00666510">
              <w:rPr>
                <w:rFonts w:ascii="Arial" w:hAnsi="Arial" w:cs="Arial"/>
              </w:rPr>
              <w:t>18412</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October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14706</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November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9780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December</w:t>
            </w:r>
          </w:p>
        </w:tc>
      </w:tr>
    </w:tbl>
    <w:p w:rsidR="008B4F93" w:rsidRDefault="008B4F93"/>
    <w:p w:rsidR="008B4F93" w:rsidRDefault="008B4F93"/>
    <w:tbl>
      <w:tblPr>
        <w:tblStyle w:val="TableGrid"/>
        <w:tblW w:w="0" w:type="auto"/>
        <w:tblInd w:w="851" w:type="dxa"/>
        <w:tblLook w:val="04A0"/>
      </w:tblPr>
      <w:tblGrid>
        <w:gridCol w:w="2720"/>
        <w:gridCol w:w="2720"/>
        <w:gridCol w:w="2721"/>
      </w:tblGrid>
      <w:tr w:rsidR="00403E6B" w:rsidTr="00F0004C">
        <w:tc>
          <w:tcPr>
            <w:tcW w:w="8161" w:type="dxa"/>
            <w:gridSpan w:val="3"/>
          </w:tcPr>
          <w:p w:rsidR="00403E6B" w:rsidRPr="001909A7" w:rsidRDefault="00403E6B" w:rsidP="00F0004C">
            <w:pPr>
              <w:pStyle w:val="ListParagraph"/>
              <w:tabs>
                <w:tab w:val="left" w:pos="360"/>
                <w:tab w:val="left" w:pos="1260"/>
              </w:tabs>
              <w:spacing w:line="360" w:lineRule="auto"/>
              <w:ind w:left="0"/>
              <w:jc w:val="both"/>
              <w:rPr>
                <w:rFonts w:ascii="Arial" w:hAnsi="Arial" w:cs="Arial"/>
                <w:b/>
              </w:rPr>
            </w:pPr>
            <w:r w:rsidRPr="001909A7">
              <w:rPr>
                <w:rFonts w:ascii="Arial" w:hAnsi="Arial" w:cs="Arial"/>
                <w:b/>
              </w:rPr>
              <w:t>(c) Number of incoming calls disconnected without it being answered</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(i) Each office</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(ii) Location</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(iii) Month</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8285</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January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8372</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February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March</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April</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280</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May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1116</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June</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1833</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July</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1641</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August</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3362</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September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4981</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October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5044</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November</w:t>
            </w:r>
          </w:p>
        </w:tc>
      </w:tr>
      <w:tr w:rsidR="00403E6B" w:rsidTr="00F0004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3317</w:t>
            </w:r>
          </w:p>
        </w:tc>
        <w:tc>
          <w:tcPr>
            <w:tcW w:w="2720"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Call centre</w:t>
            </w:r>
          </w:p>
        </w:tc>
        <w:tc>
          <w:tcPr>
            <w:tcW w:w="2721" w:type="dxa"/>
          </w:tcPr>
          <w:p w:rsidR="00403E6B" w:rsidRPr="00666510" w:rsidRDefault="00403E6B" w:rsidP="00F0004C">
            <w:pPr>
              <w:pStyle w:val="ListParagraph"/>
              <w:tabs>
                <w:tab w:val="left" w:pos="360"/>
                <w:tab w:val="left" w:pos="1260"/>
              </w:tabs>
              <w:spacing w:line="360" w:lineRule="auto"/>
              <w:ind w:left="0"/>
              <w:jc w:val="both"/>
              <w:rPr>
                <w:rFonts w:ascii="Arial" w:hAnsi="Arial" w:cs="Arial"/>
              </w:rPr>
            </w:pPr>
            <w:r w:rsidRPr="00666510">
              <w:rPr>
                <w:rFonts w:ascii="Arial" w:hAnsi="Arial" w:cs="Arial"/>
              </w:rPr>
              <w:t>December</w:t>
            </w:r>
          </w:p>
        </w:tc>
      </w:tr>
    </w:tbl>
    <w:p w:rsidR="00B864B9" w:rsidRDefault="00B864B9" w:rsidP="00296020">
      <w:pPr>
        <w:tabs>
          <w:tab w:val="left" w:pos="432"/>
          <w:tab w:val="left" w:pos="864"/>
        </w:tabs>
        <w:spacing w:before="100" w:beforeAutospacing="1" w:line="276" w:lineRule="auto"/>
        <w:jc w:val="center"/>
        <w:rPr>
          <w:rFonts w:ascii="Arial" w:hAnsi="Arial" w:cs="Arial"/>
          <w:b/>
        </w:rPr>
      </w:pPr>
    </w:p>
    <w:p w:rsidR="00B864B9" w:rsidRDefault="00B864B9" w:rsidP="00296020">
      <w:pPr>
        <w:tabs>
          <w:tab w:val="left" w:pos="432"/>
          <w:tab w:val="left" w:pos="864"/>
        </w:tabs>
        <w:spacing w:before="100" w:beforeAutospacing="1" w:line="276" w:lineRule="auto"/>
        <w:jc w:val="center"/>
        <w:rPr>
          <w:rFonts w:ascii="Arial" w:hAnsi="Arial" w:cs="Arial"/>
          <w:b/>
        </w:rPr>
      </w:pPr>
    </w:p>
    <w:p w:rsidR="00035132" w:rsidRDefault="00035132" w:rsidP="00296020">
      <w:pPr>
        <w:tabs>
          <w:tab w:val="left" w:pos="432"/>
          <w:tab w:val="left" w:pos="864"/>
        </w:tabs>
        <w:spacing w:before="100" w:beforeAutospacing="1" w:line="276" w:lineRule="auto"/>
        <w:jc w:val="center"/>
        <w:rPr>
          <w:rFonts w:ascii="Arial" w:hAnsi="Arial" w:cs="Arial"/>
          <w:b/>
        </w:rPr>
      </w:pPr>
    </w:p>
    <w:p w:rsidR="00035132" w:rsidRDefault="00035132" w:rsidP="00296020">
      <w:pPr>
        <w:tabs>
          <w:tab w:val="left" w:pos="432"/>
          <w:tab w:val="left" w:pos="864"/>
        </w:tabs>
        <w:spacing w:before="100" w:beforeAutospacing="1" w:line="276" w:lineRule="auto"/>
        <w:jc w:val="center"/>
        <w:rPr>
          <w:rFonts w:ascii="Arial" w:hAnsi="Arial" w:cs="Arial"/>
          <w:b/>
        </w:rPr>
      </w:pPr>
    </w:p>
    <w:sectPr w:rsidR="00035132" w:rsidSect="000B23BD">
      <w:footerReference w:type="default" r:id="rId8"/>
      <w:pgSz w:w="11909" w:h="16834" w:code="9"/>
      <w:pgMar w:top="899" w:right="1418" w:bottom="719"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4D" w:rsidRDefault="000A7D4D" w:rsidP="003B1B58">
      <w:r>
        <w:separator/>
      </w:r>
    </w:p>
  </w:endnote>
  <w:endnote w:type="continuationSeparator" w:id="0">
    <w:p w:rsidR="000A7D4D" w:rsidRDefault="000A7D4D" w:rsidP="003B1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626"/>
      <w:docPartObj>
        <w:docPartGallery w:val="Page Numbers (Bottom of Page)"/>
        <w:docPartUnique/>
      </w:docPartObj>
    </w:sdtPr>
    <w:sdtContent>
      <w:p w:rsidR="00154E6E" w:rsidRDefault="00CA720C">
        <w:pPr>
          <w:pStyle w:val="Footer"/>
          <w:jc w:val="right"/>
        </w:pPr>
        <w:r>
          <w:fldChar w:fldCharType="begin"/>
        </w:r>
        <w:r w:rsidR="00154E6E">
          <w:instrText xml:space="preserve"> PAGE   \* MERGEFORMAT </w:instrText>
        </w:r>
        <w:r>
          <w:fldChar w:fldCharType="separate"/>
        </w:r>
        <w:r w:rsidR="000A7D4D">
          <w:rPr>
            <w:noProof/>
          </w:rPr>
          <w:t>1</w:t>
        </w:r>
        <w:r>
          <w:rPr>
            <w:noProof/>
          </w:rPr>
          <w:fldChar w:fldCharType="end"/>
        </w:r>
      </w:p>
    </w:sdtContent>
  </w:sdt>
  <w:p w:rsidR="00154E6E" w:rsidRDefault="00154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4D" w:rsidRDefault="000A7D4D" w:rsidP="003B1B58">
      <w:r>
        <w:separator/>
      </w:r>
    </w:p>
  </w:footnote>
  <w:footnote w:type="continuationSeparator" w:id="0">
    <w:p w:rsidR="000A7D4D" w:rsidRDefault="000A7D4D" w:rsidP="003B1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3F1"/>
    <w:multiLevelType w:val="hybridMultilevel"/>
    <w:tmpl w:val="80AA88A4"/>
    <w:lvl w:ilvl="0" w:tplc="DF08E7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8C6CA4"/>
    <w:multiLevelType w:val="hybridMultilevel"/>
    <w:tmpl w:val="A1909D00"/>
    <w:lvl w:ilvl="0" w:tplc="23886FD4">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C617C4"/>
    <w:multiLevelType w:val="hybridMultilevel"/>
    <w:tmpl w:val="E7F088D6"/>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0740CB"/>
    <w:multiLevelType w:val="hybridMultilevel"/>
    <w:tmpl w:val="0772E7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96795F"/>
    <w:multiLevelType w:val="hybridMultilevel"/>
    <w:tmpl w:val="EBFA7F2E"/>
    <w:lvl w:ilvl="0" w:tplc="D898E70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F32D10"/>
    <w:multiLevelType w:val="hybridMultilevel"/>
    <w:tmpl w:val="1C72BE7C"/>
    <w:lvl w:ilvl="0" w:tplc="D99A75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992A5E"/>
    <w:multiLevelType w:val="hybridMultilevel"/>
    <w:tmpl w:val="134CAA46"/>
    <w:lvl w:ilvl="0" w:tplc="F8A6AC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5B3CB2"/>
    <w:multiLevelType w:val="hybridMultilevel"/>
    <w:tmpl w:val="F4DAF8EC"/>
    <w:lvl w:ilvl="0" w:tplc="4FF84F48">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6A711C7"/>
    <w:multiLevelType w:val="hybridMultilevel"/>
    <w:tmpl w:val="2BB2C8E8"/>
    <w:lvl w:ilvl="0" w:tplc="9B8E27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A8C7CB3"/>
    <w:multiLevelType w:val="hybridMultilevel"/>
    <w:tmpl w:val="4BA8D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693D01"/>
    <w:multiLevelType w:val="hybridMultilevel"/>
    <w:tmpl w:val="66621D6A"/>
    <w:lvl w:ilvl="0" w:tplc="53C87A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03258C"/>
    <w:multiLevelType w:val="hybridMultilevel"/>
    <w:tmpl w:val="BD5053D2"/>
    <w:lvl w:ilvl="0" w:tplc="0636A5C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D237D4D"/>
    <w:multiLevelType w:val="hybridMultilevel"/>
    <w:tmpl w:val="A7607CC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F8039C"/>
    <w:multiLevelType w:val="hybridMultilevel"/>
    <w:tmpl w:val="55203838"/>
    <w:lvl w:ilvl="0" w:tplc="DCFAE74E">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670B56EF"/>
    <w:multiLevelType w:val="hybridMultilevel"/>
    <w:tmpl w:val="DF94C282"/>
    <w:lvl w:ilvl="0" w:tplc="ED86C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8F00F5"/>
    <w:multiLevelType w:val="hybridMultilevel"/>
    <w:tmpl w:val="4BC417A8"/>
    <w:lvl w:ilvl="0" w:tplc="F5100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4F0CC5"/>
    <w:multiLevelType w:val="hybridMultilevel"/>
    <w:tmpl w:val="9AE263D6"/>
    <w:lvl w:ilvl="0" w:tplc="46A478E0">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C1D39A4"/>
    <w:multiLevelType w:val="hybridMultilevel"/>
    <w:tmpl w:val="1F9C18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3"/>
  </w:num>
  <w:num w:numId="5">
    <w:abstractNumId w:val="6"/>
  </w:num>
  <w:num w:numId="6">
    <w:abstractNumId w:val="4"/>
  </w:num>
  <w:num w:numId="7">
    <w:abstractNumId w:val="11"/>
  </w:num>
  <w:num w:numId="8">
    <w:abstractNumId w:val="14"/>
  </w:num>
  <w:num w:numId="9">
    <w:abstractNumId w:val="1"/>
  </w:num>
  <w:num w:numId="10">
    <w:abstractNumId w:val="10"/>
  </w:num>
  <w:num w:numId="11">
    <w:abstractNumId w:val="16"/>
  </w:num>
  <w:num w:numId="12">
    <w:abstractNumId w:val="13"/>
  </w:num>
  <w:num w:numId="13">
    <w:abstractNumId w:val="8"/>
  </w:num>
  <w:num w:numId="14">
    <w:abstractNumId w:val="5"/>
  </w:num>
  <w:num w:numId="15">
    <w:abstractNumId w:val="0"/>
  </w:num>
  <w:num w:numId="16">
    <w:abstractNumId w:val="15"/>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A7524D"/>
    <w:rsid w:val="00010720"/>
    <w:rsid w:val="00011CEF"/>
    <w:rsid w:val="0001682A"/>
    <w:rsid w:val="000203A3"/>
    <w:rsid w:val="00023E79"/>
    <w:rsid w:val="00035132"/>
    <w:rsid w:val="000534C3"/>
    <w:rsid w:val="00066EB4"/>
    <w:rsid w:val="000674C4"/>
    <w:rsid w:val="000948C3"/>
    <w:rsid w:val="000A7D4D"/>
    <w:rsid w:val="000B23BD"/>
    <w:rsid w:val="000B6AA8"/>
    <w:rsid w:val="000C4E07"/>
    <w:rsid w:val="000C63C6"/>
    <w:rsid w:val="000D0DF2"/>
    <w:rsid w:val="000D5439"/>
    <w:rsid w:val="000D5922"/>
    <w:rsid w:val="000E1C3B"/>
    <w:rsid w:val="000F6008"/>
    <w:rsid w:val="00136154"/>
    <w:rsid w:val="00151BDE"/>
    <w:rsid w:val="00154E6E"/>
    <w:rsid w:val="00160A87"/>
    <w:rsid w:val="00174D80"/>
    <w:rsid w:val="00176607"/>
    <w:rsid w:val="0019183C"/>
    <w:rsid w:val="001A12A0"/>
    <w:rsid w:val="001A2580"/>
    <w:rsid w:val="001B58CD"/>
    <w:rsid w:val="001C3DD4"/>
    <w:rsid w:val="001C434F"/>
    <w:rsid w:val="001C44BF"/>
    <w:rsid w:val="001F1DCC"/>
    <w:rsid w:val="00200846"/>
    <w:rsid w:val="002147AE"/>
    <w:rsid w:val="00215C8B"/>
    <w:rsid w:val="0027212A"/>
    <w:rsid w:val="00291AD7"/>
    <w:rsid w:val="0029224F"/>
    <w:rsid w:val="00296020"/>
    <w:rsid w:val="002A0E63"/>
    <w:rsid w:val="002A7C32"/>
    <w:rsid w:val="002B2C50"/>
    <w:rsid w:val="002B4C73"/>
    <w:rsid w:val="002B7E69"/>
    <w:rsid w:val="002D14BA"/>
    <w:rsid w:val="002E49F3"/>
    <w:rsid w:val="002F22E1"/>
    <w:rsid w:val="00321BD8"/>
    <w:rsid w:val="00330790"/>
    <w:rsid w:val="00335840"/>
    <w:rsid w:val="00353E65"/>
    <w:rsid w:val="003716EF"/>
    <w:rsid w:val="003778DC"/>
    <w:rsid w:val="00380D0B"/>
    <w:rsid w:val="00392B41"/>
    <w:rsid w:val="00395808"/>
    <w:rsid w:val="00397E32"/>
    <w:rsid w:val="003A1E82"/>
    <w:rsid w:val="003B04EE"/>
    <w:rsid w:val="003B1B58"/>
    <w:rsid w:val="003C6A08"/>
    <w:rsid w:val="003D39BD"/>
    <w:rsid w:val="003D5C81"/>
    <w:rsid w:val="003F44FF"/>
    <w:rsid w:val="004018C1"/>
    <w:rsid w:val="00403E6B"/>
    <w:rsid w:val="004111A6"/>
    <w:rsid w:val="004134B2"/>
    <w:rsid w:val="00420F1B"/>
    <w:rsid w:val="00424273"/>
    <w:rsid w:val="00427C10"/>
    <w:rsid w:val="004306BD"/>
    <w:rsid w:val="00432382"/>
    <w:rsid w:val="00432624"/>
    <w:rsid w:val="00432D2C"/>
    <w:rsid w:val="00461803"/>
    <w:rsid w:val="00484804"/>
    <w:rsid w:val="004A2A60"/>
    <w:rsid w:val="004A3821"/>
    <w:rsid w:val="004A3AFC"/>
    <w:rsid w:val="004B5ABD"/>
    <w:rsid w:val="004E68E5"/>
    <w:rsid w:val="005016B9"/>
    <w:rsid w:val="0051666D"/>
    <w:rsid w:val="005227F5"/>
    <w:rsid w:val="00526B9F"/>
    <w:rsid w:val="00530B59"/>
    <w:rsid w:val="00533211"/>
    <w:rsid w:val="00546A18"/>
    <w:rsid w:val="00555F27"/>
    <w:rsid w:val="005778BE"/>
    <w:rsid w:val="0058633E"/>
    <w:rsid w:val="00591805"/>
    <w:rsid w:val="005931D7"/>
    <w:rsid w:val="00594899"/>
    <w:rsid w:val="005A50CA"/>
    <w:rsid w:val="005C4D42"/>
    <w:rsid w:val="005D22B7"/>
    <w:rsid w:val="006039A7"/>
    <w:rsid w:val="00640522"/>
    <w:rsid w:val="00663A22"/>
    <w:rsid w:val="006903C0"/>
    <w:rsid w:val="00692086"/>
    <w:rsid w:val="006A2CC2"/>
    <w:rsid w:val="006B3D9A"/>
    <w:rsid w:val="006C604D"/>
    <w:rsid w:val="006E2A10"/>
    <w:rsid w:val="006F3A4B"/>
    <w:rsid w:val="006F6FDA"/>
    <w:rsid w:val="00706D8A"/>
    <w:rsid w:val="00707E9C"/>
    <w:rsid w:val="007115F3"/>
    <w:rsid w:val="0071257A"/>
    <w:rsid w:val="00723E35"/>
    <w:rsid w:val="00727D1B"/>
    <w:rsid w:val="00735775"/>
    <w:rsid w:val="0074001F"/>
    <w:rsid w:val="00741F15"/>
    <w:rsid w:val="007431C2"/>
    <w:rsid w:val="00763724"/>
    <w:rsid w:val="00765098"/>
    <w:rsid w:val="00770D5F"/>
    <w:rsid w:val="0078071E"/>
    <w:rsid w:val="00783B71"/>
    <w:rsid w:val="00784363"/>
    <w:rsid w:val="00786C27"/>
    <w:rsid w:val="0079282D"/>
    <w:rsid w:val="0079393C"/>
    <w:rsid w:val="007A32BC"/>
    <w:rsid w:val="007A43DF"/>
    <w:rsid w:val="007B5A95"/>
    <w:rsid w:val="007D79C9"/>
    <w:rsid w:val="007E0F9A"/>
    <w:rsid w:val="00803A11"/>
    <w:rsid w:val="008175A2"/>
    <w:rsid w:val="00826FF9"/>
    <w:rsid w:val="00832629"/>
    <w:rsid w:val="0084349F"/>
    <w:rsid w:val="0085623E"/>
    <w:rsid w:val="00863D9D"/>
    <w:rsid w:val="00865503"/>
    <w:rsid w:val="0087597C"/>
    <w:rsid w:val="0088133D"/>
    <w:rsid w:val="00886429"/>
    <w:rsid w:val="008A22B0"/>
    <w:rsid w:val="008B4F93"/>
    <w:rsid w:val="008B6D92"/>
    <w:rsid w:val="008D49D2"/>
    <w:rsid w:val="008D4CCF"/>
    <w:rsid w:val="008E1FA8"/>
    <w:rsid w:val="008F56DB"/>
    <w:rsid w:val="0090117E"/>
    <w:rsid w:val="00913376"/>
    <w:rsid w:val="00921447"/>
    <w:rsid w:val="00935F59"/>
    <w:rsid w:val="00937ACE"/>
    <w:rsid w:val="00960D46"/>
    <w:rsid w:val="0097391A"/>
    <w:rsid w:val="00980BC2"/>
    <w:rsid w:val="00984889"/>
    <w:rsid w:val="009949F2"/>
    <w:rsid w:val="009A3ABF"/>
    <w:rsid w:val="009B047F"/>
    <w:rsid w:val="009C736E"/>
    <w:rsid w:val="009D42DB"/>
    <w:rsid w:val="009D48F9"/>
    <w:rsid w:val="009D575C"/>
    <w:rsid w:val="009E1422"/>
    <w:rsid w:val="009E565B"/>
    <w:rsid w:val="009F39E3"/>
    <w:rsid w:val="009F7776"/>
    <w:rsid w:val="00A056A3"/>
    <w:rsid w:val="00A3064C"/>
    <w:rsid w:val="00A47D86"/>
    <w:rsid w:val="00A57EDC"/>
    <w:rsid w:val="00A641C1"/>
    <w:rsid w:val="00A7209B"/>
    <w:rsid w:val="00A735F2"/>
    <w:rsid w:val="00A7524D"/>
    <w:rsid w:val="00A84929"/>
    <w:rsid w:val="00A87369"/>
    <w:rsid w:val="00A96B6D"/>
    <w:rsid w:val="00AB2573"/>
    <w:rsid w:val="00AB60FA"/>
    <w:rsid w:val="00AE3069"/>
    <w:rsid w:val="00AE7530"/>
    <w:rsid w:val="00B02AA7"/>
    <w:rsid w:val="00B16FCA"/>
    <w:rsid w:val="00B23AE4"/>
    <w:rsid w:val="00B24BD8"/>
    <w:rsid w:val="00B3235F"/>
    <w:rsid w:val="00B32609"/>
    <w:rsid w:val="00B37AAC"/>
    <w:rsid w:val="00B45EEC"/>
    <w:rsid w:val="00B5183B"/>
    <w:rsid w:val="00B57218"/>
    <w:rsid w:val="00B75D52"/>
    <w:rsid w:val="00B8142F"/>
    <w:rsid w:val="00B81B7A"/>
    <w:rsid w:val="00B864B9"/>
    <w:rsid w:val="00B90E35"/>
    <w:rsid w:val="00B95F52"/>
    <w:rsid w:val="00BA518F"/>
    <w:rsid w:val="00BB0955"/>
    <w:rsid w:val="00BC41D1"/>
    <w:rsid w:val="00BD2FCF"/>
    <w:rsid w:val="00BE2591"/>
    <w:rsid w:val="00BF75A7"/>
    <w:rsid w:val="00C0130E"/>
    <w:rsid w:val="00C11BC1"/>
    <w:rsid w:val="00C2019E"/>
    <w:rsid w:val="00C23F77"/>
    <w:rsid w:val="00C335C0"/>
    <w:rsid w:val="00C42679"/>
    <w:rsid w:val="00C46B09"/>
    <w:rsid w:val="00C57048"/>
    <w:rsid w:val="00C61676"/>
    <w:rsid w:val="00C63FD4"/>
    <w:rsid w:val="00C76F37"/>
    <w:rsid w:val="00C85215"/>
    <w:rsid w:val="00CA720C"/>
    <w:rsid w:val="00CB5D6A"/>
    <w:rsid w:val="00CB655D"/>
    <w:rsid w:val="00CB6834"/>
    <w:rsid w:val="00CD26D1"/>
    <w:rsid w:val="00CD44A5"/>
    <w:rsid w:val="00CE02C3"/>
    <w:rsid w:val="00D041A6"/>
    <w:rsid w:val="00D068E0"/>
    <w:rsid w:val="00D16858"/>
    <w:rsid w:val="00D25DAF"/>
    <w:rsid w:val="00D368B5"/>
    <w:rsid w:val="00D52C09"/>
    <w:rsid w:val="00D53310"/>
    <w:rsid w:val="00D56B3C"/>
    <w:rsid w:val="00D62A17"/>
    <w:rsid w:val="00D7409D"/>
    <w:rsid w:val="00D8027F"/>
    <w:rsid w:val="00D82D84"/>
    <w:rsid w:val="00D90B13"/>
    <w:rsid w:val="00D95B05"/>
    <w:rsid w:val="00DB3552"/>
    <w:rsid w:val="00DB3634"/>
    <w:rsid w:val="00DC36E3"/>
    <w:rsid w:val="00DE0FA1"/>
    <w:rsid w:val="00E06EAE"/>
    <w:rsid w:val="00E143DA"/>
    <w:rsid w:val="00E146FA"/>
    <w:rsid w:val="00E26EC7"/>
    <w:rsid w:val="00E427BA"/>
    <w:rsid w:val="00E42F22"/>
    <w:rsid w:val="00E42FA6"/>
    <w:rsid w:val="00E549D2"/>
    <w:rsid w:val="00E578F9"/>
    <w:rsid w:val="00E62DA5"/>
    <w:rsid w:val="00E6798F"/>
    <w:rsid w:val="00E743BC"/>
    <w:rsid w:val="00E91AA3"/>
    <w:rsid w:val="00E94A88"/>
    <w:rsid w:val="00EB0621"/>
    <w:rsid w:val="00EB2D31"/>
    <w:rsid w:val="00EC0D30"/>
    <w:rsid w:val="00ED75DC"/>
    <w:rsid w:val="00EE4CA1"/>
    <w:rsid w:val="00EE63AD"/>
    <w:rsid w:val="00EE68BE"/>
    <w:rsid w:val="00EF3F9B"/>
    <w:rsid w:val="00F04B63"/>
    <w:rsid w:val="00F0711F"/>
    <w:rsid w:val="00F304CB"/>
    <w:rsid w:val="00F30B4E"/>
    <w:rsid w:val="00F43F84"/>
    <w:rsid w:val="00F448BB"/>
    <w:rsid w:val="00F9018B"/>
    <w:rsid w:val="00F902B4"/>
    <w:rsid w:val="00F90494"/>
    <w:rsid w:val="00F91E2A"/>
    <w:rsid w:val="00F95BB3"/>
    <w:rsid w:val="00FD2125"/>
    <w:rsid w:val="00FD6389"/>
    <w:rsid w:val="00FE3D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0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7524D"/>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24D"/>
    <w:rPr>
      <w:rFonts w:ascii="Times New Roman" w:eastAsia="Times New Roman" w:hAnsi="Times New Roman" w:cs="Times New Roman"/>
      <w:b/>
      <w:sz w:val="24"/>
      <w:szCs w:val="24"/>
      <w:lang w:val="en-GB"/>
    </w:rPr>
  </w:style>
  <w:style w:type="paragraph" w:styleId="Footer">
    <w:name w:val="footer"/>
    <w:basedOn w:val="Normal"/>
    <w:link w:val="FooterChar"/>
    <w:uiPriority w:val="99"/>
    <w:rsid w:val="00A7524D"/>
    <w:pPr>
      <w:tabs>
        <w:tab w:val="center" w:pos="4680"/>
        <w:tab w:val="right" w:pos="9360"/>
      </w:tabs>
    </w:pPr>
  </w:style>
  <w:style w:type="character" w:customStyle="1" w:styleId="FooterChar">
    <w:name w:val="Footer Char"/>
    <w:basedOn w:val="DefaultParagraphFont"/>
    <w:link w:val="Footer"/>
    <w:uiPriority w:val="99"/>
    <w:rsid w:val="00A7524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0130E"/>
    <w:pPr>
      <w:ind w:left="720"/>
      <w:contextualSpacing/>
    </w:pPr>
  </w:style>
  <w:style w:type="paragraph" w:styleId="BalloonText">
    <w:name w:val="Balloon Text"/>
    <w:basedOn w:val="Normal"/>
    <w:link w:val="BalloonTextChar"/>
    <w:uiPriority w:val="99"/>
    <w:semiHidden/>
    <w:unhideWhenUsed/>
    <w:rsid w:val="003716EF"/>
    <w:rPr>
      <w:rFonts w:ascii="Tahoma" w:hAnsi="Tahoma" w:cs="Tahoma"/>
      <w:sz w:val="16"/>
      <w:szCs w:val="16"/>
    </w:rPr>
  </w:style>
  <w:style w:type="character" w:customStyle="1" w:styleId="BalloonTextChar">
    <w:name w:val="Balloon Text Char"/>
    <w:basedOn w:val="DefaultParagraphFont"/>
    <w:link w:val="BalloonText"/>
    <w:uiPriority w:val="99"/>
    <w:semiHidden/>
    <w:rsid w:val="003716EF"/>
    <w:rPr>
      <w:rFonts w:ascii="Tahoma" w:eastAsia="Times New Roman" w:hAnsi="Tahoma" w:cs="Tahoma"/>
      <w:sz w:val="16"/>
      <w:szCs w:val="16"/>
      <w:lang w:val="en-GB"/>
    </w:rPr>
  </w:style>
  <w:style w:type="table" w:styleId="TableGrid">
    <w:name w:val="Table Grid"/>
    <w:basedOn w:val="TableNormal"/>
    <w:uiPriority w:val="59"/>
    <w:rsid w:val="00D53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76F37"/>
    <w:pPr>
      <w:spacing w:after="0" w:line="240" w:lineRule="auto"/>
    </w:pPr>
    <w:rPr>
      <w:rFonts w:eastAsia="Calibri"/>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D4C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ZA" w:eastAsia="en-ZA"/>
    </w:rPr>
  </w:style>
  <w:style w:type="character" w:customStyle="1" w:styleId="TitleChar">
    <w:name w:val="Title Char"/>
    <w:basedOn w:val="DefaultParagraphFont"/>
    <w:link w:val="Title"/>
    <w:uiPriority w:val="10"/>
    <w:rsid w:val="008D4CCF"/>
    <w:rPr>
      <w:rFonts w:asciiTheme="majorHAnsi" w:eastAsiaTheme="majorEastAsia" w:hAnsiTheme="majorHAnsi" w:cstheme="majorBidi"/>
      <w:color w:val="17365D" w:themeColor="text2" w:themeShade="BF"/>
      <w:spacing w:val="5"/>
      <w:kern w:val="28"/>
      <w:sz w:val="52"/>
      <w:szCs w:val="52"/>
      <w:lang w:val="en-ZA" w:eastAsia="en-ZA"/>
    </w:rPr>
  </w:style>
  <w:style w:type="table" w:customStyle="1" w:styleId="TableGrid1">
    <w:name w:val="Table Grid1"/>
    <w:basedOn w:val="TableNormal"/>
    <w:next w:val="TableGrid"/>
    <w:uiPriority w:val="59"/>
    <w:rsid w:val="00BD2FCF"/>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75DC"/>
    <w:pPr>
      <w:autoSpaceDE w:val="0"/>
      <w:autoSpaceDN w:val="0"/>
      <w:adjustRightInd w:val="0"/>
      <w:spacing w:after="0" w:line="240" w:lineRule="auto"/>
    </w:pPr>
    <w:rPr>
      <w:rFonts w:ascii="Arial" w:hAnsi="Arial" w:cs="Arial"/>
      <w:color w:val="000000"/>
      <w:sz w:val="24"/>
      <w:szCs w:val="24"/>
      <w:lang w:val="en-ZA"/>
    </w:rPr>
  </w:style>
  <w:style w:type="paragraph" w:styleId="NormalWeb">
    <w:name w:val="Normal (Web)"/>
    <w:basedOn w:val="Normal"/>
    <w:uiPriority w:val="99"/>
    <w:semiHidden/>
    <w:unhideWhenUsed/>
    <w:rsid w:val="00403E6B"/>
    <w:pPr>
      <w:spacing w:before="100" w:beforeAutospacing="1" w:after="100" w:afterAutospacing="1"/>
    </w:pPr>
    <w:rPr>
      <w:rFonts w:eastAsiaTheme="minorHAnsi"/>
      <w:lang w:val="en-US"/>
    </w:rPr>
  </w:style>
  <w:style w:type="character" w:styleId="Strong">
    <w:name w:val="Strong"/>
    <w:basedOn w:val="DefaultParagraphFont"/>
    <w:uiPriority w:val="22"/>
    <w:qFormat/>
    <w:rsid w:val="00403E6B"/>
    <w:rPr>
      <w:b/>
      <w:bCs/>
    </w:rPr>
  </w:style>
  <w:style w:type="character" w:styleId="Emphasis">
    <w:name w:val="Emphasis"/>
    <w:basedOn w:val="DefaultParagraphFont"/>
    <w:uiPriority w:val="20"/>
    <w:qFormat/>
    <w:rsid w:val="00403E6B"/>
    <w:rPr>
      <w:i/>
      <w:iCs/>
    </w:rPr>
  </w:style>
</w:styles>
</file>

<file path=word/webSettings.xml><?xml version="1.0" encoding="utf-8"?>
<w:webSettings xmlns:r="http://schemas.openxmlformats.org/officeDocument/2006/relationships" xmlns:w="http://schemas.openxmlformats.org/wordprocessingml/2006/main">
  <w:divs>
    <w:div w:id="97917435">
      <w:bodyDiv w:val="1"/>
      <w:marLeft w:val="60"/>
      <w:marRight w:val="60"/>
      <w:marTop w:val="60"/>
      <w:marBottom w:val="15"/>
      <w:divBdr>
        <w:top w:val="none" w:sz="0" w:space="0" w:color="auto"/>
        <w:left w:val="none" w:sz="0" w:space="0" w:color="auto"/>
        <w:bottom w:val="none" w:sz="0" w:space="0" w:color="auto"/>
        <w:right w:val="none" w:sz="0" w:space="0" w:color="auto"/>
      </w:divBdr>
      <w:divsChild>
        <w:div w:id="1467503051">
          <w:marLeft w:val="0"/>
          <w:marRight w:val="0"/>
          <w:marTop w:val="0"/>
          <w:marBottom w:val="0"/>
          <w:divBdr>
            <w:top w:val="none" w:sz="0" w:space="0" w:color="auto"/>
            <w:left w:val="none" w:sz="0" w:space="0" w:color="auto"/>
            <w:bottom w:val="none" w:sz="0" w:space="0" w:color="auto"/>
            <w:right w:val="none" w:sz="0" w:space="0" w:color="auto"/>
          </w:divBdr>
        </w:div>
      </w:divsChild>
    </w:div>
    <w:div w:id="913707443">
      <w:bodyDiv w:val="1"/>
      <w:marLeft w:val="60"/>
      <w:marRight w:val="60"/>
      <w:marTop w:val="60"/>
      <w:marBottom w:val="15"/>
      <w:divBdr>
        <w:top w:val="none" w:sz="0" w:space="0" w:color="auto"/>
        <w:left w:val="none" w:sz="0" w:space="0" w:color="auto"/>
        <w:bottom w:val="none" w:sz="0" w:space="0" w:color="auto"/>
        <w:right w:val="none" w:sz="0" w:space="0" w:color="auto"/>
      </w:divBdr>
      <w:divsChild>
        <w:div w:id="2022393919">
          <w:marLeft w:val="0"/>
          <w:marRight w:val="0"/>
          <w:marTop w:val="0"/>
          <w:marBottom w:val="0"/>
          <w:divBdr>
            <w:top w:val="none" w:sz="0" w:space="0" w:color="auto"/>
            <w:left w:val="none" w:sz="0" w:space="0" w:color="auto"/>
            <w:bottom w:val="none" w:sz="0" w:space="0" w:color="auto"/>
            <w:right w:val="none" w:sz="0" w:space="0" w:color="auto"/>
          </w:divBdr>
        </w:div>
      </w:divsChild>
    </w:div>
    <w:div w:id="1254124136">
      <w:bodyDiv w:val="1"/>
      <w:marLeft w:val="0"/>
      <w:marRight w:val="0"/>
      <w:marTop w:val="0"/>
      <w:marBottom w:val="0"/>
      <w:divBdr>
        <w:top w:val="none" w:sz="0" w:space="0" w:color="auto"/>
        <w:left w:val="none" w:sz="0" w:space="0" w:color="auto"/>
        <w:bottom w:val="none" w:sz="0" w:space="0" w:color="auto"/>
        <w:right w:val="none" w:sz="0" w:space="0" w:color="auto"/>
      </w:divBdr>
    </w:div>
    <w:div w:id="1278442558">
      <w:bodyDiv w:val="1"/>
      <w:marLeft w:val="0"/>
      <w:marRight w:val="0"/>
      <w:marTop w:val="0"/>
      <w:marBottom w:val="0"/>
      <w:divBdr>
        <w:top w:val="none" w:sz="0" w:space="0" w:color="auto"/>
        <w:left w:val="none" w:sz="0" w:space="0" w:color="auto"/>
        <w:bottom w:val="none" w:sz="0" w:space="0" w:color="auto"/>
        <w:right w:val="none" w:sz="0" w:space="0" w:color="auto"/>
      </w:divBdr>
    </w:div>
    <w:div w:id="1389651118">
      <w:bodyDiv w:val="1"/>
      <w:marLeft w:val="60"/>
      <w:marRight w:val="60"/>
      <w:marTop w:val="60"/>
      <w:marBottom w:val="15"/>
      <w:divBdr>
        <w:top w:val="none" w:sz="0" w:space="0" w:color="auto"/>
        <w:left w:val="none" w:sz="0" w:space="0" w:color="auto"/>
        <w:bottom w:val="none" w:sz="0" w:space="0" w:color="auto"/>
        <w:right w:val="none" w:sz="0" w:space="0" w:color="auto"/>
      </w:divBdr>
      <w:divsChild>
        <w:div w:id="903296806">
          <w:marLeft w:val="0"/>
          <w:marRight w:val="0"/>
          <w:marTop w:val="0"/>
          <w:marBottom w:val="0"/>
          <w:divBdr>
            <w:top w:val="none" w:sz="0" w:space="0" w:color="auto"/>
            <w:left w:val="none" w:sz="0" w:space="0" w:color="auto"/>
            <w:bottom w:val="none" w:sz="0" w:space="0" w:color="auto"/>
            <w:right w:val="none" w:sz="0" w:space="0" w:color="auto"/>
          </w:divBdr>
        </w:div>
      </w:divsChild>
    </w:div>
    <w:div w:id="1451512846">
      <w:bodyDiv w:val="1"/>
      <w:marLeft w:val="60"/>
      <w:marRight w:val="60"/>
      <w:marTop w:val="60"/>
      <w:marBottom w:val="15"/>
      <w:divBdr>
        <w:top w:val="none" w:sz="0" w:space="0" w:color="auto"/>
        <w:left w:val="none" w:sz="0" w:space="0" w:color="auto"/>
        <w:bottom w:val="none" w:sz="0" w:space="0" w:color="auto"/>
        <w:right w:val="none" w:sz="0" w:space="0" w:color="auto"/>
      </w:divBdr>
      <w:divsChild>
        <w:div w:id="1434671626">
          <w:marLeft w:val="0"/>
          <w:marRight w:val="0"/>
          <w:marTop w:val="0"/>
          <w:marBottom w:val="0"/>
          <w:divBdr>
            <w:top w:val="none" w:sz="0" w:space="0" w:color="auto"/>
            <w:left w:val="none" w:sz="0" w:space="0" w:color="auto"/>
            <w:bottom w:val="none" w:sz="0" w:space="0" w:color="auto"/>
            <w:right w:val="none" w:sz="0" w:space="0" w:color="auto"/>
          </w:divBdr>
        </w:div>
      </w:divsChild>
    </w:div>
    <w:div w:id="20815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USER</cp:lastModifiedBy>
  <cp:revision>2</cp:revision>
  <cp:lastPrinted>2018-05-16T06:46:00Z</cp:lastPrinted>
  <dcterms:created xsi:type="dcterms:W3CDTF">2021-09-07T16:41:00Z</dcterms:created>
  <dcterms:modified xsi:type="dcterms:W3CDTF">2021-09-07T16:41:00Z</dcterms:modified>
</cp:coreProperties>
</file>