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8A" w:rsidRPr="00E3513C" w:rsidRDefault="00960D8A" w:rsidP="00244F20">
      <w:pPr>
        <w:jc w:val="center"/>
      </w:pPr>
      <w:r w:rsidRPr="00E3513C">
        <w:rPr>
          <w:b/>
          <w:bCs/>
        </w:rPr>
        <w:t>NATIONAL ASSEMBLY</w:t>
      </w:r>
    </w:p>
    <w:p w:rsidR="00960D8A" w:rsidRPr="00E3513C" w:rsidRDefault="00960D8A" w:rsidP="00244F20">
      <w:pPr>
        <w:jc w:val="center"/>
        <w:rPr>
          <w:b/>
        </w:rPr>
      </w:pPr>
      <w:r w:rsidRPr="00E3513C">
        <w:rPr>
          <w:b/>
        </w:rPr>
        <w:t>WRITTEN REPLY</w:t>
      </w:r>
    </w:p>
    <w:p w:rsidR="00960D8A" w:rsidRPr="00E3513C" w:rsidRDefault="00960D8A" w:rsidP="00244F20"/>
    <w:p w:rsidR="00960D8A" w:rsidRPr="00E3513C" w:rsidRDefault="00960D8A" w:rsidP="00244F20">
      <w:pPr>
        <w:rPr>
          <w:b/>
          <w:bCs/>
        </w:rPr>
      </w:pPr>
    </w:p>
    <w:p w:rsidR="00960D8A" w:rsidRPr="00E3513C" w:rsidRDefault="00960D8A" w:rsidP="00244F20">
      <w:r w:rsidRPr="00E3513C">
        <w:rPr>
          <w:b/>
          <w:bCs/>
        </w:rPr>
        <w:t xml:space="preserve">QUESTION </w:t>
      </w:r>
      <w:r w:rsidR="00C85D5E">
        <w:rPr>
          <w:b/>
          <w:bCs/>
        </w:rPr>
        <w:t>1822</w:t>
      </w:r>
    </w:p>
    <w:p w:rsidR="00960D8A" w:rsidRPr="00E3513C" w:rsidRDefault="00960D8A" w:rsidP="00244F20">
      <w:r w:rsidRPr="00E3513C">
        <w:t> </w:t>
      </w:r>
    </w:p>
    <w:p w:rsidR="00960D8A" w:rsidRPr="00E3513C" w:rsidRDefault="00960D8A" w:rsidP="00244F20">
      <w:pPr>
        <w:rPr>
          <w:b/>
          <w:bCs/>
          <w:u w:val="single"/>
        </w:rPr>
      </w:pPr>
      <w:r w:rsidRPr="00E3513C">
        <w:rPr>
          <w:b/>
          <w:bCs/>
          <w:u w:val="single"/>
        </w:rPr>
        <w:t xml:space="preserve">INTERNAL QUESTION PAPER [No </w:t>
      </w:r>
      <w:r w:rsidR="00C85D5E">
        <w:rPr>
          <w:b/>
          <w:bCs/>
          <w:u w:val="single"/>
        </w:rPr>
        <w:t>18</w:t>
      </w:r>
      <w:r w:rsidRPr="00E3513C">
        <w:rPr>
          <w:b/>
          <w:bCs/>
          <w:u w:val="single"/>
        </w:rPr>
        <w:t>-202</w:t>
      </w:r>
      <w:r w:rsidR="007D55AA">
        <w:rPr>
          <w:b/>
          <w:bCs/>
          <w:u w:val="single"/>
        </w:rPr>
        <w:t>3</w:t>
      </w:r>
      <w:r w:rsidRPr="00E3513C">
        <w:rPr>
          <w:b/>
          <w:bCs/>
          <w:u w:val="single"/>
        </w:rPr>
        <w:t xml:space="preserve"> SIXTH PARLIAMENT]</w:t>
      </w:r>
      <w:r w:rsidRPr="00E3513C">
        <w:rPr>
          <w:b/>
          <w:bCs/>
          <w:u w:val="single"/>
        </w:rPr>
        <w:br/>
        <w:t>DATE OF PUBLICATION: </w:t>
      </w:r>
      <w:r w:rsidR="00C85D5E">
        <w:rPr>
          <w:b/>
          <w:bCs/>
          <w:u w:val="single"/>
        </w:rPr>
        <w:t>19</w:t>
      </w:r>
      <w:r w:rsidRPr="00E3513C">
        <w:rPr>
          <w:b/>
          <w:bCs/>
          <w:u w:val="single"/>
        </w:rPr>
        <w:t xml:space="preserve"> </w:t>
      </w:r>
      <w:r w:rsidR="00E3513C" w:rsidRPr="00E3513C">
        <w:rPr>
          <w:b/>
          <w:bCs/>
          <w:u w:val="single"/>
        </w:rPr>
        <w:t>MAY</w:t>
      </w:r>
      <w:r w:rsidRPr="00E3513C">
        <w:rPr>
          <w:b/>
          <w:bCs/>
          <w:u w:val="single"/>
        </w:rPr>
        <w:t xml:space="preserve"> 202</w:t>
      </w:r>
      <w:r w:rsidR="00C85D5E">
        <w:rPr>
          <w:b/>
          <w:bCs/>
          <w:u w:val="single"/>
        </w:rPr>
        <w:t>3</w:t>
      </w:r>
    </w:p>
    <w:p w:rsidR="00960D8A" w:rsidRPr="00E3513C" w:rsidRDefault="00960D8A" w:rsidP="00244F20">
      <w:pPr>
        <w:ind w:left="720" w:hanging="720"/>
        <w:jc w:val="both"/>
        <w:outlineLvl w:val="0"/>
        <w:rPr>
          <w:b/>
          <w:lang w:val="en-US"/>
        </w:rPr>
      </w:pPr>
    </w:p>
    <w:p w:rsidR="00C85D5E" w:rsidRDefault="00C85D5E" w:rsidP="00244F20">
      <w:pPr>
        <w:ind w:left="709" w:hanging="709"/>
        <w:jc w:val="both"/>
        <w:rPr>
          <w:b/>
          <w:bCs/>
        </w:rPr>
      </w:pPr>
      <w:r w:rsidRPr="00E1797E">
        <w:rPr>
          <w:b/>
          <w:bCs/>
        </w:rPr>
        <w:t>1822.</w:t>
      </w:r>
      <w:r w:rsidRPr="00E1797E">
        <w:rPr>
          <w:b/>
          <w:bCs/>
        </w:rPr>
        <w:tab/>
        <w:t>Mr N P Masipa (DA) to ask the Minister of Agriculture, Land Reform and Rural Development</w:t>
      </w:r>
      <w:r w:rsidR="00F63ED3" w:rsidRPr="00E1797E">
        <w:rPr>
          <w:b/>
          <w:bCs/>
        </w:rPr>
        <w:fldChar w:fldCharType="begin"/>
      </w:r>
      <w:r w:rsidRPr="00E1797E">
        <w:instrText xml:space="preserve"> XE "</w:instrText>
      </w:r>
      <w:r w:rsidRPr="00E1797E">
        <w:rPr>
          <w:b/>
          <w:bCs/>
        </w:rPr>
        <w:instrText>Minister of Agriculture, Land Reform and Rural Development</w:instrText>
      </w:r>
      <w:r w:rsidRPr="00E1797E">
        <w:instrText xml:space="preserve">" </w:instrText>
      </w:r>
      <w:r w:rsidR="00F63ED3" w:rsidRPr="00E1797E">
        <w:rPr>
          <w:b/>
          <w:bCs/>
        </w:rPr>
        <w:fldChar w:fldCharType="end"/>
      </w:r>
      <w:r w:rsidRPr="00E1797E">
        <w:rPr>
          <w:b/>
          <w:bCs/>
        </w:rPr>
        <w:t>:</w:t>
      </w:r>
    </w:p>
    <w:p w:rsidR="00244F20" w:rsidRPr="00E1797E" w:rsidRDefault="00244F20" w:rsidP="00244F20">
      <w:pPr>
        <w:jc w:val="both"/>
        <w:rPr>
          <w:b/>
          <w:bCs/>
        </w:rPr>
      </w:pPr>
    </w:p>
    <w:p w:rsidR="00C85D5E" w:rsidRDefault="00C85D5E" w:rsidP="00244F20">
      <w:pPr>
        <w:pStyle w:val="ListParagraph"/>
        <w:numPr>
          <w:ilvl w:val="0"/>
          <w:numId w:val="3"/>
        </w:numPr>
        <w:ind w:left="709" w:hanging="709"/>
        <w:jc w:val="both"/>
      </w:pPr>
      <w:r w:rsidRPr="00E1797E">
        <w:t>Whether she will provide a standard protocol for the maintenance of agricultural colleges in the Republic; if not, why not; if so, what are the relevant details;</w:t>
      </w:r>
    </w:p>
    <w:p w:rsidR="00244F20" w:rsidRPr="00E1797E" w:rsidRDefault="00244F20" w:rsidP="00244F20">
      <w:pPr>
        <w:pStyle w:val="ListParagraph"/>
        <w:ind w:left="930"/>
        <w:jc w:val="both"/>
      </w:pPr>
    </w:p>
    <w:p w:rsidR="00244F20" w:rsidRDefault="00C85D5E" w:rsidP="00244F20">
      <w:pPr>
        <w:pStyle w:val="ListParagraph"/>
        <w:numPr>
          <w:ilvl w:val="0"/>
          <w:numId w:val="3"/>
        </w:numPr>
        <w:ind w:left="709" w:hanging="709"/>
        <w:jc w:val="both"/>
        <w:outlineLvl w:val="0"/>
      </w:pPr>
      <w:r w:rsidRPr="00E1797E">
        <w:t>whether she has found that all colleges are adhering to the required standards and protocol; if not, what measures has she put in place to impose compliance; if so, what are the relevant details;</w:t>
      </w:r>
    </w:p>
    <w:p w:rsidR="00244F20" w:rsidRPr="00E1797E" w:rsidRDefault="00244F20" w:rsidP="00244F20">
      <w:pPr>
        <w:jc w:val="both"/>
        <w:outlineLvl w:val="0"/>
      </w:pPr>
    </w:p>
    <w:p w:rsidR="00C27D81" w:rsidRDefault="00C85D5E" w:rsidP="00244F20">
      <w:pPr>
        <w:ind w:left="709" w:hanging="709"/>
        <w:jc w:val="both"/>
        <w:rPr>
          <w:b/>
          <w:bCs/>
        </w:rPr>
      </w:pPr>
      <w:r w:rsidRPr="00E1797E">
        <w:t>(3)</w:t>
      </w:r>
      <w:r w:rsidRPr="00E1797E">
        <w:tab/>
        <w:t>whether there have been colleges that were given notices for not complying with the required standards; if not, why not; if so, which colleges?</w:t>
      </w:r>
      <w:r w:rsidRPr="00E1797E">
        <w:tab/>
      </w:r>
      <w:r w:rsidR="00244F20">
        <w:t xml:space="preserve">             </w:t>
      </w:r>
      <w:r w:rsidRPr="00E1797E">
        <w:rPr>
          <w:b/>
          <w:bCs/>
        </w:rPr>
        <w:t>NW2073E</w:t>
      </w:r>
    </w:p>
    <w:p w:rsidR="00C85D5E" w:rsidRPr="00C27D81" w:rsidRDefault="00C85D5E" w:rsidP="00244F20">
      <w:pPr>
        <w:jc w:val="both"/>
        <w:rPr>
          <w:rFonts w:eastAsiaTheme="minorHAnsi"/>
          <w:lang w:val="en-ZA" w:eastAsia="en-US"/>
        </w:rPr>
      </w:pPr>
    </w:p>
    <w:p w:rsidR="00960D8A" w:rsidRPr="00960D8A" w:rsidRDefault="00960D8A" w:rsidP="00244F20">
      <w:pPr>
        <w:jc w:val="both"/>
        <w:rPr>
          <w:b/>
        </w:rPr>
      </w:pPr>
      <w:r w:rsidRPr="00960D8A">
        <w:rPr>
          <w:b/>
        </w:rPr>
        <w:t>THE MINISTER OF AGRICULTURE, LAND REFORM AND RURAL DEVELOPMENT:</w:t>
      </w:r>
    </w:p>
    <w:p w:rsidR="00960D8A" w:rsidRDefault="00960D8A" w:rsidP="00244F20">
      <w:pPr>
        <w:pStyle w:val="ListParagraph"/>
        <w:ind w:left="0"/>
        <w:contextualSpacing/>
        <w:jc w:val="both"/>
      </w:pPr>
    </w:p>
    <w:p w:rsidR="004538FC" w:rsidRDefault="004538FC" w:rsidP="004538FC">
      <w:pPr>
        <w:pStyle w:val="ListParagraph"/>
        <w:numPr>
          <w:ilvl w:val="0"/>
          <w:numId w:val="4"/>
        </w:numPr>
        <w:ind w:left="709" w:hanging="709"/>
        <w:jc w:val="both"/>
        <w:rPr>
          <w:lang w:val="en-ZA" w:eastAsia="en-US"/>
        </w:rPr>
      </w:pPr>
      <w:r>
        <w:t>No. The day-to-day management of Colleges of Agriculture is currently with the Provincial Departments of Agriculture.</w:t>
      </w:r>
    </w:p>
    <w:p w:rsidR="004538FC" w:rsidRDefault="004538FC" w:rsidP="004538FC">
      <w:pPr>
        <w:pStyle w:val="ListParagraph"/>
        <w:ind w:left="400"/>
        <w:jc w:val="both"/>
      </w:pPr>
    </w:p>
    <w:p w:rsidR="004538FC" w:rsidRDefault="004538FC" w:rsidP="004538FC">
      <w:pPr>
        <w:pStyle w:val="ListParagraph"/>
        <w:numPr>
          <w:ilvl w:val="0"/>
          <w:numId w:val="4"/>
        </w:numPr>
        <w:ind w:left="709" w:hanging="709"/>
        <w:jc w:val="both"/>
      </w:pPr>
      <w:r>
        <w:t>Falls away.</w:t>
      </w:r>
    </w:p>
    <w:p w:rsidR="004538FC" w:rsidRDefault="004538FC" w:rsidP="004538FC">
      <w:pPr>
        <w:pStyle w:val="ListParagraph"/>
        <w:ind w:left="400"/>
        <w:jc w:val="both"/>
      </w:pPr>
    </w:p>
    <w:p w:rsidR="004538FC" w:rsidRDefault="004538FC" w:rsidP="004538FC">
      <w:pPr>
        <w:pStyle w:val="ListParagraph"/>
        <w:numPr>
          <w:ilvl w:val="0"/>
          <w:numId w:val="4"/>
        </w:numPr>
        <w:ind w:left="709" w:hanging="709"/>
        <w:jc w:val="both"/>
      </w:pPr>
      <w:r>
        <w:t xml:space="preserve">Falls away. </w:t>
      </w:r>
    </w:p>
    <w:p w:rsidR="004538FC" w:rsidRDefault="004538FC" w:rsidP="004538FC">
      <w:pPr>
        <w:rPr>
          <w:rFonts w:asciiTheme="minorHAnsi" w:hAnsiTheme="minorHAnsi" w:cstheme="minorBidi"/>
          <w:sz w:val="22"/>
          <w:szCs w:val="22"/>
        </w:rPr>
      </w:pPr>
    </w:p>
    <w:sectPr w:rsidR="004538FC" w:rsidSect="00244F20">
      <w:pgSz w:w="11906" w:h="16838"/>
      <w:pgMar w:top="851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307E"/>
    <w:multiLevelType w:val="hybridMultilevel"/>
    <w:tmpl w:val="F0FE017A"/>
    <w:lvl w:ilvl="0" w:tplc="6CC41662">
      <w:start w:val="1"/>
      <w:numFmt w:val="decimal"/>
      <w:lvlText w:val="(%1)"/>
      <w:lvlJc w:val="left"/>
      <w:pPr>
        <w:ind w:left="400" w:hanging="360"/>
      </w:p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>
      <w:start w:val="1"/>
      <w:numFmt w:val="lowerRoman"/>
      <w:lvlText w:val="%3."/>
      <w:lvlJc w:val="right"/>
      <w:pPr>
        <w:ind w:left="1840" w:hanging="180"/>
      </w:pPr>
    </w:lvl>
    <w:lvl w:ilvl="3" w:tplc="0809000F">
      <w:start w:val="1"/>
      <w:numFmt w:val="decimal"/>
      <w:lvlText w:val="%4."/>
      <w:lvlJc w:val="left"/>
      <w:pPr>
        <w:ind w:left="2560" w:hanging="360"/>
      </w:pPr>
    </w:lvl>
    <w:lvl w:ilvl="4" w:tplc="08090019">
      <w:start w:val="1"/>
      <w:numFmt w:val="lowerLetter"/>
      <w:lvlText w:val="%5."/>
      <w:lvlJc w:val="left"/>
      <w:pPr>
        <w:ind w:left="3280" w:hanging="360"/>
      </w:pPr>
    </w:lvl>
    <w:lvl w:ilvl="5" w:tplc="0809001B">
      <w:start w:val="1"/>
      <w:numFmt w:val="lowerRoman"/>
      <w:lvlText w:val="%6."/>
      <w:lvlJc w:val="right"/>
      <w:pPr>
        <w:ind w:left="4000" w:hanging="180"/>
      </w:pPr>
    </w:lvl>
    <w:lvl w:ilvl="6" w:tplc="0809000F">
      <w:start w:val="1"/>
      <w:numFmt w:val="decimal"/>
      <w:lvlText w:val="%7."/>
      <w:lvlJc w:val="left"/>
      <w:pPr>
        <w:ind w:left="4720" w:hanging="360"/>
      </w:pPr>
    </w:lvl>
    <w:lvl w:ilvl="7" w:tplc="08090019">
      <w:start w:val="1"/>
      <w:numFmt w:val="lowerLetter"/>
      <w:lvlText w:val="%8."/>
      <w:lvlJc w:val="left"/>
      <w:pPr>
        <w:ind w:left="5440" w:hanging="360"/>
      </w:pPr>
    </w:lvl>
    <w:lvl w:ilvl="8" w:tplc="080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5C863D2B"/>
    <w:multiLevelType w:val="hybridMultilevel"/>
    <w:tmpl w:val="54BC1FAE"/>
    <w:lvl w:ilvl="0" w:tplc="17FC9F64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A25D5"/>
    <w:multiLevelType w:val="hybridMultilevel"/>
    <w:tmpl w:val="404ADDF0"/>
    <w:lvl w:ilvl="0" w:tplc="3B64B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9777A"/>
    <w:multiLevelType w:val="hybridMultilevel"/>
    <w:tmpl w:val="2882510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0D8A"/>
    <w:rsid w:val="000633C8"/>
    <w:rsid w:val="000A0D55"/>
    <w:rsid w:val="00110909"/>
    <w:rsid w:val="00244F20"/>
    <w:rsid w:val="002C334D"/>
    <w:rsid w:val="004538FC"/>
    <w:rsid w:val="0059160C"/>
    <w:rsid w:val="00615344"/>
    <w:rsid w:val="007956CE"/>
    <w:rsid w:val="007D55AA"/>
    <w:rsid w:val="008322D2"/>
    <w:rsid w:val="00855F7B"/>
    <w:rsid w:val="008F2C84"/>
    <w:rsid w:val="00933116"/>
    <w:rsid w:val="00960D8A"/>
    <w:rsid w:val="009A384C"/>
    <w:rsid w:val="009B1AB0"/>
    <w:rsid w:val="009E33AA"/>
    <w:rsid w:val="00AA2590"/>
    <w:rsid w:val="00AD1D15"/>
    <w:rsid w:val="00B7060F"/>
    <w:rsid w:val="00C27D81"/>
    <w:rsid w:val="00C85D5E"/>
    <w:rsid w:val="00CB33CD"/>
    <w:rsid w:val="00CC1749"/>
    <w:rsid w:val="00CE7798"/>
    <w:rsid w:val="00E3513C"/>
    <w:rsid w:val="00E91BDC"/>
    <w:rsid w:val="00F63ED3"/>
    <w:rsid w:val="00F64055"/>
    <w:rsid w:val="00F9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8A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8A"/>
    <w:pPr>
      <w:ind w:left="720"/>
    </w:pPr>
  </w:style>
  <w:style w:type="table" w:styleId="TableGrid">
    <w:name w:val="Table Grid"/>
    <w:basedOn w:val="TableNormal"/>
    <w:uiPriority w:val="39"/>
    <w:rsid w:val="009A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Davies</dc:creator>
  <cp:lastModifiedBy>USER</cp:lastModifiedBy>
  <cp:revision>2</cp:revision>
  <dcterms:created xsi:type="dcterms:W3CDTF">2023-06-30T11:13:00Z</dcterms:created>
  <dcterms:modified xsi:type="dcterms:W3CDTF">2023-06-30T11:13:00Z</dcterms:modified>
</cp:coreProperties>
</file>