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C735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EF44B8">
        <w:rPr>
          <w:u w:val="none"/>
        </w:rPr>
        <w:t>821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3B1398">
        <w:rPr>
          <w:rFonts w:ascii="Arial" w:hAnsi="Arial" w:cs="Arial"/>
          <w:b/>
          <w:bCs/>
        </w:rPr>
        <w:t xml:space="preserve">1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3B1398">
        <w:rPr>
          <w:u w:val="none"/>
        </w:rPr>
        <w:t>9</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455B46" w:rsidP="009E5399">
      <w:pPr>
        <w:spacing w:line="320" w:lineRule="exact"/>
        <w:jc w:val="both"/>
        <w:rPr>
          <w:rFonts w:ascii="Arial" w:hAnsi="Arial" w:cs="Arial"/>
          <w:b/>
          <w:lang w:val="en-US"/>
        </w:rPr>
      </w:pPr>
      <w:r w:rsidRPr="00455B46">
        <w:rPr>
          <w:rFonts w:ascii="Arial" w:hAnsi="Arial" w:cs="Arial"/>
          <w:b/>
          <w:lang w:val="en-US"/>
        </w:rPr>
        <w:t>1821.</w:t>
      </w:r>
      <w:r w:rsidRPr="00455B46">
        <w:rPr>
          <w:rFonts w:ascii="Arial" w:hAnsi="Arial" w:cs="Arial"/>
          <w:b/>
          <w:lang w:val="en-US"/>
        </w:rPr>
        <w:tab/>
        <w:t>Mr S Esau (DA) to ask the Minister of Home Affairs</w:t>
      </w:r>
      <w:r w:rsidR="0076069D" w:rsidRPr="0076069D">
        <w:rPr>
          <w:rFonts w:ascii="Arial" w:hAnsi="Arial" w:cs="Arial"/>
          <w:b/>
          <w:lang w:val="en-US"/>
        </w:rPr>
        <w:t>:</w:t>
      </w:r>
    </w:p>
    <w:p w:rsidR="0076069D" w:rsidRPr="009E5399" w:rsidRDefault="0076069D" w:rsidP="009E5399">
      <w:pPr>
        <w:spacing w:line="320" w:lineRule="exact"/>
        <w:jc w:val="both"/>
        <w:rPr>
          <w:rFonts w:ascii="Arial" w:hAnsi="Arial" w:cs="Arial"/>
          <w:b/>
        </w:rPr>
      </w:pPr>
    </w:p>
    <w:p w:rsidR="00EF44B8" w:rsidRPr="00EF44B8" w:rsidRDefault="00EF44B8" w:rsidP="00EF44B8">
      <w:pPr>
        <w:spacing w:line="320" w:lineRule="exact"/>
        <w:ind w:left="709" w:hanging="709"/>
        <w:jc w:val="both"/>
        <w:rPr>
          <w:rFonts w:ascii="Arial" w:hAnsi="Arial" w:cs="Arial"/>
          <w:lang w:val="en-ZA"/>
        </w:rPr>
      </w:pPr>
      <w:r w:rsidRPr="00EF44B8">
        <w:rPr>
          <w:rFonts w:ascii="Arial" w:hAnsi="Arial" w:cs="Arial"/>
          <w:lang w:val="en-ZA"/>
        </w:rPr>
        <w:t>(1)</w:t>
      </w:r>
      <w:r w:rsidRPr="00EF44B8">
        <w:rPr>
          <w:rFonts w:ascii="Arial" w:hAnsi="Arial" w:cs="Arial"/>
          <w:lang w:val="en-ZA"/>
        </w:rPr>
        <w:tab/>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rsidR="00585140" w:rsidRPr="00A55C81" w:rsidRDefault="00EF44B8" w:rsidP="00A55C81">
      <w:pPr>
        <w:spacing w:line="320" w:lineRule="exact"/>
        <w:ind w:left="709" w:hanging="709"/>
        <w:jc w:val="both"/>
        <w:rPr>
          <w:rFonts w:ascii="Arial" w:hAnsi="Arial" w:cs="Arial"/>
          <w:b/>
        </w:rPr>
      </w:pPr>
      <w:r w:rsidRPr="00EF44B8">
        <w:rPr>
          <w:rFonts w:ascii="Arial" w:hAnsi="Arial" w:cs="Arial"/>
          <w:lang w:val="en-ZA"/>
        </w:rPr>
        <w:t>(2)</w:t>
      </w:r>
      <w:r w:rsidRPr="00EF44B8">
        <w:rPr>
          <w:rFonts w:ascii="Arial" w:hAnsi="Arial" w:cs="Arial"/>
          <w:lang w:val="en-ZA"/>
        </w:rPr>
        <w:tab/>
        <w:t>whether each of the specified trips were approved by the President in terms of the provisions of Section 1, Annexure A of the Ministerial Handbook; if not, why not; if so, what are the relevant details?</w:t>
      </w:r>
      <w:r w:rsidRPr="00EF44B8">
        <w:rPr>
          <w:rFonts w:ascii="Arial" w:hAnsi="Arial" w:cs="Arial"/>
          <w:lang w:val="en-ZA"/>
        </w:rPr>
        <w:tab/>
      </w:r>
      <w:r w:rsidRPr="00EF44B8">
        <w:rPr>
          <w:rFonts w:ascii="Arial" w:hAnsi="Arial" w:cs="Arial"/>
          <w:lang w:val="en-ZA"/>
        </w:rPr>
        <w:tab/>
      </w:r>
      <w:r w:rsidRPr="00EF44B8">
        <w:rPr>
          <w:rFonts w:ascii="Arial" w:hAnsi="Arial" w:cs="Arial"/>
          <w:lang w:val="en-ZA"/>
        </w:rPr>
        <w:tab/>
      </w:r>
      <w:r w:rsidRPr="00EF44B8">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EF44B8">
        <w:rPr>
          <w:rFonts w:ascii="Arial" w:hAnsi="Arial" w:cs="Arial"/>
          <w:lang w:val="en-ZA"/>
        </w:rPr>
        <w:t>NW1980E</w:t>
      </w:r>
    </w:p>
    <w:p w:rsidR="0058099C" w:rsidRDefault="0058099C" w:rsidP="0058099C">
      <w:pPr>
        <w:spacing w:line="320" w:lineRule="exact"/>
        <w:jc w:val="both"/>
        <w:rPr>
          <w:rFonts w:ascii="Arial" w:hAnsi="Arial" w:cs="Arial"/>
          <w:b/>
        </w:rPr>
      </w:pPr>
      <w:r w:rsidRPr="009357F9">
        <w:rPr>
          <w:rFonts w:ascii="Arial" w:hAnsi="Arial" w:cs="Arial"/>
          <w:b/>
        </w:rPr>
        <w:t>REPLY:</w:t>
      </w:r>
    </w:p>
    <w:p w:rsidR="00A55C81" w:rsidRDefault="00A55C81" w:rsidP="009B7368">
      <w:pPr>
        <w:rPr>
          <w:rFonts w:ascii="Segoe UI" w:hAnsi="Segoe UI" w:cs="Segoe UI"/>
          <w:sz w:val="20"/>
          <w:szCs w:val="20"/>
        </w:rPr>
      </w:pPr>
    </w:p>
    <w:p w:rsidR="00CA339F" w:rsidRDefault="00CA339F" w:rsidP="00516897">
      <w:pPr>
        <w:ind w:left="720" w:hanging="630"/>
        <w:rPr>
          <w:rFonts w:ascii="Segoe UI" w:hAnsi="Segoe UI" w:cs="Segoe UI"/>
        </w:rPr>
      </w:pPr>
      <w:r>
        <w:rPr>
          <w:rFonts w:ascii="Arial" w:hAnsi="Arial" w:cs="Arial"/>
          <w:lang w:val="en-ZA"/>
        </w:rPr>
        <w:t>(1-</w:t>
      </w:r>
      <w:r w:rsidRPr="00EF44B8">
        <w:rPr>
          <w:rFonts w:ascii="Arial" w:hAnsi="Arial" w:cs="Arial"/>
          <w:lang w:val="en-ZA"/>
        </w:rPr>
        <w:t>2)</w:t>
      </w:r>
      <w:r>
        <w:rPr>
          <w:rFonts w:ascii="Arial" w:hAnsi="Arial" w:cs="Arial"/>
          <w:lang w:val="en-ZA"/>
        </w:rPr>
        <w:t xml:space="preserve"> </w:t>
      </w:r>
      <w:r>
        <w:rPr>
          <w:rFonts w:ascii="Arial" w:hAnsi="Arial" w:cs="Arial"/>
          <w:lang w:val="en-ZA"/>
        </w:rPr>
        <w:tab/>
      </w:r>
      <w:r w:rsidR="00A55C81" w:rsidRPr="00A55C81">
        <w:rPr>
          <w:rFonts w:ascii="Segoe UI" w:hAnsi="Segoe UI" w:cs="Segoe UI"/>
        </w:rPr>
        <w:t>Y</w:t>
      </w:r>
      <w:r w:rsidR="009B7368" w:rsidRPr="00A55C81">
        <w:rPr>
          <w:rFonts w:ascii="Segoe UI" w:hAnsi="Segoe UI" w:cs="Segoe UI"/>
        </w:rPr>
        <w:t>es, the Ministerial Handbook allows for a Minister to be accompanied by his wife and I do not have to seek the president’s permission for that.</w:t>
      </w:r>
      <w:r w:rsidR="00516897">
        <w:rPr>
          <w:rFonts w:ascii="Segoe UI" w:hAnsi="Segoe UI" w:cs="Segoe UI"/>
        </w:rPr>
        <w:t xml:space="preserve"> </w:t>
      </w:r>
      <w:r w:rsidR="009B7368" w:rsidRPr="00A55C81">
        <w:rPr>
          <w:rFonts w:ascii="Segoe UI" w:hAnsi="Segoe UI" w:cs="Segoe UI"/>
        </w:rPr>
        <w:t>However, I can choose my wife or any of my children to a</w:t>
      </w:r>
      <w:r>
        <w:rPr>
          <w:rFonts w:ascii="Segoe UI" w:hAnsi="Segoe UI" w:cs="Segoe UI"/>
        </w:rPr>
        <w:t>ccompany me in place of my wife</w:t>
      </w:r>
      <w:r w:rsidR="00516897">
        <w:rPr>
          <w:rFonts w:ascii="Segoe UI" w:hAnsi="Segoe UI" w:cs="Segoe UI"/>
        </w:rPr>
        <w:t>.</w:t>
      </w:r>
    </w:p>
    <w:p w:rsidR="00516897" w:rsidRDefault="00516897" w:rsidP="00CA339F">
      <w:pPr>
        <w:ind w:left="720"/>
        <w:rPr>
          <w:rFonts w:ascii="Segoe UI" w:hAnsi="Segoe UI" w:cs="Segoe UI"/>
        </w:rPr>
      </w:pPr>
    </w:p>
    <w:p w:rsidR="009B7368" w:rsidRPr="00A55C81" w:rsidRDefault="009B7368" w:rsidP="00CA339F">
      <w:pPr>
        <w:ind w:left="720"/>
        <w:rPr>
          <w:rFonts w:ascii="Segoe UI" w:hAnsi="Segoe UI" w:cs="Segoe UI"/>
        </w:rPr>
      </w:pPr>
      <w:r w:rsidRPr="00A55C81">
        <w:rPr>
          <w:rFonts w:ascii="Segoe UI" w:hAnsi="Segoe UI" w:cs="Segoe UI"/>
        </w:rPr>
        <w:t>I have not been accompanied anywhere by my wife or any member of my family in the only international trip I have undertaken since 1 April 2018</w:t>
      </w:r>
    </w:p>
    <w:p w:rsidR="009B7368" w:rsidRPr="00A55C81" w:rsidRDefault="009B7368" w:rsidP="0058099C">
      <w:pPr>
        <w:spacing w:line="320" w:lineRule="exact"/>
        <w:jc w:val="both"/>
        <w:rPr>
          <w:rFonts w:ascii="Arial" w:hAnsi="Arial" w:cs="Arial"/>
          <w:b/>
        </w:rPr>
      </w:pPr>
    </w:p>
    <w:sectPr w:rsidR="009B7368" w:rsidRPr="00A55C81" w:rsidSect="00A55C81">
      <w:headerReference w:type="even" r:id="rId9"/>
      <w:headerReference w:type="default" r:id="rId10"/>
      <w:pgSz w:w="11907" w:h="16839" w:code="9"/>
      <w:pgMar w:top="568" w:right="180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4D" w:rsidRDefault="005B044D">
      <w:r>
        <w:separator/>
      </w:r>
    </w:p>
  </w:endnote>
  <w:endnote w:type="continuationSeparator" w:id="0">
    <w:p w:rsidR="005B044D" w:rsidRDefault="005B0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4D" w:rsidRDefault="005B044D">
      <w:r>
        <w:separator/>
      </w:r>
    </w:p>
  </w:footnote>
  <w:footnote w:type="continuationSeparator" w:id="0">
    <w:p w:rsidR="005B044D" w:rsidRDefault="005B0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39F">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655" w:hanging="360"/>
      </w:pPr>
      <w:rPr>
        <w:rFonts w:ascii="Symbol" w:hAnsi="Symbol" w:hint="default"/>
      </w:rPr>
    </w:lvl>
    <w:lvl w:ilvl="1" w:tplc="1C090003" w:tentative="1">
      <w:start w:val="1"/>
      <w:numFmt w:val="bullet"/>
      <w:lvlText w:val="o"/>
      <w:lvlJc w:val="left"/>
      <w:pPr>
        <w:ind w:left="3375" w:hanging="360"/>
      </w:pPr>
      <w:rPr>
        <w:rFonts w:ascii="Courier New" w:hAnsi="Courier New" w:cs="Courier New" w:hint="default"/>
      </w:rPr>
    </w:lvl>
    <w:lvl w:ilvl="2" w:tplc="1C090005" w:tentative="1">
      <w:start w:val="1"/>
      <w:numFmt w:val="bullet"/>
      <w:lvlText w:val=""/>
      <w:lvlJc w:val="left"/>
      <w:pPr>
        <w:ind w:left="4095" w:hanging="360"/>
      </w:pPr>
      <w:rPr>
        <w:rFonts w:ascii="Wingdings" w:hAnsi="Wingdings" w:hint="default"/>
      </w:rPr>
    </w:lvl>
    <w:lvl w:ilvl="3" w:tplc="1C090001" w:tentative="1">
      <w:start w:val="1"/>
      <w:numFmt w:val="bullet"/>
      <w:lvlText w:val=""/>
      <w:lvlJc w:val="left"/>
      <w:pPr>
        <w:ind w:left="4815" w:hanging="360"/>
      </w:pPr>
      <w:rPr>
        <w:rFonts w:ascii="Symbol" w:hAnsi="Symbol" w:hint="default"/>
      </w:rPr>
    </w:lvl>
    <w:lvl w:ilvl="4" w:tplc="1C090003" w:tentative="1">
      <w:start w:val="1"/>
      <w:numFmt w:val="bullet"/>
      <w:lvlText w:val="o"/>
      <w:lvlJc w:val="left"/>
      <w:pPr>
        <w:ind w:left="5535" w:hanging="360"/>
      </w:pPr>
      <w:rPr>
        <w:rFonts w:ascii="Courier New" w:hAnsi="Courier New" w:cs="Courier New" w:hint="default"/>
      </w:rPr>
    </w:lvl>
    <w:lvl w:ilvl="5" w:tplc="1C090005" w:tentative="1">
      <w:start w:val="1"/>
      <w:numFmt w:val="bullet"/>
      <w:lvlText w:val=""/>
      <w:lvlJc w:val="left"/>
      <w:pPr>
        <w:ind w:left="6255" w:hanging="360"/>
      </w:pPr>
      <w:rPr>
        <w:rFonts w:ascii="Wingdings" w:hAnsi="Wingdings" w:hint="default"/>
      </w:rPr>
    </w:lvl>
    <w:lvl w:ilvl="6" w:tplc="1C090001" w:tentative="1">
      <w:start w:val="1"/>
      <w:numFmt w:val="bullet"/>
      <w:lvlText w:val=""/>
      <w:lvlJc w:val="left"/>
      <w:pPr>
        <w:ind w:left="6975" w:hanging="360"/>
      </w:pPr>
      <w:rPr>
        <w:rFonts w:ascii="Symbol" w:hAnsi="Symbol" w:hint="default"/>
      </w:rPr>
    </w:lvl>
    <w:lvl w:ilvl="7" w:tplc="1C090003" w:tentative="1">
      <w:start w:val="1"/>
      <w:numFmt w:val="bullet"/>
      <w:lvlText w:val="o"/>
      <w:lvlJc w:val="left"/>
      <w:pPr>
        <w:ind w:left="7695" w:hanging="360"/>
      </w:pPr>
      <w:rPr>
        <w:rFonts w:ascii="Courier New" w:hAnsi="Courier New" w:cs="Courier New" w:hint="default"/>
      </w:rPr>
    </w:lvl>
    <w:lvl w:ilvl="8" w:tplc="1C090005" w:tentative="1">
      <w:start w:val="1"/>
      <w:numFmt w:val="bullet"/>
      <w:lvlText w:val=""/>
      <w:lvlJc w:val="left"/>
      <w:pPr>
        <w:ind w:left="841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EF1A16"/>
    <w:multiLevelType w:val="hybridMultilevel"/>
    <w:tmpl w:val="D1CACCAC"/>
    <w:lvl w:ilvl="0" w:tplc="D6A04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642812"/>
    <w:multiLevelType w:val="hybridMultilevel"/>
    <w:tmpl w:val="47A6347C"/>
    <w:lvl w:ilvl="0" w:tplc="312A66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6"/>
  </w:num>
  <w:num w:numId="4">
    <w:abstractNumId w:val="22"/>
  </w:num>
  <w:num w:numId="5">
    <w:abstractNumId w:val="3"/>
  </w:num>
  <w:num w:numId="6">
    <w:abstractNumId w:val="21"/>
  </w:num>
  <w:num w:numId="7">
    <w:abstractNumId w:val="32"/>
  </w:num>
  <w:num w:numId="8">
    <w:abstractNumId w:val="38"/>
  </w:num>
  <w:num w:numId="9">
    <w:abstractNumId w:val="12"/>
  </w:num>
  <w:num w:numId="10">
    <w:abstractNumId w:val="36"/>
  </w:num>
  <w:num w:numId="11">
    <w:abstractNumId w:val="15"/>
  </w:num>
  <w:num w:numId="12">
    <w:abstractNumId w:val="7"/>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1"/>
  </w:num>
  <w:num w:numId="20">
    <w:abstractNumId w:val="11"/>
  </w:num>
  <w:num w:numId="21">
    <w:abstractNumId w:val="28"/>
  </w:num>
  <w:num w:numId="22">
    <w:abstractNumId w:val="0"/>
  </w:num>
  <w:num w:numId="23">
    <w:abstractNumId w:val="10"/>
  </w:num>
  <w:num w:numId="24">
    <w:abstractNumId w:val="33"/>
  </w:num>
  <w:num w:numId="25">
    <w:abstractNumId w:val="4"/>
  </w:num>
  <w:num w:numId="26">
    <w:abstractNumId w:val="17"/>
  </w:num>
  <w:num w:numId="27">
    <w:abstractNumId w:val="24"/>
  </w:num>
  <w:num w:numId="28">
    <w:abstractNumId w:val="14"/>
  </w:num>
  <w:num w:numId="29">
    <w:abstractNumId w:val="29"/>
  </w:num>
  <w:num w:numId="30">
    <w:abstractNumId w:val="20"/>
  </w:num>
  <w:num w:numId="31">
    <w:abstractNumId w:val="9"/>
  </w:num>
  <w:num w:numId="32">
    <w:abstractNumId w:val="13"/>
  </w:num>
  <w:num w:numId="33">
    <w:abstractNumId w:val="23"/>
  </w:num>
  <w:num w:numId="34">
    <w:abstractNumId w:val="37"/>
  </w:num>
  <w:num w:numId="35">
    <w:abstractNumId w:val="1"/>
  </w:num>
  <w:num w:numId="36">
    <w:abstractNumId w:val="34"/>
  </w:num>
  <w:num w:numId="37">
    <w:abstractNumId w:val="8"/>
  </w:num>
  <w:num w:numId="38">
    <w:abstractNumId w:val="18"/>
  </w:num>
  <w:num w:numId="39">
    <w:abstractNumId w:val="19"/>
  </w:num>
  <w:num w:numId="40">
    <w:abstractNumId w:val="3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2508"/>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35D"/>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4B1A"/>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5468"/>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B46"/>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7"/>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099C"/>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044D"/>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12B"/>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2F59"/>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368"/>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71D"/>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29E"/>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C8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E7E12"/>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0730C"/>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6D36"/>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352"/>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339F"/>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4B8"/>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6E72"/>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39333682">
      <w:bodyDiv w:val="1"/>
      <w:marLeft w:val="0"/>
      <w:marRight w:val="0"/>
      <w:marTop w:val="0"/>
      <w:marBottom w:val="0"/>
      <w:divBdr>
        <w:top w:val="none" w:sz="0" w:space="0" w:color="auto"/>
        <w:left w:val="none" w:sz="0" w:space="0" w:color="auto"/>
        <w:bottom w:val="none" w:sz="0" w:space="0" w:color="auto"/>
        <w:right w:val="none" w:sz="0" w:space="0" w:color="auto"/>
      </w:divBdr>
      <w:divsChild>
        <w:div w:id="519317326">
          <w:marLeft w:val="0"/>
          <w:marRight w:val="0"/>
          <w:marTop w:val="0"/>
          <w:marBottom w:val="0"/>
          <w:divBdr>
            <w:top w:val="none" w:sz="0" w:space="0" w:color="auto"/>
            <w:left w:val="none" w:sz="0" w:space="0" w:color="auto"/>
            <w:bottom w:val="none" w:sz="0" w:space="0" w:color="auto"/>
            <w:right w:val="none" w:sz="0" w:space="0" w:color="auto"/>
          </w:divBdr>
          <w:divsChild>
            <w:div w:id="1765032335">
              <w:marLeft w:val="0"/>
              <w:marRight w:val="0"/>
              <w:marTop w:val="0"/>
              <w:marBottom w:val="0"/>
              <w:divBdr>
                <w:top w:val="none" w:sz="0" w:space="0" w:color="auto"/>
                <w:left w:val="none" w:sz="0" w:space="0" w:color="auto"/>
                <w:bottom w:val="none" w:sz="0" w:space="0" w:color="auto"/>
                <w:right w:val="none" w:sz="0" w:space="0" w:color="auto"/>
              </w:divBdr>
              <w:divsChild>
                <w:div w:id="707804641">
                  <w:marLeft w:val="0"/>
                  <w:marRight w:val="0"/>
                  <w:marTop w:val="0"/>
                  <w:marBottom w:val="0"/>
                  <w:divBdr>
                    <w:top w:val="none" w:sz="0" w:space="0" w:color="auto"/>
                    <w:left w:val="none" w:sz="0" w:space="0" w:color="auto"/>
                    <w:bottom w:val="none" w:sz="0" w:space="0" w:color="auto"/>
                    <w:right w:val="none" w:sz="0" w:space="0" w:color="auto"/>
                  </w:divBdr>
                  <w:divsChild>
                    <w:div w:id="479690518">
                      <w:marLeft w:val="0"/>
                      <w:marRight w:val="0"/>
                      <w:marTop w:val="0"/>
                      <w:marBottom w:val="0"/>
                      <w:divBdr>
                        <w:top w:val="none" w:sz="0" w:space="0" w:color="auto"/>
                        <w:left w:val="none" w:sz="0" w:space="0" w:color="auto"/>
                        <w:bottom w:val="none" w:sz="0" w:space="0" w:color="auto"/>
                        <w:right w:val="none" w:sz="0" w:space="0" w:color="auto"/>
                      </w:divBdr>
                    </w:div>
                    <w:div w:id="599340894">
                      <w:marLeft w:val="0"/>
                      <w:marRight w:val="0"/>
                      <w:marTop w:val="0"/>
                      <w:marBottom w:val="0"/>
                      <w:divBdr>
                        <w:top w:val="none" w:sz="0" w:space="0" w:color="auto"/>
                        <w:left w:val="none" w:sz="0" w:space="0" w:color="auto"/>
                        <w:bottom w:val="none" w:sz="0" w:space="0" w:color="auto"/>
                        <w:right w:val="none" w:sz="0" w:space="0" w:color="auto"/>
                      </w:divBdr>
                    </w:div>
                    <w:div w:id="628556276">
                      <w:marLeft w:val="0"/>
                      <w:marRight w:val="0"/>
                      <w:marTop w:val="0"/>
                      <w:marBottom w:val="0"/>
                      <w:divBdr>
                        <w:top w:val="none" w:sz="0" w:space="0" w:color="auto"/>
                        <w:left w:val="none" w:sz="0" w:space="0" w:color="auto"/>
                        <w:bottom w:val="none" w:sz="0" w:space="0" w:color="auto"/>
                        <w:right w:val="none" w:sz="0" w:space="0" w:color="auto"/>
                      </w:divBdr>
                    </w:div>
                    <w:div w:id="1983848251">
                      <w:marLeft w:val="0"/>
                      <w:marRight w:val="0"/>
                      <w:marTop w:val="0"/>
                      <w:marBottom w:val="0"/>
                      <w:divBdr>
                        <w:top w:val="none" w:sz="0" w:space="0" w:color="auto"/>
                        <w:left w:val="none" w:sz="0" w:space="0" w:color="auto"/>
                        <w:bottom w:val="none" w:sz="0" w:space="0" w:color="auto"/>
                        <w:right w:val="none" w:sz="0" w:space="0" w:color="auto"/>
                      </w:divBdr>
                    </w:div>
                    <w:div w:id="21380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535F-155A-4E0A-9F90-EF7D8DB6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2018-07-30T09:39:00Z</dcterms:created>
  <dcterms:modified xsi:type="dcterms:W3CDTF">2018-07-30T09:39:00Z</dcterms:modified>
</cp:coreProperties>
</file>