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26" w:rsidRDefault="003D63A5">
      <w:pPr>
        <w:rPr>
          <w:rFonts w:ascii="Arial" w:eastAsia="Arial" w:hAnsi="Arial" w:cs="Arial"/>
          <w:b/>
          <w:sz w:val="22"/>
          <w:szCs w:val="22"/>
        </w:rPr>
      </w:pPr>
      <w:r>
        <w:rPr>
          <w:rFonts w:ascii="Arial" w:eastAsia="Arial" w:hAnsi="Arial" w:cs="Arial"/>
          <w:b/>
          <w:sz w:val="22"/>
          <w:szCs w:val="22"/>
        </w:rPr>
        <w:t>National Assembly</w:t>
      </w:r>
    </w:p>
    <w:p w:rsidR="003D63A5" w:rsidRDefault="003D63A5">
      <w:pPr>
        <w:rPr>
          <w:rFonts w:ascii="Arial" w:eastAsia="Arial" w:hAnsi="Arial" w:cs="Arial"/>
          <w:b/>
          <w:sz w:val="22"/>
          <w:szCs w:val="22"/>
        </w:rPr>
      </w:pPr>
    </w:p>
    <w:p w:rsidR="003D63A5" w:rsidRDefault="003D63A5">
      <w:pPr>
        <w:rPr>
          <w:rFonts w:ascii="Arial" w:eastAsia="Arial" w:hAnsi="Arial" w:cs="Arial"/>
          <w:b/>
          <w:sz w:val="22"/>
          <w:szCs w:val="22"/>
        </w:rPr>
      </w:pPr>
      <w:r>
        <w:rPr>
          <w:rFonts w:ascii="Arial" w:eastAsia="Arial" w:hAnsi="Arial" w:cs="Arial"/>
          <w:b/>
          <w:sz w:val="22"/>
          <w:szCs w:val="22"/>
        </w:rPr>
        <w:t>Question No 1816</w:t>
      </w:r>
    </w:p>
    <w:p w:rsidR="00960361" w:rsidRPr="00960361" w:rsidRDefault="00960361" w:rsidP="00960361">
      <w:pPr>
        <w:spacing w:before="100" w:beforeAutospacing="1" w:after="100" w:afterAutospacing="1"/>
        <w:ind w:left="720" w:hanging="720"/>
        <w:jc w:val="both"/>
        <w:outlineLvl w:val="0"/>
        <w:rPr>
          <w:rFonts w:ascii="Arial" w:hAnsi="Arial" w:cs="Arial"/>
          <w:b/>
          <w:sz w:val="22"/>
          <w:szCs w:val="22"/>
        </w:rPr>
      </w:pPr>
      <w:r w:rsidRPr="00960361">
        <w:rPr>
          <w:rFonts w:ascii="Arial" w:hAnsi="Arial" w:cs="Arial"/>
          <w:b/>
          <w:sz w:val="22"/>
          <w:szCs w:val="22"/>
        </w:rPr>
        <w:t>Mrs N J Nolutshungu (</w:t>
      </w:r>
      <w:r w:rsidRPr="00960361">
        <w:rPr>
          <w:rFonts w:ascii="Arial" w:hAnsi="Arial" w:cs="Arial"/>
          <w:b/>
          <w:bCs/>
          <w:sz w:val="22"/>
          <w:szCs w:val="22"/>
        </w:rPr>
        <w:t>EFF</w:t>
      </w:r>
      <w:r w:rsidRPr="00960361">
        <w:rPr>
          <w:rFonts w:ascii="Arial" w:hAnsi="Arial" w:cs="Arial"/>
          <w:b/>
          <w:sz w:val="22"/>
          <w:szCs w:val="22"/>
        </w:rPr>
        <w:t>) to ask the Minister of Transport</w:t>
      </w:r>
      <w:r w:rsidR="00CD4C9E" w:rsidRPr="00960361">
        <w:rPr>
          <w:rFonts w:ascii="Arial" w:hAnsi="Arial" w:cs="Arial"/>
          <w:b/>
          <w:sz w:val="22"/>
          <w:szCs w:val="22"/>
        </w:rPr>
        <w:fldChar w:fldCharType="begin"/>
      </w:r>
      <w:r w:rsidRPr="00960361">
        <w:rPr>
          <w:rFonts w:ascii="Arial" w:hAnsi="Arial" w:cs="Arial"/>
          <w:sz w:val="22"/>
          <w:szCs w:val="22"/>
        </w:rPr>
        <w:instrText xml:space="preserve"> XE "</w:instrText>
      </w:r>
      <w:r w:rsidRPr="00960361">
        <w:rPr>
          <w:rFonts w:ascii="Arial" w:hAnsi="Arial" w:cs="Arial"/>
          <w:b/>
          <w:sz w:val="22"/>
          <w:szCs w:val="22"/>
        </w:rPr>
        <w:instrText>Transport</w:instrText>
      </w:r>
      <w:r w:rsidRPr="00960361">
        <w:rPr>
          <w:rFonts w:ascii="Arial" w:hAnsi="Arial" w:cs="Arial"/>
          <w:sz w:val="22"/>
          <w:szCs w:val="22"/>
        </w:rPr>
        <w:instrText xml:space="preserve">" </w:instrText>
      </w:r>
      <w:r w:rsidR="00CD4C9E" w:rsidRPr="00960361">
        <w:rPr>
          <w:rFonts w:ascii="Arial" w:hAnsi="Arial" w:cs="Arial"/>
          <w:b/>
          <w:sz w:val="22"/>
          <w:szCs w:val="22"/>
        </w:rPr>
        <w:fldChar w:fldCharType="end"/>
      </w:r>
      <w:r w:rsidRPr="00960361">
        <w:rPr>
          <w:rFonts w:ascii="Arial" w:hAnsi="Arial" w:cs="Arial"/>
          <w:b/>
          <w:sz w:val="22"/>
          <w:szCs w:val="22"/>
        </w:rPr>
        <w:t>:</w:t>
      </w:r>
    </w:p>
    <w:p w:rsidR="003E707B" w:rsidRDefault="00960361" w:rsidP="00960361">
      <w:pPr>
        <w:spacing w:before="100" w:beforeAutospacing="1" w:after="100" w:afterAutospacing="1"/>
        <w:ind w:left="720"/>
        <w:jc w:val="both"/>
        <w:outlineLvl w:val="0"/>
        <w:rPr>
          <w:rFonts w:ascii="Arial" w:hAnsi="Arial" w:cs="Arial"/>
          <w:sz w:val="22"/>
          <w:szCs w:val="22"/>
        </w:rPr>
      </w:pPr>
      <w:r w:rsidRPr="00960361">
        <w:rPr>
          <w:rFonts w:ascii="Arial" w:eastAsia="Calibri" w:hAnsi="Arial" w:cs="Arial"/>
          <w:sz w:val="22"/>
          <w:szCs w:val="22"/>
          <w:lang w:val="en-GB"/>
        </w:rPr>
        <w:t xml:space="preserve">What has delayed the appointment of new boards for each specified entity given that the board terms for the (a) Cross Border Road Transport Agency, (b) Road Traffic Management </w:t>
      </w:r>
      <w:r w:rsidRPr="00960361">
        <w:rPr>
          <w:rFonts w:ascii="Arial" w:hAnsi="Arial" w:cs="Arial"/>
          <w:sz w:val="22"/>
          <w:szCs w:val="22"/>
        </w:rPr>
        <w:t>Corporation</w:t>
      </w:r>
      <w:r w:rsidRPr="00960361">
        <w:rPr>
          <w:rFonts w:ascii="Arial" w:eastAsia="Calibri" w:hAnsi="Arial" w:cs="Arial"/>
          <w:sz w:val="22"/>
          <w:szCs w:val="22"/>
          <w:lang w:val="en-GB"/>
        </w:rPr>
        <w:t xml:space="preserve"> and (c) Airports Company South Africa have </w:t>
      </w:r>
      <w:r w:rsidR="003E707B" w:rsidRPr="00960361">
        <w:rPr>
          <w:rFonts w:ascii="Arial" w:eastAsia="Calibri" w:hAnsi="Arial" w:cs="Arial"/>
          <w:sz w:val="22"/>
          <w:szCs w:val="22"/>
          <w:lang w:val="en-GB"/>
        </w:rPr>
        <w:t>expired?</w:t>
      </w:r>
      <w:r w:rsidRPr="00960361">
        <w:rPr>
          <w:rFonts w:ascii="Arial" w:hAnsi="Arial" w:cs="Arial"/>
          <w:sz w:val="22"/>
          <w:szCs w:val="22"/>
        </w:rPr>
        <w:tab/>
      </w:r>
    </w:p>
    <w:p w:rsidR="00960361" w:rsidRPr="00960361" w:rsidRDefault="00960361" w:rsidP="00960361">
      <w:pPr>
        <w:spacing w:before="100" w:beforeAutospacing="1" w:after="100" w:afterAutospacing="1"/>
        <w:ind w:left="720"/>
        <w:jc w:val="both"/>
        <w:outlineLvl w:val="0"/>
        <w:rPr>
          <w:rFonts w:ascii="Arial" w:eastAsia="Calibri" w:hAnsi="Arial" w:cs="Arial"/>
          <w:b/>
          <w:sz w:val="22"/>
          <w:szCs w:val="22"/>
          <w:lang w:val="en-GB"/>
        </w:rPr>
      </w:pPr>
      <w:r w:rsidRPr="00960361">
        <w:rPr>
          <w:rFonts w:ascii="Arial" w:hAnsi="Arial" w:cs="Arial"/>
          <w:sz w:val="22"/>
          <w:szCs w:val="22"/>
        </w:rPr>
        <w:tab/>
      </w:r>
      <w:r w:rsidRPr="00960361">
        <w:rPr>
          <w:rFonts w:ascii="Arial" w:hAnsi="Arial" w:cs="Arial"/>
          <w:sz w:val="22"/>
          <w:szCs w:val="22"/>
        </w:rPr>
        <w:tab/>
      </w:r>
      <w:r w:rsidRPr="00960361">
        <w:rPr>
          <w:rFonts w:ascii="Arial" w:hAnsi="Arial" w:cs="Arial"/>
          <w:sz w:val="22"/>
          <w:szCs w:val="22"/>
        </w:rPr>
        <w:tab/>
      </w:r>
      <w:r w:rsidRPr="00960361">
        <w:rPr>
          <w:rFonts w:ascii="Arial" w:hAnsi="Arial" w:cs="Arial"/>
          <w:sz w:val="22"/>
          <w:szCs w:val="22"/>
        </w:rPr>
        <w:tab/>
      </w:r>
      <w:r w:rsidRPr="00960361">
        <w:rPr>
          <w:rFonts w:ascii="Arial" w:hAnsi="Arial" w:cs="Arial"/>
          <w:sz w:val="22"/>
          <w:szCs w:val="22"/>
        </w:rPr>
        <w:tab/>
      </w:r>
      <w:r w:rsidRPr="00960361">
        <w:rPr>
          <w:rFonts w:ascii="Arial" w:hAnsi="Arial" w:cs="Arial"/>
          <w:sz w:val="22"/>
          <w:szCs w:val="22"/>
        </w:rPr>
        <w:tab/>
      </w:r>
      <w:r w:rsidRPr="00960361">
        <w:rPr>
          <w:rFonts w:ascii="Arial" w:hAnsi="Arial" w:cs="Arial"/>
          <w:sz w:val="22"/>
          <w:szCs w:val="22"/>
        </w:rPr>
        <w:tab/>
      </w:r>
      <w:r w:rsidRPr="00960361">
        <w:rPr>
          <w:rFonts w:ascii="Arial" w:hAnsi="Arial" w:cs="Arial"/>
          <w:sz w:val="22"/>
          <w:szCs w:val="22"/>
        </w:rPr>
        <w:tab/>
      </w:r>
      <w:r w:rsidRPr="00960361">
        <w:rPr>
          <w:rFonts w:ascii="Arial" w:hAnsi="Arial" w:cs="Arial"/>
          <w:sz w:val="22"/>
          <w:szCs w:val="22"/>
        </w:rPr>
        <w:tab/>
      </w:r>
      <w:r w:rsidRPr="00960361">
        <w:rPr>
          <w:rFonts w:ascii="Arial" w:hAnsi="Arial" w:cs="Arial"/>
          <w:sz w:val="22"/>
          <w:szCs w:val="22"/>
        </w:rPr>
        <w:tab/>
        <w:t>NW2149E</w:t>
      </w:r>
    </w:p>
    <w:p w:rsidR="00BD6780" w:rsidRDefault="00BD6780" w:rsidP="00CA148B">
      <w:pPr>
        <w:rPr>
          <w:rFonts w:ascii="Arial" w:eastAsia="Arial" w:hAnsi="Arial" w:cs="Arial"/>
          <w:b/>
          <w:sz w:val="22"/>
          <w:szCs w:val="22"/>
        </w:rPr>
      </w:pPr>
      <w:bookmarkStart w:id="0" w:name="_GoBack"/>
      <w:bookmarkEnd w:id="0"/>
    </w:p>
    <w:p w:rsidR="00BD6780" w:rsidRPr="00800327" w:rsidRDefault="00BD6780" w:rsidP="00CA148B">
      <w:pPr>
        <w:rPr>
          <w:rFonts w:ascii="Arial" w:eastAsia="Arial" w:hAnsi="Arial" w:cs="Arial"/>
          <w:b/>
          <w:sz w:val="22"/>
          <w:szCs w:val="22"/>
        </w:rPr>
      </w:pPr>
    </w:p>
    <w:p w:rsidR="00800327" w:rsidRPr="00800327" w:rsidRDefault="00800327" w:rsidP="00CA148B">
      <w:pPr>
        <w:rPr>
          <w:rFonts w:ascii="Arial" w:eastAsia="Arial" w:hAnsi="Arial" w:cs="Arial"/>
          <w:b/>
          <w:sz w:val="22"/>
          <w:szCs w:val="22"/>
        </w:rPr>
      </w:pPr>
      <w:r w:rsidRPr="00800327">
        <w:rPr>
          <w:rFonts w:ascii="Arial" w:eastAsia="Arial" w:hAnsi="Arial" w:cs="Arial"/>
          <w:b/>
          <w:sz w:val="22"/>
          <w:szCs w:val="22"/>
        </w:rPr>
        <w:t>REPLY</w:t>
      </w:r>
    </w:p>
    <w:p w:rsidR="002C1934" w:rsidRDefault="002C1934" w:rsidP="00CA148B">
      <w:pPr>
        <w:rPr>
          <w:rFonts w:ascii="Arial" w:eastAsia="Arial" w:hAnsi="Arial" w:cs="Arial"/>
          <w:sz w:val="22"/>
          <w:szCs w:val="22"/>
        </w:rPr>
      </w:pPr>
    </w:p>
    <w:p w:rsidR="003E707B" w:rsidRPr="0045473C" w:rsidRDefault="003E707B" w:rsidP="003E707B">
      <w:pPr>
        <w:spacing w:line="360" w:lineRule="auto"/>
        <w:rPr>
          <w:rFonts w:ascii="Arial" w:eastAsia="Arial" w:hAnsi="Arial" w:cs="Arial"/>
          <w:sz w:val="22"/>
          <w:szCs w:val="22"/>
        </w:rPr>
      </w:pPr>
      <w:r w:rsidRPr="0045473C">
        <w:rPr>
          <w:rFonts w:ascii="Arial" w:eastAsia="Arial" w:hAnsi="Arial" w:cs="Arial"/>
          <w:sz w:val="22"/>
          <w:szCs w:val="22"/>
        </w:rPr>
        <w:t>The following are the status of the appointment of Boards of the specified entit</w:t>
      </w:r>
      <w:r w:rsidR="00BD6780">
        <w:rPr>
          <w:rFonts w:ascii="Arial" w:eastAsia="Arial" w:hAnsi="Arial" w:cs="Arial"/>
          <w:sz w:val="22"/>
          <w:szCs w:val="22"/>
        </w:rPr>
        <w:t>ies</w:t>
      </w:r>
      <w:r w:rsidRPr="0045473C">
        <w:rPr>
          <w:rFonts w:ascii="Arial" w:eastAsia="Arial" w:hAnsi="Arial" w:cs="Arial"/>
          <w:sz w:val="22"/>
          <w:szCs w:val="22"/>
        </w:rPr>
        <w:t>: -</w:t>
      </w:r>
    </w:p>
    <w:p w:rsidR="000E23C5" w:rsidRPr="0045473C" w:rsidRDefault="003E707B" w:rsidP="003E707B">
      <w:pPr>
        <w:pStyle w:val="ListParagraph"/>
        <w:numPr>
          <w:ilvl w:val="0"/>
          <w:numId w:val="4"/>
        </w:numPr>
        <w:spacing w:line="360" w:lineRule="auto"/>
        <w:ind w:hanging="720"/>
        <w:jc w:val="both"/>
        <w:rPr>
          <w:rFonts w:ascii="Arial" w:eastAsia="Arial" w:hAnsi="Arial" w:cs="Arial"/>
          <w:sz w:val="22"/>
          <w:szCs w:val="22"/>
        </w:rPr>
      </w:pPr>
      <w:r w:rsidRPr="0045473C">
        <w:rPr>
          <w:rFonts w:ascii="Arial" w:eastAsia="Arial" w:hAnsi="Arial" w:cs="Arial"/>
          <w:sz w:val="22"/>
          <w:szCs w:val="22"/>
        </w:rPr>
        <w:t>The Cross</w:t>
      </w:r>
      <w:r w:rsidR="00DA6C7F">
        <w:rPr>
          <w:rFonts w:ascii="Arial" w:eastAsia="Arial" w:hAnsi="Arial" w:cs="Arial"/>
          <w:sz w:val="22"/>
          <w:szCs w:val="22"/>
        </w:rPr>
        <w:t xml:space="preserve"> </w:t>
      </w:r>
      <w:r w:rsidRPr="0045473C">
        <w:rPr>
          <w:rFonts w:ascii="Arial" w:eastAsia="Arial" w:hAnsi="Arial" w:cs="Arial"/>
          <w:sz w:val="22"/>
          <w:szCs w:val="22"/>
        </w:rPr>
        <w:t xml:space="preserve">Border Road Transport Agency (C-BRTA) has a constituted Board which was appointed </w:t>
      </w:r>
      <w:r w:rsidR="0045473C" w:rsidRPr="0045473C">
        <w:rPr>
          <w:rFonts w:ascii="Arial" w:eastAsia="Arial" w:hAnsi="Arial" w:cs="Arial"/>
          <w:sz w:val="22"/>
          <w:szCs w:val="22"/>
        </w:rPr>
        <w:t xml:space="preserve">with effect from </w:t>
      </w:r>
      <w:r w:rsidRPr="0045473C">
        <w:rPr>
          <w:rFonts w:ascii="Arial" w:eastAsia="Arial" w:hAnsi="Arial" w:cs="Arial"/>
          <w:sz w:val="22"/>
          <w:szCs w:val="22"/>
        </w:rPr>
        <w:t>1</w:t>
      </w:r>
      <w:r w:rsidRPr="0045473C">
        <w:rPr>
          <w:rFonts w:ascii="Arial" w:eastAsia="Arial" w:hAnsi="Arial" w:cs="Arial"/>
          <w:sz w:val="22"/>
          <w:szCs w:val="22"/>
          <w:vertAlign w:val="superscript"/>
        </w:rPr>
        <w:t>st</w:t>
      </w:r>
      <w:r w:rsidRPr="0045473C">
        <w:rPr>
          <w:rFonts w:ascii="Arial" w:eastAsia="Arial" w:hAnsi="Arial" w:cs="Arial"/>
          <w:sz w:val="22"/>
          <w:szCs w:val="22"/>
        </w:rPr>
        <w:t xml:space="preserve"> July 2021 and its term is ending on 30 June 2023. </w:t>
      </w:r>
    </w:p>
    <w:p w:rsidR="0045473C" w:rsidRPr="0045473C" w:rsidRDefault="000E23C5" w:rsidP="00FD4359">
      <w:pPr>
        <w:pStyle w:val="ListParagraph"/>
        <w:numPr>
          <w:ilvl w:val="0"/>
          <w:numId w:val="4"/>
        </w:numPr>
        <w:spacing w:line="360" w:lineRule="auto"/>
        <w:ind w:hanging="720"/>
        <w:jc w:val="both"/>
        <w:rPr>
          <w:rFonts w:ascii="Arial" w:eastAsia="Arial" w:hAnsi="Arial" w:cs="Arial"/>
          <w:sz w:val="22"/>
          <w:szCs w:val="22"/>
        </w:rPr>
      </w:pPr>
      <w:r w:rsidRPr="0045473C">
        <w:rPr>
          <w:rFonts w:ascii="Arial" w:eastAsia="Arial" w:hAnsi="Arial" w:cs="Arial"/>
          <w:sz w:val="22"/>
          <w:szCs w:val="22"/>
        </w:rPr>
        <w:t xml:space="preserve">The Board of the </w:t>
      </w:r>
      <w:r w:rsidR="003E707B" w:rsidRPr="0045473C">
        <w:rPr>
          <w:rFonts w:ascii="Arial" w:eastAsia="Arial" w:hAnsi="Arial" w:cs="Arial"/>
          <w:sz w:val="22"/>
          <w:szCs w:val="22"/>
        </w:rPr>
        <w:t>Road Traffic Management Corporation (RTMC) is appointed by the Shareholder Committee</w:t>
      </w:r>
      <w:r w:rsidRPr="0045473C">
        <w:rPr>
          <w:rFonts w:ascii="Arial" w:eastAsia="Arial" w:hAnsi="Arial" w:cs="Arial"/>
          <w:sz w:val="22"/>
          <w:szCs w:val="22"/>
        </w:rPr>
        <w:t xml:space="preserve"> as contemplated by section </w:t>
      </w:r>
      <w:r w:rsidR="00774D2E">
        <w:rPr>
          <w:rFonts w:ascii="Arial" w:eastAsia="Arial" w:hAnsi="Arial" w:cs="Arial"/>
          <w:sz w:val="22"/>
          <w:szCs w:val="22"/>
        </w:rPr>
        <w:t>10</w:t>
      </w:r>
      <w:r w:rsidRPr="0045473C">
        <w:rPr>
          <w:rFonts w:ascii="Arial" w:eastAsia="Arial" w:hAnsi="Arial" w:cs="Arial"/>
          <w:sz w:val="22"/>
          <w:szCs w:val="22"/>
        </w:rPr>
        <w:t xml:space="preserve"> of the RTMC Act. The Shareholders Committee is a forum through which the national, provincial and local spheres of government co-operate with each other and with other persons or bodies concerned with road traffic matters. The Shareholder Committee consists of the Minister of Transport and every MEC of transport in the </w:t>
      </w:r>
      <w:r w:rsidR="0045473C" w:rsidRPr="0045473C">
        <w:rPr>
          <w:rFonts w:ascii="Arial" w:eastAsia="Arial" w:hAnsi="Arial" w:cs="Arial"/>
          <w:sz w:val="22"/>
          <w:szCs w:val="22"/>
        </w:rPr>
        <w:t xml:space="preserve">9 </w:t>
      </w:r>
      <w:r w:rsidRPr="0045473C">
        <w:rPr>
          <w:rFonts w:ascii="Arial" w:eastAsia="Arial" w:hAnsi="Arial" w:cs="Arial"/>
          <w:sz w:val="22"/>
          <w:szCs w:val="22"/>
        </w:rPr>
        <w:t>provinces</w:t>
      </w:r>
      <w:r w:rsidR="0045473C" w:rsidRPr="0045473C">
        <w:rPr>
          <w:rFonts w:ascii="Arial" w:eastAsia="Arial" w:hAnsi="Arial" w:cs="Arial"/>
          <w:sz w:val="22"/>
          <w:szCs w:val="22"/>
        </w:rPr>
        <w:t xml:space="preserve"> of South Africa. The Committee has initiated the process of appointment of the Board and this process will be finalised soon. </w:t>
      </w:r>
    </w:p>
    <w:p w:rsidR="000E23C5" w:rsidRPr="0045473C" w:rsidRDefault="0045473C" w:rsidP="00FD4359">
      <w:pPr>
        <w:pStyle w:val="ListParagraph"/>
        <w:numPr>
          <w:ilvl w:val="0"/>
          <w:numId w:val="4"/>
        </w:numPr>
        <w:spacing w:line="360" w:lineRule="auto"/>
        <w:ind w:hanging="720"/>
        <w:jc w:val="both"/>
        <w:rPr>
          <w:rFonts w:ascii="Arial" w:eastAsia="Arial" w:hAnsi="Arial" w:cs="Arial"/>
          <w:sz w:val="22"/>
          <w:szCs w:val="22"/>
        </w:rPr>
      </w:pPr>
      <w:r w:rsidRPr="0045473C">
        <w:rPr>
          <w:rFonts w:ascii="Arial" w:eastAsia="Arial" w:hAnsi="Arial" w:cs="Arial"/>
          <w:sz w:val="22"/>
          <w:szCs w:val="22"/>
        </w:rPr>
        <w:t xml:space="preserve">The term of the Board of the Airports Company of South Africa ended on </w:t>
      </w:r>
      <w:r w:rsidR="00774D2E">
        <w:rPr>
          <w:rFonts w:ascii="Arial" w:eastAsia="Arial" w:hAnsi="Arial" w:cs="Arial"/>
          <w:sz w:val="22"/>
          <w:szCs w:val="22"/>
        </w:rPr>
        <w:t xml:space="preserve">31 August 2021 </w:t>
      </w:r>
      <w:r w:rsidRPr="0045473C">
        <w:rPr>
          <w:rFonts w:ascii="Arial" w:eastAsia="Arial" w:hAnsi="Arial" w:cs="Arial"/>
          <w:sz w:val="22"/>
          <w:szCs w:val="22"/>
        </w:rPr>
        <w:t xml:space="preserve">and it has been extended until the process of appointment of a new board is completed. </w:t>
      </w:r>
      <w:r w:rsidR="000E23C5" w:rsidRPr="0045473C">
        <w:rPr>
          <w:rFonts w:ascii="Arial" w:eastAsia="Arial" w:hAnsi="Arial" w:cs="Arial"/>
          <w:sz w:val="22"/>
          <w:szCs w:val="22"/>
        </w:rPr>
        <w:t xml:space="preserve"> </w:t>
      </w:r>
      <w:r w:rsidRPr="0045473C">
        <w:rPr>
          <w:rFonts w:ascii="Arial" w:eastAsia="Arial" w:hAnsi="Arial" w:cs="Arial"/>
          <w:sz w:val="22"/>
          <w:szCs w:val="22"/>
        </w:rPr>
        <w:t>The process of appointment is at an advance stage and will be completed soon.</w:t>
      </w:r>
    </w:p>
    <w:p w:rsidR="000E23C5" w:rsidRDefault="000E23C5" w:rsidP="000E23C5">
      <w:pPr>
        <w:pStyle w:val="ListParagraph"/>
        <w:spacing w:line="360" w:lineRule="auto"/>
        <w:jc w:val="both"/>
        <w:rPr>
          <w:rFonts w:ascii="Arial" w:eastAsia="Arial" w:hAnsi="Arial" w:cs="Arial"/>
          <w:sz w:val="22"/>
          <w:szCs w:val="22"/>
        </w:rPr>
      </w:pPr>
    </w:p>
    <w:sectPr w:rsidR="000E23C5"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7C465A3"/>
    <w:multiLevelType w:val="hybridMultilevel"/>
    <w:tmpl w:val="837CC87A"/>
    <w:lvl w:ilvl="0" w:tplc="C2BAD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5344A"/>
    <w:multiLevelType w:val="hybridMultilevel"/>
    <w:tmpl w:val="7D468E62"/>
    <w:lvl w:ilvl="0" w:tplc="180E14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AD45A7A"/>
    <w:multiLevelType w:val="hybridMultilevel"/>
    <w:tmpl w:val="20DE364A"/>
    <w:lvl w:ilvl="0" w:tplc="C2BAD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0089A"/>
    <w:rsid w:val="00052C92"/>
    <w:rsid w:val="0007664C"/>
    <w:rsid w:val="00083DCF"/>
    <w:rsid w:val="000E23C5"/>
    <w:rsid w:val="00107C01"/>
    <w:rsid w:val="00134FEC"/>
    <w:rsid w:val="0017782F"/>
    <w:rsid w:val="00213E63"/>
    <w:rsid w:val="002472F1"/>
    <w:rsid w:val="00274F63"/>
    <w:rsid w:val="00277EB5"/>
    <w:rsid w:val="002C1934"/>
    <w:rsid w:val="002C4CF1"/>
    <w:rsid w:val="002D5E3C"/>
    <w:rsid w:val="002E6F58"/>
    <w:rsid w:val="002F47F7"/>
    <w:rsid w:val="00332BB8"/>
    <w:rsid w:val="003D5222"/>
    <w:rsid w:val="003D63A5"/>
    <w:rsid w:val="003E707B"/>
    <w:rsid w:val="0045473C"/>
    <w:rsid w:val="0046365E"/>
    <w:rsid w:val="00496734"/>
    <w:rsid w:val="004B2B71"/>
    <w:rsid w:val="004E6198"/>
    <w:rsid w:val="004E7020"/>
    <w:rsid w:val="005070AB"/>
    <w:rsid w:val="00546E2D"/>
    <w:rsid w:val="00561E9A"/>
    <w:rsid w:val="005677A3"/>
    <w:rsid w:val="00567B0F"/>
    <w:rsid w:val="00570A69"/>
    <w:rsid w:val="00576770"/>
    <w:rsid w:val="00586D48"/>
    <w:rsid w:val="005C7BD8"/>
    <w:rsid w:val="006279E1"/>
    <w:rsid w:val="006701DC"/>
    <w:rsid w:val="006739C4"/>
    <w:rsid w:val="006B064C"/>
    <w:rsid w:val="006E0080"/>
    <w:rsid w:val="006E4750"/>
    <w:rsid w:val="006F4706"/>
    <w:rsid w:val="007001FC"/>
    <w:rsid w:val="00715DEE"/>
    <w:rsid w:val="00774D2E"/>
    <w:rsid w:val="007767A1"/>
    <w:rsid w:val="007A4264"/>
    <w:rsid w:val="007B1019"/>
    <w:rsid w:val="007E06B2"/>
    <w:rsid w:val="00800327"/>
    <w:rsid w:val="00812970"/>
    <w:rsid w:val="008A4077"/>
    <w:rsid w:val="008D76B8"/>
    <w:rsid w:val="00922938"/>
    <w:rsid w:val="00960361"/>
    <w:rsid w:val="00981280"/>
    <w:rsid w:val="009E29BF"/>
    <w:rsid w:val="00A153C9"/>
    <w:rsid w:val="00A15D10"/>
    <w:rsid w:val="00A336A0"/>
    <w:rsid w:val="00A731DA"/>
    <w:rsid w:val="00A9681F"/>
    <w:rsid w:val="00AE4CDC"/>
    <w:rsid w:val="00B156CE"/>
    <w:rsid w:val="00B16FB0"/>
    <w:rsid w:val="00B34E26"/>
    <w:rsid w:val="00B57055"/>
    <w:rsid w:val="00B7739F"/>
    <w:rsid w:val="00BD6780"/>
    <w:rsid w:val="00BD757A"/>
    <w:rsid w:val="00BF784C"/>
    <w:rsid w:val="00C55933"/>
    <w:rsid w:val="00CA148B"/>
    <w:rsid w:val="00CD4C9E"/>
    <w:rsid w:val="00D30695"/>
    <w:rsid w:val="00D47287"/>
    <w:rsid w:val="00D55D18"/>
    <w:rsid w:val="00D562F1"/>
    <w:rsid w:val="00D95501"/>
    <w:rsid w:val="00DA6C7F"/>
    <w:rsid w:val="00E36F57"/>
    <w:rsid w:val="00E63D38"/>
    <w:rsid w:val="00EA1950"/>
    <w:rsid w:val="00EB544A"/>
    <w:rsid w:val="00EC46E9"/>
    <w:rsid w:val="00ED1221"/>
    <w:rsid w:val="00EE0191"/>
    <w:rsid w:val="00F072D1"/>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4C9E"/>
  </w:style>
  <w:style w:type="paragraph" w:styleId="Heading1">
    <w:name w:val="heading 1"/>
    <w:basedOn w:val="Normal"/>
    <w:next w:val="Normal"/>
    <w:rsid w:val="00CD4C9E"/>
    <w:pPr>
      <w:keepNext/>
      <w:jc w:val="both"/>
      <w:outlineLvl w:val="0"/>
    </w:pPr>
    <w:rPr>
      <w:b/>
      <w:sz w:val="36"/>
      <w:szCs w:val="36"/>
    </w:rPr>
  </w:style>
  <w:style w:type="paragraph" w:styleId="Heading2">
    <w:name w:val="heading 2"/>
    <w:basedOn w:val="Normal"/>
    <w:next w:val="Normal"/>
    <w:rsid w:val="00CD4C9E"/>
    <w:pPr>
      <w:keepNext/>
      <w:jc w:val="both"/>
      <w:outlineLvl w:val="1"/>
    </w:pPr>
    <w:rPr>
      <w:i/>
      <w:sz w:val="36"/>
      <w:szCs w:val="36"/>
    </w:rPr>
  </w:style>
  <w:style w:type="paragraph" w:styleId="Heading3">
    <w:name w:val="heading 3"/>
    <w:basedOn w:val="Normal"/>
    <w:next w:val="Normal"/>
    <w:rsid w:val="00CD4C9E"/>
    <w:pPr>
      <w:keepNext/>
      <w:keepLines/>
      <w:spacing w:before="280" w:after="80"/>
      <w:outlineLvl w:val="2"/>
    </w:pPr>
    <w:rPr>
      <w:b/>
      <w:sz w:val="28"/>
      <w:szCs w:val="28"/>
    </w:rPr>
  </w:style>
  <w:style w:type="paragraph" w:styleId="Heading4">
    <w:name w:val="heading 4"/>
    <w:basedOn w:val="Normal"/>
    <w:next w:val="Normal"/>
    <w:rsid w:val="00CD4C9E"/>
    <w:pPr>
      <w:keepNext/>
      <w:keepLines/>
      <w:spacing w:before="240" w:after="40"/>
      <w:outlineLvl w:val="3"/>
    </w:pPr>
    <w:rPr>
      <w:b/>
    </w:rPr>
  </w:style>
  <w:style w:type="paragraph" w:styleId="Heading5">
    <w:name w:val="heading 5"/>
    <w:basedOn w:val="Normal"/>
    <w:next w:val="Normal"/>
    <w:rsid w:val="00CD4C9E"/>
    <w:pPr>
      <w:keepNext/>
      <w:keepLines/>
      <w:spacing w:before="220" w:after="40"/>
      <w:outlineLvl w:val="4"/>
    </w:pPr>
    <w:rPr>
      <w:b/>
      <w:sz w:val="22"/>
      <w:szCs w:val="22"/>
    </w:rPr>
  </w:style>
  <w:style w:type="paragraph" w:styleId="Heading6">
    <w:name w:val="heading 6"/>
    <w:basedOn w:val="Normal"/>
    <w:next w:val="Normal"/>
    <w:rsid w:val="00CD4C9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D4C9E"/>
    <w:pPr>
      <w:jc w:val="center"/>
    </w:pPr>
    <w:rPr>
      <w:rFonts w:ascii="Arial" w:eastAsia="Arial" w:hAnsi="Arial" w:cs="Arial"/>
      <w:b/>
      <w:color w:val="000000"/>
    </w:rPr>
  </w:style>
  <w:style w:type="paragraph" w:styleId="Subtitle">
    <w:name w:val="Subtitle"/>
    <w:basedOn w:val="Normal"/>
    <w:next w:val="Normal"/>
    <w:rsid w:val="00CD4C9E"/>
    <w:pPr>
      <w:keepNext/>
      <w:keepLines/>
      <w:spacing w:before="360" w:after="80"/>
    </w:pPr>
    <w:rPr>
      <w:rFonts w:ascii="Georgia" w:eastAsia="Georgia" w:hAnsi="Georgia" w:cs="Georgia"/>
      <w:i/>
      <w:color w:val="666666"/>
      <w:sz w:val="48"/>
      <w:szCs w:val="48"/>
    </w:rPr>
  </w:style>
  <w:style w:type="table" w:customStyle="1" w:styleId="1">
    <w:name w:val="1"/>
    <w:basedOn w:val="TableNormal"/>
    <w:rsid w:val="00CD4C9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2B14-C1FF-4758-9FDC-26DE263D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2022-05-17T11:57:00Z</cp:lastPrinted>
  <dcterms:created xsi:type="dcterms:W3CDTF">2022-06-07T10:01:00Z</dcterms:created>
  <dcterms:modified xsi:type="dcterms:W3CDTF">2022-06-07T10:01:00Z</dcterms:modified>
</cp:coreProperties>
</file>