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1B23" w14:textId="77777777" w:rsidR="008A7DCE" w:rsidRDefault="008A7DCE">
      <w:pPr>
        <w:rPr>
          <w:sz w:val="10"/>
          <w:szCs w:val="16"/>
        </w:rPr>
      </w:pPr>
      <w:bookmarkStart w:id="0" w:name="_GoBack"/>
      <w:bookmarkEnd w:id="0"/>
    </w:p>
    <w:p w14:paraId="5520DD96" w14:textId="77777777" w:rsidR="008A7DCE" w:rsidRDefault="00A771E2" w:rsidP="00CA2E3F">
      <w:pPr>
        <w:pBdr>
          <w:bottom w:val="single" w:sz="12" w:space="1" w:color="auto"/>
        </w:pBdr>
        <w:rPr>
          <w:b/>
        </w:rPr>
      </w:pPr>
      <w:r>
        <w:rPr>
          <w:rFonts w:ascii="Arial" w:hAnsi="Arial" w:cs="Arial"/>
          <w:noProof/>
          <w:sz w:val="22"/>
          <w:szCs w:val="22"/>
          <w:lang w:val="en-ZA" w:eastAsia="en-ZA"/>
        </w:rPr>
        <w:drawing>
          <wp:inline distT="0" distB="0" distL="0" distR="0" wp14:anchorId="78E0C36A" wp14:editId="61B5A4E1">
            <wp:extent cx="3482340" cy="1206500"/>
            <wp:effectExtent l="19050" t="0" r="381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82340" cy="1206500"/>
                    </a:xfrm>
                    <a:prstGeom prst="rect">
                      <a:avLst/>
                    </a:prstGeom>
                    <a:noFill/>
                    <a:ln w="9525">
                      <a:noFill/>
                      <a:miter lim="800000"/>
                      <a:headEnd/>
                      <a:tailEnd/>
                    </a:ln>
                  </pic:spPr>
                </pic:pic>
              </a:graphicData>
            </a:graphic>
          </wp:inline>
        </w:drawing>
      </w:r>
    </w:p>
    <w:p w14:paraId="68E1B575" w14:textId="77777777" w:rsidR="00ED0859" w:rsidRDefault="00ED0859" w:rsidP="008A7DCE">
      <w:pPr>
        <w:pStyle w:val="Title"/>
        <w:rPr>
          <w:rFonts w:cs="Arial"/>
          <w:szCs w:val="22"/>
          <w:lang w:val="en-GB"/>
        </w:rPr>
      </w:pPr>
    </w:p>
    <w:p w14:paraId="35FB2DE9"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01D0669" w14:textId="77777777" w:rsidR="008A7DCE" w:rsidRPr="0095517A" w:rsidRDefault="008A7DCE" w:rsidP="008A7DCE">
      <w:pPr>
        <w:pStyle w:val="Title"/>
        <w:jc w:val="both"/>
        <w:rPr>
          <w:rFonts w:cs="Arial"/>
          <w:szCs w:val="22"/>
          <w:lang w:val="en-GB"/>
        </w:rPr>
      </w:pPr>
    </w:p>
    <w:p w14:paraId="748B978C"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A41D8E9" w14:textId="77777777" w:rsidR="008A7DCE" w:rsidRPr="0095517A" w:rsidRDefault="008A7DCE" w:rsidP="008A7DCE">
      <w:pPr>
        <w:jc w:val="both"/>
        <w:rPr>
          <w:rFonts w:ascii="Arial" w:hAnsi="Arial" w:cs="Arial"/>
          <w:b/>
          <w:sz w:val="22"/>
          <w:szCs w:val="22"/>
          <w:u w:val="single"/>
        </w:rPr>
      </w:pPr>
    </w:p>
    <w:p w14:paraId="3B2B3F08"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F864BD">
        <w:rPr>
          <w:rFonts w:ascii="Arial" w:hAnsi="Arial" w:cs="Arial"/>
          <w:b/>
          <w:sz w:val="22"/>
          <w:szCs w:val="22"/>
          <w:u w:val="single"/>
        </w:rPr>
        <w:t>1814</w:t>
      </w:r>
    </w:p>
    <w:p w14:paraId="051DEE53" w14:textId="77777777" w:rsidR="008A7DCE" w:rsidRPr="0095517A" w:rsidRDefault="008A7DCE" w:rsidP="008A7DCE">
      <w:pPr>
        <w:jc w:val="both"/>
        <w:rPr>
          <w:rFonts w:ascii="Arial" w:hAnsi="Arial" w:cs="Arial"/>
          <w:b/>
          <w:sz w:val="22"/>
          <w:szCs w:val="22"/>
          <w:u w:val="single"/>
        </w:rPr>
      </w:pPr>
    </w:p>
    <w:p w14:paraId="684CA68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D7440">
        <w:rPr>
          <w:rFonts w:ascii="Arial" w:hAnsi="Arial" w:cs="Arial"/>
          <w:b/>
          <w:sz w:val="22"/>
          <w:szCs w:val="22"/>
          <w:u w:val="single"/>
        </w:rPr>
        <w:t>9 SEPTEMBER</w:t>
      </w:r>
      <w:r w:rsidR="00522DFF">
        <w:rPr>
          <w:rFonts w:ascii="Arial" w:hAnsi="Arial" w:cs="Arial"/>
          <w:b/>
          <w:sz w:val="22"/>
          <w:szCs w:val="22"/>
          <w:u w:val="single"/>
        </w:rPr>
        <w:t xml:space="preserve"> 2016</w:t>
      </w:r>
    </w:p>
    <w:p w14:paraId="5F9CF0EA"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6D7440">
        <w:rPr>
          <w:rFonts w:ascii="Arial" w:hAnsi="Arial" w:cs="Arial"/>
          <w:b/>
          <w:sz w:val="22"/>
          <w:szCs w:val="22"/>
          <w:u w:val="single"/>
        </w:rPr>
        <w:t>7</w:t>
      </w:r>
      <w:r w:rsidR="00E010BD" w:rsidRPr="0095517A">
        <w:rPr>
          <w:rFonts w:ascii="Arial" w:hAnsi="Arial" w:cs="Arial"/>
          <w:b/>
          <w:sz w:val="22"/>
          <w:szCs w:val="22"/>
          <w:u w:val="single"/>
        </w:rPr>
        <w:t>)</w:t>
      </w:r>
    </w:p>
    <w:p w14:paraId="22D32E7B" w14:textId="77777777" w:rsidR="00F864BD" w:rsidRPr="00F864BD" w:rsidRDefault="00F864BD" w:rsidP="00F864BD">
      <w:pPr>
        <w:spacing w:before="100" w:beforeAutospacing="1" w:after="100" w:afterAutospacing="1"/>
        <w:ind w:left="851" w:hanging="851"/>
        <w:jc w:val="both"/>
        <w:outlineLvl w:val="0"/>
        <w:rPr>
          <w:rFonts w:ascii="Arial" w:hAnsi="Arial" w:cs="Arial"/>
          <w:b/>
          <w:noProof/>
          <w:sz w:val="22"/>
          <w:szCs w:val="22"/>
          <w:lang w:val="af-ZA"/>
        </w:rPr>
      </w:pPr>
      <w:r w:rsidRPr="00F864BD">
        <w:rPr>
          <w:rFonts w:ascii="Arial" w:hAnsi="Arial" w:cs="Arial"/>
          <w:b/>
          <w:noProof/>
          <w:sz w:val="22"/>
          <w:szCs w:val="22"/>
          <w:lang w:val="af-ZA"/>
        </w:rPr>
        <w:t>1814.</w:t>
      </w:r>
      <w:r w:rsidRPr="00F864BD">
        <w:rPr>
          <w:rFonts w:ascii="Arial" w:hAnsi="Arial" w:cs="Arial"/>
          <w:b/>
          <w:noProof/>
          <w:sz w:val="22"/>
          <w:szCs w:val="22"/>
          <w:lang w:val="af-ZA"/>
        </w:rPr>
        <w:tab/>
        <w:t>Mr L J Basson (DA) to ask the Minister of Water and Sanitation:</w:t>
      </w:r>
    </w:p>
    <w:p w14:paraId="1AAAE6A0" w14:textId="77777777" w:rsidR="00F864BD" w:rsidRPr="00F864BD" w:rsidRDefault="00F864BD" w:rsidP="00F864BD">
      <w:pPr>
        <w:spacing w:before="100" w:beforeAutospacing="1" w:after="100" w:afterAutospacing="1"/>
        <w:ind w:left="1418" w:hanging="425"/>
        <w:jc w:val="both"/>
        <w:rPr>
          <w:rFonts w:ascii="Arial" w:hAnsi="Arial" w:cs="Arial"/>
          <w:sz w:val="22"/>
          <w:szCs w:val="22"/>
        </w:rPr>
      </w:pPr>
      <w:r w:rsidRPr="00F864BD">
        <w:rPr>
          <w:rFonts w:ascii="Arial" w:hAnsi="Arial" w:cs="Arial"/>
          <w:sz w:val="22"/>
          <w:szCs w:val="22"/>
        </w:rPr>
        <w:t>(1)</w:t>
      </w:r>
      <w:r w:rsidRPr="00F864BD">
        <w:rPr>
          <w:rFonts w:ascii="Arial" w:hAnsi="Arial" w:cs="Arial"/>
          <w:sz w:val="22"/>
          <w:szCs w:val="22"/>
        </w:rPr>
        <w:tab/>
        <w:t xml:space="preserve">(a) When did the pipeline project between the </w:t>
      </w:r>
      <w:proofErr w:type="spellStart"/>
      <w:r w:rsidRPr="00F864BD">
        <w:rPr>
          <w:rFonts w:ascii="Arial" w:hAnsi="Arial" w:cs="Arial"/>
          <w:sz w:val="22"/>
          <w:szCs w:val="22"/>
        </w:rPr>
        <w:t>Craigieburn</w:t>
      </w:r>
      <w:proofErr w:type="spellEnd"/>
      <w:r w:rsidRPr="00F864BD">
        <w:rPr>
          <w:rFonts w:ascii="Arial" w:hAnsi="Arial" w:cs="Arial"/>
          <w:sz w:val="22"/>
          <w:szCs w:val="22"/>
        </w:rPr>
        <w:t xml:space="preserve"> Dam and </w:t>
      </w:r>
      <w:proofErr w:type="spellStart"/>
      <w:r w:rsidRPr="00F864BD">
        <w:rPr>
          <w:rFonts w:ascii="Arial" w:hAnsi="Arial" w:cs="Arial"/>
          <w:sz w:val="22"/>
          <w:szCs w:val="22"/>
        </w:rPr>
        <w:t>Greytown</w:t>
      </w:r>
      <w:proofErr w:type="spellEnd"/>
      <w:r w:rsidRPr="00F864BD">
        <w:rPr>
          <w:rFonts w:ascii="Arial" w:hAnsi="Arial" w:cs="Arial"/>
          <w:sz w:val="22"/>
          <w:szCs w:val="22"/>
        </w:rPr>
        <w:t xml:space="preserve"> in KwaZulu-Natal start and (b) what is the (i) budgeted cost of the specified project and (ii) distance of the pipeline;</w:t>
      </w:r>
    </w:p>
    <w:p w14:paraId="295E359C" w14:textId="77777777" w:rsidR="00F864BD" w:rsidRPr="00F864BD" w:rsidRDefault="00F864BD" w:rsidP="00F864BD">
      <w:pPr>
        <w:spacing w:before="100" w:beforeAutospacing="1" w:after="100" w:afterAutospacing="1"/>
        <w:ind w:left="1418" w:hanging="425"/>
        <w:jc w:val="both"/>
        <w:rPr>
          <w:rFonts w:ascii="Arial" w:hAnsi="Arial" w:cs="Arial"/>
          <w:sz w:val="22"/>
          <w:szCs w:val="22"/>
        </w:rPr>
      </w:pPr>
      <w:r w:rsidRPr="00F864BD">
        <w:rPr>
          <w:rFonts w:ascii="Arial" w:hAnsi="Arial" w:cs="Arial"/>
          <w:sz w:val="22"/>
          <w:szCs w:val="22"/>
        </w:rPr>
        <w:t>(2)</w:t>
      </w:r>
      <w:r w:rsidRPr="00F864BD">
        <w:rPr>
          <w:rFonts w:ascii="Arial" w:hAnsi="Arial" w:cs="Arial"/>
          <w:sz w:val="22"/>
          <w:szCs w:val="22"/>
        </w:rPr>
        <w:tab/>
        <w:t>whether the specified project has been completed; if not, (a) why not, (b) when will it be completed, (c) what is the cost of the project to date and (d) what is the total estimated completion cost of the project; if so, on what date was the specified project completed;</w:t>
      </w:r>
    </w:p>
    <w:p w14:paraId="1E3B5EF7" w14:textId="77777777" w:rsidR="00C63862" w:rsidRPr="00C63862" w:rsidRDefault="00F864BD" w:rsidP="005F3F0E">
      <w:pPr>
        <w:spacing w:before="100" w:beforeAutospacing="1" w:after="100" w:afterAutospacing="1"/>
        <w:ind w:left="1418" w:hanging="425"/>
        <w:jc w:val="both"/>
        <w:rPr>
          <w:rFonts w:ascii="Arial" w:hAnsi="Arial" w:cs="Arial"/>
          <w:sz w:val="16"/>
          <w:szCs w:val="16"/>
        </w:rPr>
      </w:pPr>
      <w:r>
        <w:rPr>
          <w:rFonts w:ascii="Arial" w:hAnsi="Arial" w:cs="Arial"/>
          <w:sz w:val="22"/>
          <w:szCs w:val="22"/>
        </w:rPr>
        <w:t>(3)</w:t>
      </w:r>
      <w:r>
        <w:rPr>
          <w:rFonts w:ascii="Arial" w:hAnsi="Arial" w:cs="Arial"/>
          <w:sz w:val="22"/>
          <w:szCs w:val="22"/>
        </w:rPr>
        <w:tab/>
      </w:r>
      <w:r w:rsidRPr="00F864BD">
        <w:rPr>
          <w:rFonts w:ascii="Arial" w:hAnsi="Arial" w:cs="Arial"/>
          <w:sz w:val="22"/>
          <w:szCs w:val="22"/>
        </w:rPr>
        <w:t xml:space="preserve">did the specified project go out on tender; if not, why not; if so, (a) what are the </w:t>
      </w:r>
      <w:r>
        <w:rPr>
          <w:rFonts w:ascii="Arial" w:hAnsi="Arial" w:cs="Arial"/>
          <w:sz w:val="22"/>
          <w:szCs w:val="22"/>
        </w:rPr>
        <w:tab/>
      </w:r>
      <w:r w:rsidRPr="00F864BD">
        <w:rPr>
          <w:rFonts w:ascii="Arial" w:hAnsi="Arial" w:cs="Arial"/>
          <w:sz w:val="22"/>
          <w:szCs w:val="22"/>
        </w:rPr>
        <w:t xml:space="preserve">names of the companies that made submissions for the specified tender and (b) </w:t>
      </w:r>
      <w:r>
        <w:rPr>
          <w:rFonts w:ascii="Arial" w:hAnsi="Arial" w:cs="Arial"/>
          <w:sz w:val="22"/>
          <w:szCs w:val="22"/>
        </w:rPr>
        <w:tab/>
      </w:r>
      <w:r w:rsidRPr="00F864BD">
        <w:rPr>
          <w:rFonts w:ascii="Arial" w:hAnsi="Arial" w:cs="Arial"/>
          <w:sz w:val="22"/>
          <w:szCs w:val="22"/>
        </w:rPr>
        <w:t>what is the name of the company that was awarded the specified tender?</w:t>
      </w:r>
      <w:r w:rsidRPr="00F864BD">
        <w:rPr>
          <w:rFonts w:ascii="Arial" w:hAnsi="Arial" w:cs="Arial"/>
          <w:sz w:val="22"/>
          <w:szCs w:val="22"/>
        </w:rPr>
        <w:tab/>
      </w:r>
      <w:r w:rsidRPr="00F864BD">
        <w:rPr>
          <w:rFonts w:ascii="Arial" w:hAnsi="Arial" w:cs="Arial"/>
          <w:color w:val="000000"/>
          <w:sz w:val="16"/>
          <w:szCs w:val="16"/>
        </w:rPr>
        <w:t>NW2122E</w:t>
      </w:r>
    </w:p>
    <w:p w14:paraId="66B6F388" w14:textId="77777777" w:rsidR="00355562" w:rsidRPr="00CC596F" w:rsidRDefault="008A7DCE" w:rsidP="007C59A6">
      <w:pPr>
        <w:jc w:val="center"/>
        <w:rPr>
          <w:rFonts w:ascii="Arial" w:hAnsi="Arial" w:cs="Arial"/>
          <w:sz w:val="22"/>
          <w:szCs w:val="22"/>
        </w:rPr>
      </w:pPr>
      <w:r w:rsidRPr="00CC596F">
        <w:rPr>
          <w:rFonts w:ascii="Arial" w:hAnsi="Arial" w:cs="Arial"/>
          <w:sz w:val="22"/>
          <w:szCs w:val="22"/>
        </w:rPr>
        <w:t>---00O00---</w:t>
      </w:r>
    </w:p>
    <w:p w14:paraId="13A9A564"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6E3A9FE7" w14:textId="77777777" w:rsidR="00FC6BFD" w:rsidRPr="005F3F0E" w:rsidRDefault="00B2157C" w:rsidP="005F3F0E">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5A15520F" w14:textId="77777777" w:rsidR="00FC6BFD" w:rsidRDefault="005F3F0E" w:rsidP="005F3F0E">
      <w:pPr>
        <w:tabs>
          <w:tab w:val="left" w:pos="1985"/>
        </w:tabs>
        <w:ind w:left="1985" w:hanging="992"/>
        <w:jc w:val="both"/>
        <w:rPr>
          <w:rFonts w:ascii="Arial" w:hAnsi="Arial" w:cs="Arial"/>
          <w:sz w:val="22"/>
          <w:szCs w:val="22"/>
        </w:rPr>
      </w:pPr>
      <w:r>
        <w:rPr>
          <w:rFonts w:ascii="Arial" w:hAnsi="Arial" w:cs="Arial"/>
          <w:sz w:val="22"/>
          <w:szCs w:val="22"/>
        </w:rPr>
        <w:t>(</w:t>
      </w:r>
      <w:r w:rsidR="00FC6BFD">
        <w:rPr>
          <w:rFonts w:ascii="Arial" w:hAnsi="Arial" w:cs="Arial"/>
          <w:sz w:val="22"/>
          <w:szCs w:val="22"/>
        </w:rPr>
        <w:t>1</w:t>
      </w:r>
      <w:r>
        <w:rPr>
          <w:rFonts w:ascii="Arial" w:hAnsi="Arial" w:cs="Arial"/>
          <w:sz w:val="22"/>
          <w:szCs w:val="22"/>
        </w:rPr>
        <w:t xml:space="preserve">)(a) </w:t>
      </w:r>
      <w:r>
        <w:rPr>
          <w:rFonts w:ascii="Arial" w:hAnsi="Arial" w:cs="Arial"/>
          <w:sz w:val="22"/>
          <w:szCs w:val="22"/>
        </w:rPr>
        <w:tab/>
      </w:r>
      <w:r>
        <w:rPr>
          <w:rFonts w:ascii="Arial" w:hAnsi="Arial" w:cs="Arial"/>
          <w:sz w:val="22"/>
          <w:szCs w:val="22"/>
        </w:rPr>
        <w:tab/>
      </w:r>
      <w:r w:rsidR="00FC6BFD">
        <w:rPr>
          <w:rFonts w:ascii="Arial" w:hAnsi="Arial" w:cs="Arial"/>
          <w:sz w:val="22"/>
          <w:szCs w:val="22"/>
        </w:rPr>
        <w:t>T</w:t>
      </w:r>
      <w:r w:rsidR="00FC6BFD" w:rsidRPr="00F864BD">
        <w:rPr>
          <w:rFonts w:ascii="Arial" w:hAnsi="Arial" w:cs="Arial"/>
          <w:sz w:val="22"/>
          <w:szCs w:val="22"/>
        </w:rPr>
        <w:t xml:space="preserve">he pipeline project between the </w:t>
      </w:r>
      <w:proofErr w:type="spellStart"/>
      <w:r w:rsidR="00FC6BFD" w:rsidRPr="00F864BD">
        <w:rPr>
          <w:rFonts w:ascii="Arial" w:hAnsi="Arial" w:cs="Arial"/>
          <w:sz w:val="22"/>
          <w:szCs w:val="22"/>
        </w:rPr>
        <w:t>Craigieburn</w:t>
      </w:r>
      <w:proofErr w:type="spellEnd"/>
      <w:r w:rsidR="00FC6BFD" w:rsidRPr="00F864BD">
        <w:rPr>
          <w:rFonts w:ascii="Arial" w:hAnsi="Arial" w:cs="Arial"/>
          <w:sz w:val="22"/>
          <w:szCs w:val="22"/>
        </w:rPr>
        <w:t xml:space="preserve"> Dam and </w:t>
      </w:r>
      <w:proofErr w:type="spellStart"/>
      <w:r w:rsidR="00FC6BFD" w:rsidRPr="00F864BD">
        <w:rPr>
          <w:rFonts w:ascii="Arial" w:hAnsi="Arial" w:cs="Arial"/>
          <w:sz w:val="22"/>
          <w:szCs w:val="22"/>
        </w:rPr>
        <w:t>Greytown</w:t>
      </w:r>
      <w:proofErr w:type="spellEnd"/>
      <w:r>
        <w:rPr>
          <w:rFonts w:ascii="Arial" w:hAnsi="Arial" w:cs="Arial"/>
          <w:sz w:val="22"/>
          <w:szCs w:val="22"/>
        </w:rPr>
        <w:t xml:space="preserve"> </w:t>
      </w:r>
      <w:r w:rsidR="00FC6BFD" w:rsidRPr="00F864BD">
        <w:rPr>
          <w:rFonts w:ascii="Arial" w:hAnsi="Arial" w:cs="Arial"/>
          <w:sz w:val="22"/>
          <w:szCs w:val="22"/>
        </w:rPr>
        <w:t xml:space="preserve">in </w:t>
      </w:r>
      <w:r>
        <w:rPr>
          <w:rFonts w:ascii="Arial" w:hAnsi="Arial" w:cs="Arial"/>
          <w:sz w:val="22"/>
          <w:szCs w:val="22"/>
        </w:rPr>
        <w:tab/>
      </w:r>
      <w:r w:rsidR="00FC6BFD" w:rsidRPr="00F864BD">
        <w:rPr>
          <w:rFonts w:ascii="Arial" w:hAnsi="Arial" w:cs="Arial"/>
          <w:sz w:val="22"/>
          <w:szCs w:val="22"/>
        </w:rPr>
        <w:t>KwaZulu-Natal start</w:t>
      </w:r>
      <w:r w:rsidR="00FC6BFD">
        <w:rPr>
          <w:rFonts w:ascii="Arial" w:hAnsi="Arial" w:cs="Arial"/>
          <w:sz w:val="22"/>
          <w:szCs w:val="22"/>
        </w:rPr>
        <w:t>ed on 24 March 2015.</w:t>
      </w:r>
    </w:p>
    <w:p w14:paraId="7EF9EE13" w14:textId="77777777" w:rsidR="00FC6BFD" w:rsidRDefault="00FC6BFD" w:rsidP="005F3F0E">
      <w:pPr>
        <w:tabs>
          <w:tab w:val="left" w:pos="1701"/>
        </w:tabs>
        <w:ind w:left="1701" w:hanging="708"/>
        <w:jc w:val="both"/>
        <w:rPr>
          <w:rFonts w:ascii="Arial" w:hAnsi="Arial" w:cs="Arial"/>
          <w:sz w:val="22"/>
          <w:szCs w:val="22"/>
        </w:rPr>
      </w:pPr>
    </w:p>
    <w:p w14:paraId="552F4CEE" w14:textId="77777777" w:rsidR="00FC6BFD" w:rsidRPr="00FC6BFD" w:rsidRDefault="005F3F0E" w:rsidP="005F3F0E">
      <w:pPr>
        <w:tabs>
          <w:tab w:val="left" w:pos="1701"/>
          <w:tab w:val="left" w:pos="1800"/>
        </w:tabs>
        <w:ind w:left="1701" w:hanging="708"/>
        <w:jc w:val="both"/>
        <w:rPr>
          <w:rFonts w:ascii="Arial" w:hAnsi="Arial" w:cs="Arial"/>
          <w:sz w:val="22"/>
          <w:szCs w:val="22"/>
        </w:rPr>
      </w:pPr>
      <w:r>
        <w:rPr>
          <w:rFonts w:ascii="Arial" w:hAnsi="Arial" w:cs="Arial"/>
          <w:sz w:val="22"/>
          <w:szCs w:val="22"/>
        </w:rPr>
        <w:t>(1)(b)</w:t>
      </w:r>
      <w:r w:rsidR="00FC6BFD">
        <w:rPr>
          <w:rFonts w:ascii="Arial" w:hAnsi="Arial" w:cs="Arial"/>
          <w:sz w:val="22"/>
          <w:szCs w:val="22"/>
        </w:rPr>
        <w:t xml:space="preserve">(i) </w:t>
      </w:r>
      <w:r>
        <w:rPr>
          <w:rFonts w:ascii="Arial" w:hAnsi="Arial" w:cs="Arial"/>
          <w:sz w:val="22"/>
          <w:szCs w:val="22"/>
        </w:rPr>
        <w:tab/>
      </w:r>
      <w:r>
        <w:rPr>
          <w:rFonts w:ascii="Arial" w:hAnsi="Arial" w:cs="Arial"/>
          <w:sz w:val="22"/>
          <w:szCs w:val="22"/>
        </w:rPr>
        <w:tab/>
      </w:r>
      <w:r w:rsidR="00FC6BFD">
        <w:rPr>
          <w:rFonts w:ascii="Arial" w:hAnsi="Arial" w:cs="Arial"/>
          <w:sz w:val="22"/>
          <w:szCs w:val="22"/>
        </w:rPr>
        <w:t xml:space="preserve">The budgeted cost of the project was R203 802 607 including escalation,               </w:t>
      </w:r>
      <w:r>
        <w:rPr>
          <w:rFonts w:ascii="Arial" w:hAnsi="Arial" w:cs="Arial"/>
          <w:sz w:val="22"/>
          <w:szCs w:val="22"/>
        </w:rPr>
        <w:tab/>
      </w:r>
      <w:r>
        <w:rPr>
          <w:rFonts w:ascii="Arial" w:hAnsi="Arial" w:cs="Arial"/>
          <w:sz w:val="22"/>
          <w:szCs w:val="22"/>
        </w:rPr>
        <w:tab/>
      </w:r>
      <w:r w:rsidR="00FC6BFD">
        <w:rPr>
          <w:rFonts w:ascii="Arial" w:hAnsi="Arial" w:cs="Arial"/>
          <w:sz w:val="22"/>
          <w:szCs w:val="22"/>
        </w:rPr>
        <w:t>contingencies and VAT.</w:t>
      </w:r>
    </w:p>
    <w:p w14:paraId="12A73462" w14:textId="77777777" w:rsidR="00FC6BFD" w:rsidRDefault="00FC6BFD" w:rsidP="005F3F0E">
      <w:pPr>
        <w:tabs>
          <w:tab w:val="left" w:pos="1701"/>
        </w:tabs>
        <w:ind w:left="1701" w:hanging="708"/>
        <w:jc w:val="both"/>
        <w:rPr>
          <w:rFonts w:ascii="Arial" w:hAnsi="Arial" w:cs="Arial"/>
          <w:sz w:val="22"/>
          <w:szCs w:val="22"/>
        </w:rPr>
      </w:pPr>
    </w:p>
    <w:p w14:paraId="339158FC" w14:textId="77777777" w:rsidR="00FC6BFD" w:rsidRDefault="005F3F0E" w:rsidP="005F3F0E">
      <w:pPr>
        <w:tabs>
          <w:tab w:val="left" w:pos="990"/>
          <w:tab w:val="left" w:pos="1701"/>
        </w:tabs>
        <w:ind w:left="1701" w:hanging="708"/>
        <w:jc w:val="both"/>
        <w:rPr>
          <w:rFonts w:ascii="Arial" w:hAnsi="Arial" w:cs="Arial"/>
          <w:sz w:val="22"/>
          <w:szCs w:val="22"/>
        </w:rPr>
      </w:pPr>
      <w:r>
        <w:rPr>
          <w:rFonts w:ascii="Arial" w:hAnsi="Arial" w:cs="Arial"/>
          <w:sz w:val="22"/>
          <w:szCs w:val="22"/>
        </w:rPr>
        <w:t>(1)(b)</w:t>
      </w:r>
      <w:r w:rsidR="00FC6BFD">
        <w:rPr>
          <w:rFonts w:ascii="Arial" w:hAnsi="Arial" w:cs="Arial"/>
          <w:sz w:val="22"/>
          <w:szCs w:val="22"/>
        </w:rPr>
        <w:t xml:space="preserve">(ii) </w:t>
      </w:r>
      <w:r>
        <w:rPr>
          <w:rFonts w:ascii="Arial" w:hAnsi="Arial" w:cs="Arial"/>
          <w:sz w:val="22"/>
          <w:szCs w:val="22"/>
        </w:rPr>
        <w:tab/>
      </w:r>
      <w:r w:rsidR="00FC6BFD">
        <w:rPr>
          <w:rFonts w:ascii="Arial" w:hAnsi="Arial" w:cs="Arial"/>
          <w:sz w:val="22"/>
          <w:szCs w:val="22"/>
        </w:rPr>
        <w:t>The distance of the pipeline is 35.0km</w:t>
      </w:r>
    </w:p>
    <w:p w14:paraId="6A0F9D07" w14:textId="77777777" w:rsidR="00FC6BFD" w:rsidRPr="0095517A" w:rsidRDefault="00FC6BFD" w:rsidP="005F3F0E">
      <w:pPr>
        <w:tabs>
          <w:tab w:val="left" w:pos="1701"/>
        </w:tabs>
        <w:ind w:left="1701" w:hanging="708"/>
        <w:jc w:val="both"/>
        <w:rPr>
          <w:rFonts w:ascii="Arial" w:hAnsi="Arial" w:cs="Arial"/>
          <w:sz w:val="22"/>
          <w:szCs w:val="22"/>
          <w:lang w:val="en-ZA"/>
        </w:rPr>
      </w:pPr>
    </w:p>
    <w:p w14:paraId="7407FB71" w14:textId="77777777" w:rsidR="00FC6BFD" w:rsidRDefault="005F3F0E" w:rsidP="005F3F0E">
      <w:pPr>
        <w:tabs>
          <w:tab w:val="left" w:pos="1701"/>
        </w:tabs>
        <w:ind w:left="1701" w:hanging="708"/>
        <w:jc w:val="both"/>
        <w:rPr>
          <w:rFonts w:ascii="Arial" w:hAnsi="Arial" w:cs="Arial"/>
          <w:sz w:val="22"/>
          <w:szCs w:val="22"/>
          <w:lang w:val="en-ZA"/>
        </w:rPr>
      </w:pPr>
      <w:r>
        <w:rPr>
          <w:rFonts w:ascii="Arial" w:hAnsi="Arial" w:cs="Arial"/>
          <w:sz w:val="22"/>
          <w:szCs w:val="22"/>
          <w:lang w:val="en-ZA"/>
        </w:rPr>
        <w:t>(</w:t>
      </w:r>
      <w:r w:rsidR="00FC6BFD">
        <w:rPr>
          <w:rFonts w:ascii="Arial" w:hAnsi="Arial" w:cs="Arial"/>
          <w:sz w:val="22"/>
          <w:szCs w:val="22"/>
          <w:lang w:val="en-ZA"/>
        </w:rPr>
        <w:t>2</w:t>
      </w:r>
      <w:r>
        <w:rPr>
          <w:rFonts w:ascii="Arial" w:hAnsi="Arial" w:cs="Arial"/>
          <w:sz w:val="22"/>
          <w:szCs w:val="22"/>
          <w:lang w:val="en-ZA"/>
        </w:rPr>
        <w:t>)</w:t>
      </w:r>
      <w:r w:rsidR="00FC6BFD">
        <w:rPr>
          <w:rFonts w:ascii="Arial" w:hAnsi="Arial" w:cs="Arial"/>
          <w:sz w:val="22"/>
          <w:szCs w:val="22"/>
          <w:lang w:val="en-ZA"/>
        </w:rPr>
        <w:t xml:space="preserve">(a) </w:t>
      </w:r>
      <w:r w:rsidR="00FC6BFD">
        <w:rPr>
          <w:rFonts w:ascii="Arial" w:hAnsi="Arial" w:cs="Arial"/>
          <w:sz w:val="22"/>
          <w:szCs w:val="22"/>
          <w:lang w:val="en-ZA"/>
        </w:rPr>
        <w:tab/>
      </w:r>
      <w:r>
        <w:rPr>
          <w:rFonts w:ascii="Arial" w:hAnsi="Arial" w:cs="Arial"/>
          <w:sz w:val="22"/>
          <w:szCs w:val="22"/>
          <w:lang w:val="en-ZA"/>
        </w:rPr>
        <w:tab/>
      </w:r>
      <w:r w:rsidR="00FC6BFD">
        <w:rPr>
          <w:rFonts w:ascii="Arial" w:hAnsi="Arial" w:cs="Arial"/>
          <w:sz w:val="22"/>
          <w:szCs w:val="22"/>
          <w:lang w:val="en-ZA"/>
        </w:rPr>
        <w:t xml:space="preserve">The project has not been completed due to poor performance of the three </w:t>
      </w:r>
      <w:r>
        <w:rPr>
          <w:rFonts w:ascii="Arial" w:hAnsi="Arial" w:cs="Arial"/>
          <w:sz w:val="22"/>
          <w:szCs w:val="22"/>
          <w:lang w:val="en-ZA"/>
        </w:rPr>
        <w:tab/>
      </w:r>
      <w:r w:rsidR="00FC6BFD">
        <w:rPr>
          <w:rFonts w:ascii="Arial" w:hAnsi="Arial" w:cs="Arial"/>
          <w:sz w:val="22"/>
          <w:szCs w:val="22"/>
          <w:lang w:val="en-ZA"/>
        </w:rPr>
        <w:t xml:space="preserve">contractors appointed in the project which resulted in termination of the </w:t>
      </w:r>
      <w:r>
        <w:rPr>
          <w:rFonts w:ascii="Arial" w:hAnsi="Arial" w:cs="Arial"/>
          <w:sz w:val="22"/>
          <w:szCs w:val="22"/>
          <w:lang w:val="en-ZA"/>
        </w:rPr>
        <w:tab/>
      </w:r>
      <w:r w:rsidR="00FC6BFD">
        <w:rPr>
          <w:rFonts w:ascii="Arial" w:hAnsi="Arial" w:cs="Arial"/>
          <w:sz w:val="22"/>
          <w:szCs w:val="22"/>
          <w:lang w:val="en-ZA"/>
        </w:rPr>
        <w:t>contracts.</w:t>
      </w:r>
    </w:p>
    <w:p w14:paraId="71461F73" w14:textId="77777777" w:rsidR="005F3F0E" w:rsidRDefault="005F3F0E" w:rsidP="005F3F0E">
      <w:pPr>
        <w:tabs>
          <w:tab w:val="left" w:pos="1260"/>
          <w:tab w:val="left" w:pos="2127"/>
        </w:tabs>
        <w:ind w:left="2127" w:hanging="1134"/>
        <w:jc w:val="both"/>
        <w:rPr>
          <w:rFonts w:ascii="Arial" w:hAnsi="Arial" w:cs="Arial"/>
          <w:sz w:val="22"/>
          <w:szCs w:val="22"/>
          <w:lang w:val="en-ZA"/>
        </w:rPr>
      </w:pPr>
    </w:p>
    <w:p w14:paraId="2A31734B" w14:textId="77777777" w:rsidR="00FC6BFD" w:rsidRDefault="005F3F0E" w:rsidP="005F3F0E">
      <w:pPr>
        <w:tabs>
          <w:tab w:val="left" w:pos="1260"/>
          <w:tab w:val="left" w:pos="2127"/>
        </w:tabs>
        <w:ind w:left="2127" w:hanging="1134"/>
        <w:jc w:val="both"/>
        <w:rPr>
          <w:rFonts w:ascii="Arial" w:hAnsi="Arial" w:cs="Arial"/>
          <w:sz w:val="22"/>
          <w:szCs w:val="22"/>
          <w:lang w:val="en-ZA"/>
        </w:rPr>
      </w:pPr>
      <w:r>
        <w:rPr>
          <w:rFonts w:ascii="Arial" w:hAnsi="Arial" w:cs="Arial"/>
          <w:sz w:val="22"/>
          <w:szCs w:val="22"/>
          <w:lang w:val="en-ZA"/>
        </w:rPr>
        <w:t>(2)</w:t>
      </w:r>
      <w:r w:rsidR="00FC6BFD">
        <w:rPr>
          <w:rFonts w:ascii="Arial" w:hAnsi="Arial" w:cs="Arial"/>
          <w:sz w:val="22"/>
          <w:szCs w:val="22"/>
          <w:lang w:val="en-ZA"/>
        </w:rPr>
        <w:t xml:space="preserve">(b) </w:t>
      </w:r>
      <w:r w:rsidR="00FC6BFD">
        <w:rPr>
          <w:rFonts w:ascii="Arial" w:hAnsi="Arial" w:cs="Arial"/>
          <w:sz w:val="22"/>
          <w:szCs w:val="22"/>
          <w:lang w:val="en-ZA"/>
        </w:rPr>
        <w:tab/>
      </w:r>
      <w:r w:rsidR="00FC6BFD">
        <w:rPr>
          <w:rFonts w:ascii="Arial" w:hAnsi="Arial" w:cs="Arial"/>
          <w:sz w:val="22"/>
          <w:szCs w:val="22"/>
          <w:lang w:val="en-ZA"/>
        </w:rPr>
        <w:tab/>
        <w:t>It will take about eleven (11) weeks to complete the outstanding scope of the works. The actual start and completion dates will be negotiated between uMzinyathi District Municipality and the prospective replacement contractors once appointed through Section 32 of the Municipal Supply Chain Management Regulations.</w:t>
      </w:r>
    </w:p>
    <w:p w14:paraId="4620C91B" w14:textId="77777777" w:rsidR="00FC6BFD" w:rsidRPr="0095517A" w:rsidRDefault="00FC6BFD" w:rsidP="005F3F0E">
      <w:pPr>
        <w:tabs>
          <w:tab w:val="left" w:pos="1701"/>
        </w:tabs>
        <w:ind w:left="1701" w:hanging="708"/>
        <w:jc w:val="both"/>
        <w:rPr>
          <w:rFonts w:ascii="Arial" w:hAnsi="Arial" w:cs="Arial"/>
          <w:sz w:val="22"/>
          <w:szCs w:val="22"/>
          <w:lang w:val="en-ZA"/>
        </w:rPr>
      </w:pPr>
    </w:p>
    <w:p w14:paraId="72CFE7DF" w14:textId="77777777" w:rsidR="00FC6BFD" w:rsidRDefault="005F3F0E" w:rsidP="005F3F0E">
      <w:pPr>
        <w:tabs>
          <w:tab w:val="left" w:pos="1701"/>
        </w:tabs>
        <w:ind w:left="1701" w:hanging="708"/>
        <w:jc w:val="both"/>
        <w:rPr>
          <w:rFonts w:ascii="Arial" w:hAnsi="Arial" w:cs="Arial"/>
          <w:sz w:val="22"/>
          <w:szCs w:val="22"/>
        </w:rPr>
      </w:pPr>
      <w:r>
        <w:rPr>
          <w:rFonts w:ascii="Arial" w:hAnsi="Arial" w:cs="Arial"/>
          <w:sz w:val="22"/>
          <w:szCs w:val="22"/>
          <w:lang w:val="en-ZA"/>
        </w:rPr>
        <w:t>(2)</w:t>
      </w:r>
      <w:r w:rsidR="00FC6BFD">
        <w:rPr>
          <w:rFonts w:ascii="Arial" w:hAnsi="Arial" w:cs="Arial"/>
          <w:sz w:val="22"/>
          <w:szCs w:val="22"/>
          <w:lang w:val="en-ZA"/>
        </w:rPr>
        <w:t xml:space="preserve">(c) </w:t>
      </w:r>
      <w:r w:rsidR="00FC6BFD">
        <w:rPr>
          <w:rFonts w:ascii="Arial" w:hAnsi="Arial" w:cs="Arial"/>
          <w:sz w:val="22"/>
          <w:szCs w:val="22"/>
          <w:lang w:val="en-ZA"/>
        </w:rPr>
        <w:tab/>
      </w:r>
      <w:r>
        <w:rPr>
          <w:rFonts w:ascii="Arial" w:hAnsi="Arial" w:cs="Arial"/>
          <w:sz w:val="22"/>
          <w:szCs w:val="22"/>
          <w:lang w:val="en-ZA"/>
        </w:rPr>
        <w:tab/>
      </w:r>
      <w:r w:rsidR="00FC6BFD">
        <w:rPr>
          <w:rFonts w:ascii="Arial" w:hAnsi="Arial" w:cs="Arial"/>
          <w:sz w:val="22"/>
          <w:szCs w:val="22"/>
        </w:rPr>
        <w:t>T</w:t>
      </w:r>
      <w:r w:rsidR="00FC6BFD" w:rsidRPr="00F864BD">
        <w:rPr>
          <w:rFonts w:ascii="Arial" w:hAnsi="Arial" w:cs="Arial"/>
          <w:sz w:val="22"/>
          <w:szCs w:val="22"/>
        </w:rPr>
        <w:t>he cost of the project to date</w:t>
      </w:r>
      <w:r w:rsidR="00FC6BFD">
        <w:rPr>
          <w:rFonts w:ascii="Arial" w:hAnsi="Arial" w:cs="Arial"/>
          <w:sz w:val="22"/>
          <w:szCs w:val="22"/>
        </w:rPr>
        <w:t xml:space="preserve"> is R79 493 188.</w:t>
      </w:r>
    </w:p>
    <w:p w14:paraId="2CFF58C3" w14:textId="77777777" w:rsidR="00FC6BFD" w:rsidRDefault="00FC6BFD" w:rsidP="005F3F0E">
      <w:pPr>
        <w:tabs>
          <w:tab w:val="left" w:pos="1701"/>
        </w:tabs>
        <w:ind w:left="1701" w:hanging="708"/>
        <w:jc w:val="both"/>
        <w:rPr>
          <w:rFonts w:ascii="Arial" w:hAnsi="Arial" w:cs="Arial"/>
          <w:sz w:val="22"/>
          <w:szCs w:val="22"/>
        </w:rPr>
      </w:pPr>
    </w:p>
    <w:p w14:paraId="5AFD0954" w14:textId="77777777" w:rsidR="00FC6BFD" w:rsidRDefault="005F3F0E" w:rsidP="005F3F0E">
      <w:pPr>
        <w:tabs>
          <w:tab w:val="left" w:pos="1701"/>
        </w:tabs>
        <w:ind w:left="1701" w:hanging="708"/>
        <w:jc w:val="both"/>
        <w:rPr>
          <w:rFonts w:ascii="Arial" w:hAnsi="Arial" w:cs="Arial"/>
          <w:sz w:val="22"/>
          <w:szCs w:val="22"/>
        </w:rPr>
      </w:pPr>
      <w:r>
        <w:rPr>
          <w:rFonts w:ascii="Arial" w:hAnsi="Arial" w:cs="Arial"/>
          <w:sz w:val="22"/>
          <w:szCs w:val="22"/>
        </w:rPr>
        <w:t>(2)</w:t>
      </w:r>
      <w:r w:rsidR="00FC6BFD">
        <w:rPr>
          <w:rFonts w:ascii="Arial" w:hAnsi="Arial" w:cs="Arial"/>
          <w:sz w:val="22"/>
          <w:szCs w:val="22"/>
        </w:rPr>
        <w:t xml:space="preserve">(d) </w:t>
      </w:r>
      <w:r w:rsidR="00FC6BFD">
        <w:rPr>
          <w:rFonts w:ascii="Arial" w:hAnsi="Arial" w:cs="Arial"/>
          <w:sz w:val="22"/>
          <w:szCs w:val="22"/>
        </w:rPr>
        <w:tab/>
      </w:r>
      <w:r>
        <w:rPr>
          <w:rFonts w:ascii="Arial" w:hAnsi="Arial" w:cs="Arial"/>
          <w:sz w:val="22"/>
          <w:szCs w:val="22"/>
        </w:rPr>
        <w:tab/>
      </w:r>
      <w:r w:rsidR="00FC6BFD">
        <w:rPr>
          <w:rFonts w:ascii="Arial" w:hAnsi="Arial" w:cs="Arial"/>
          <w:sz w:val="22"/>
          <w:szCs w:val="22"/>
        </w:rPr>
        <w:t>The total estimated cost to complete the project is R138 647 000.</w:t>
      </w:r>
    </w:p>
    <w:p w14:paraId="385BC936" w14:textId="77777777" w:rsidR="00FC6BFD" w:rsidRDefault="00FC6BFD" w:rsidP="005F3F0E">
      <w:pPr>
        <w:tabs>
          <w:tab w:val="left" w:pos="1701"/>
        </w:tabs>
        <w:ind w:left="1701" w:hanging="708"/>
        <w:jc w:val="both"/>
        <w:rPr>
          <w:rFonts w:ascii="Arial" w:hAnsi="Arial" w:cs="Arial"/>
          <w:sz w:val="22"/>
          <w:szCs w:val="22"/>
        </w:rPr>
      </w:pPr>
    </w:p>
    <w:p w14:paraId="3442F376" w14:textId="77777777" w:rsidR="005F3F0E" w:rsidRDefault="005F3F0E" w:rsidP="005F3F0E">
      <w:pPr>
        <w:tabs>
          <w:tab w:val="left" w:pos="2127"/>
        </w:tabs>
        <w:ind w:left="2127" w:hanging="1134"/>
        <w:jc w:val="both"/>
        <w:rPr>
          <w:rFonts w:ascii="Arial" w:hAnsi="Arial" w:cs="Arial"/>
          <w:sz w:val="22"/>
          <w:szCs w:val="22"/>
        </w:rPr>
      </w:pPr>
      <w:r>
        <w:rPr>
          <w:rFonts w:ascii="Arial" w:hAnsi="Arial" w:cs="Arial"/>
          <w:sz w:val="22"/>
          <w:szCs w:val="22"/>
        </w:rPr>
        <w:t>(</w:t>
      </w:r>
      <w:r w:rsidR="00FC6BFD">
        <w:rPr>
          <w:rFonts w:ascii="Arial" w:hAnsi="Arial" w:cs="Arial"/>
          <w:sz w:val="22"/>
          <w:szCs w:val="22"/>
        </w:rPr>
        <w:t>3</w:t>
      </w:r>
      <w:r>
        <w:rPr>
          <w:rFonts w:ascii="Arial" w:hAnsi="Arial" w:cs="Arial"/>
          <w:sz w:val="22"/>
          <w:szCs w:val="22"/>
        </w:rPr>
        <w:t>)</w:t>
      </w:r>
      <w:r w:rsidR="00FC6BFD">
        <w:rPr>
          <w:rFonts w:ascii="Arial" w:hAnsi="Arial" w:cs="Arial"/>
          <w:sz w:val="22"/>
          <w:szCs w:val="22"/>
        </w:rPr>
        <w:t xml:space="preserve">  </w:t>
      </w:r>
      <w:r w:rsidR="00FC6BFD">
        <w:rPr>
          <w:rFonts w:ascii="Arial" w:hAnsi="Arial" w:cs="Arial"/>
          <w:sz w:val="22"/>
          <w:szCs w:val="22"/>
        </w:rPr>
        <w:tab/>
        <w:t>Yes, the project went out on tender.</w:t>
      </w:r>
    </w:p>
    <w:p w14:paraId="0782BD5A" w14:textId="77777777" w:rsidR="005F3F0E" w:rsidRDefault="005F3F0E" w:rsidP="005F3F0E">
      <w:pPr>
        <w:tabs>
          <w:tab w:val="left" w:pos="2127"/>
        </w:tabs>
        <w:ind w:left="2127" w:hanging="1134"/>
        <w:jc w:val="both"/>
        <w:rPr>
          <w:rFonts w:ascii="Arial" w:hAnsi="Arial" w:cs="Arial"/>
          <w:sz w:val="22"/>
          <w:szCs w:val="22"/>
        </w:rPr>
      </w:pPr>
    </w:p>
    <w:p w14:paraId="3DA6E41C" w14:textId="77777777" w:rsidR="005F3F0E" w:rsidRDefault="005F3F0E" w:rsidP="005F3F0E">
      <w:pPr>
        <w:tabs>
          <w:tab w:val="left" w:pos="2127"/>
        </w:tabs>
        <w:ind w:left="2127" w:hanging="1134"/>
        <w:jc w:val="both"/>
        <w:rPr>
          <w:rFonts w:ascii="Arial" w:hAnsi="Arial" w:cs="Arial"/>
          <w:sz w:val="22"/>
          <w:szCs w:val="22"/>
        </w:rPr>
      </w:pPr>
    </w:p>
    <w:p w14:paraId="4689EBC6" w14:textId="77777777" w:rsidR="005F3F0E" w:rsidRDefault="005F3F0E" w:rsidP="00ED0859">
      <w:pPr>
        <w:tabs>
          <w:tab w:val="left" w:pos="2127"/>
        </w:tabs>
        <w:rPr>
          <w:rFonts w:ascii="Arial" w:hAnsi="Arial" w:cs="Arial"/>
          <w:sz w:val="22"/>
          <w:szCs w:val="22"/>
        </w:rPr>
      </w:pPr>
    </w:p>
    <w:p w14:paraId="3426F075" w14:textId="77777777" w:rsidR="005F3F0E" w:rsidRDefault="005F3F0E" w:rsidP="005F3F0E">
      <w:pPr>
        <w:tabs>
          <w:tab w:val="left" w:pos="2127"/>
        </w:tabs>
        <w:ind w:left="2127" w:hanging="1134"/>
        <w:jc w:val="both"/>
        <w:rPr>
          <w:rFonts w:ascii="Arial" w:hAnsi="Arial" w:cs="Arial"/>
          <w:sz w:val="22"/>
          <w:szCs w:val="22"/>
        </w:rPr>
      </w:pPr>
      <w:r>
        <w:rPr>
          <w:rFonts w:ascii="Arial" w:hAnsi="Arial" w:cs="Arial"/>
          <w:sz w:val="22"/>
          <w:szCs w:val="22"/>
        </w:rPr>
        <w:t>(3)(a)</w:t>
      </w:r>
      <w:r>
        <w:rPr>
          <w:rFonts w:ascii="Arial" w:hAnsi="Arial" w:cs="Arial"/>
          <w:sz w:val="22"/>
          <w:szCs w:val="22"/>
        </w:rPr>
        <w:tab/>
      </w:r>
      <w:r w:rsidR="00FC6BFD">
        <w:rPr>
          <w:rFonts w:ascii="Arial" w:hAnsi="Arial" w:cs="Arial"/>
          <w:sz w:val="22"/>
          <w:szCs w:val="22"/>
        </w:rPr>
        <w:t>T</w:t>
      </w:r>
      <w:r w:rsidR="00FC6BFD" w:rsidRPr="00F864BD">
        <w:rPr>
          <w:rFonts w:ascii="Arial" w:hAnsi="Arial" w:cs="Arial"/>
          <w:sz w:val="22"/>
          <w:szCs w:val="22"/>
        </w:rPr>
        <w:t>he companies that made submissions for the specified tender</w:t>
      </w:r>
      <w:r w:rsidR="00FC6BFD">
        <w:rPr>
          <w:rFonts w:ascii="Arial" w:hAnsi="Arial" w:cs="Arial"/>
          <w:sz w:val="22"/>
          <w:szCs w:val="22"/>
        </w:rPr>
        <w:t xml:space="preserve"> are as follows:</w:t>
      </w:r>
    </w:p>
    <w:tbl>
      <w:tblPr>
        <w:tblStyle w:val="TableGrid"/>
        <w:tblW w:w="0" w:type="auto"/>
        <w:tblInd w:w="2127" w:type="dxa"/>
        <w:tblLook w:val="04A0" w:firstRow="1" w:lastRow="0" w:firstColumn="1" w:lastColumn="0" w:noHBand="0" w:noVBand="1"/>
      </w:tblPr>
      <w:tblGrid>
        <w:gridCol w:w="3783"/>
        <w:gridCol w:w="3773"/>
      </w:tblGrid>
      <w:tr w:rsidR="009270FF" w14:paraId="0A897B15" w14:textId="77777777" w:rsidTr="009270FF">
        <w:tc>
          <w:tcPr>
            <w:tcW w:w="3891" w:type="dxa"/>
          </w:tcPr>
          <w:p w14:paraId="54E39710" w14:textId="77777777" w:rsidR="009270FF" w:rsidRDefault="009270FF" w:rsidP="009270FF">
            <w:pPr>
              <w:tabs>
                <w:tab w:val="left" w:pos="1701"/>
              </w:tabs>
              <w:ind w:left="283"/>
              <w:jc w:val="both"/>
              <w:rPr>
                <w:rFonts w:ascii="Arial" w:hAnsi="Arial" w:cs="Arial"/>
                <w:sz w:val="22"/>
                <w:szCs w:val="22"/>
              </w:rPr>
            </w:pPr>
            <w:proofErr w:type="spellStart"/>
            <w:r w:rsidRPr="009270FF">
              <w:rPr>
                <w:rFonts w:ascii="Arial" w:hAnsi="Arial" w:cs="Arial"/>
                <w:sz w:val="22"/>
                <w:szCs w:val="22"/>
              </w:rPr>
              <w:t>Bankuna</w:t>
            </w:r>
            <w:proofErr w:type="spellEnd"/>
            <w:r w:rsidRPr="009270FF">
              <w:rPr>
                <w:rFonts w:ascii="Arial" w:hAnsi="Arial" w:cs="Arial"/>
                <w:sz w:val="22"/>
                <w:szCs w:val="22"/>
              </w:rPr>
              <w:t xml:space="preserve"> Engineering</w:t>
            </w:r>
          </w:p>
        </w:tc>
        <w:tc>
          <w:tcPr>
            <w:tcW w:w="3891" w:type="dxa"/>
          </w:tcPr>
          <w:p w14:paraId="3A27237E"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 xml:space="preserve">V. </w:t>
            </w:r>
            <w:proofErr w:type="spellStart"/>
            <w:r w:rsidRPr="009270FF">
              <w:rPr>
                <w:rFonts w:ascii="Arial" w:hAnsi="Arial" w:cs="Arial"/>
                <w:sz w:val="22"/>
                <w:szCs w:val="22"/>
              </w:rPr>
              <w:t>Bhengu</w:t>
            </w:r>
            <w:proofErr w:type="spellEnd"/>
            <w:r w:rsidRPr="009270FF">
              <w:rPr>
                <w:rFonts w:ascii="Arial" w:hAnsi="Arial" w:cs="Arial"/>
                <w:sz w:val="22"/>
                <w:szCs w:val="22"/>
              </w:rPr>
              <w:t xml:space="preserve"> Construction</w:t>
            </w:r>
          </w:p>
        </w:tc>
      </w:tr>
      <w:tr w:rsidR="009270FF" w14:paraId="347D8795" w14:textId="77777777" w:rsidTr="009270FF">
        <w:tc>
          <w:tcPr>
            <w:tcW w:w="3891" w:type="dxa"/>
          </w:tcPr>
          <w:p w14:paraId="57439418"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Sizabonke</w:t>
            </w:r>
            <w:proofErr w:type="spellEnd"/>
            <w:r w:rsidRPr="009270FF">
              <w:rPr>
                <w:rFonts w:ascii="Arial" w:hAnsi="Arial" w:cs="Arial"/>
                <w:sz w:val="22"/>
                <w:szCs w:val="22"/>
              </w:rPr>
              <w:t xml:space="preserve"> t/a </w:t>
            </w:r>
            <w:proofErr w:type="spellStart"/>
            <w:r w:rsidRPr="009270FF">
              <w:rPr>
                <w:rFonts w:ascii="Arial" w:hAnsi="Arial" w:cs="Arial"/>
                <w:sz w:val="22"/>
                <w:szCs w:val="22"/>
              </w:rPr>
              <w:t>Pilcon</w:t>
            </w:r>
            <w:proofErr w:type="spellEnd"/>
            <w:r w:rsidRPr="009270FF">
              <w:rPr>
                <w:rFonts w:ascii="Arial" w:hAnsi="Arial" w:cs="Arial"/>
                <w:sz w:val="22"/>
                <w:szCs w:val="22"/>
              </w:rPr>
              <w:t xml:space="preserve"> Projects</w:t>
            </w:r>
          </w:p>
        </w:tc>
        <w:tc>
          <w:tcPr>
            <w:tcW w:w="3891" w:type="dxa"/>
          </w:tcPr>
          <w:p w14:paraId="569530CA"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Moray &amp; Dickson Construction</w:t>
            </w:r>
          </w:p>
        </w:tc>
      </w:tr>
      <w:tr w:rsidR="009270FF" w14:paraId="5C189B08" w14:textId="77777777" w:rsidTr="009270FF">
        <w:tc>
          <w:tcPr>
            <w:tcW w:w="3891" w:type="dxa"/>
          </w:tcPr>
          <w:p w14:paraId="4EC71C92" w14:textId="77777777" w:rsidR="009270FF" w:rsidRPr="009270FF" w:rsidRDefault="009270FF" w:rsidP="009270FF">
            <w:pPr>
              <w:tabs>
                <w:tab w:val="left" w:pos="1701"/>
              </w:tabs>
              <w:ind w:left="283"/>
              <w:jc w:val="both"/>
              <w:rPr>
                <w:rFonts w:ascii="Arial" w:hAnsi="Arial" w:cs="Arial"/>
              </w:rPr>
            </w:pPr>
            <w:r w:rsidRPr="009270FF">
              <w:rPr>
                <w:rFonts w:ascii="Arial" w:hAnsi="Arial" w:cs="Arial"/>
                <w:sz w:val="22"/>
                <w:szCs w:val="22"/>
              </w:rPr>
              <w:t>Shula Construction</w:t>
            </w:r>
          </w:p>
        </w:tc>
        <w:tc>
          <w:tcPr>
            <w:tcW w:w="3891" w:type="dxa"/>
          </w:tcPr>
          <w:p w14:paraId="479FE4C8"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Nongafa</w:t>
            </w:r>
            <w:proofErr w:type="spellEnd"/>
            <w:r w:rsidRPr="009270FF">
              <w:rPr>
                <w:rFonts w:ascii="Arial" w:hAnsi="Arial" w:cs="Arial"/>
                <w:sz w:val="22"/>
                <w:szCs w:val="22"/>
              </w:rPr>
              <w:t xml:space="preserve"> Construction</w:t>
            </w:r>
          </w:p>
        </w:tc>
      </w:tr>
      <w:tr w:rsidR="009270FF" w14:paraId="1ACCC50F" w14:textId="77777777" w:rsidTr="009270FF">
        <w:tc>
          <w:tcPr>
            <w:tcW w:w="3891" w:type="dxa"/>
          </w:tcPr>
          <w:p w14:paraId="37005B99"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Igugulabafazi</w:t>
            </w:r>
            <w:proofErr w:type="spellEnd"/>
            <w:r w:rsidRPr="009270FF">
              <w:rPr>
                <w:rFonts w:ascii="Arial" w:hAnsi="Arial" w:cs="Arial"/>
                <w:sz w:val="22"/>
                <w:szCs w:val="22"/>
              </w:rPr>
              <w:t xml:space="preserve"> Developments</w:t>
            </w:r>
          </w:p>
        </w:tc>
        <w:tc>
          <w:tcPr>
            <w:tcW w:w="3891" w:type="dxa"/>
          </w:tcPr>
          <w:p w14:paraId="23C6C052"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Soundrite</w:t>
            </w:r>
            <w:proofErr w:type="spellEnd"/>
            <w:r w:rsidRPr="009270FF">
              <w:rPr>
                <w:rFonts w:ascii="Arial" w:hAnsi="Arial" w:cs="Arial"/>
                <w:sz w:val="22"/>
                <w:szCs w:val="22"/>
              </w:rPr>
              <w:t xml:space="preserve"> Construction</w:t>
            </w:r>
          </w:p>
        </w:tc>
      </w:tr>
      <w:tr w:rsidR="009270FF" w14:paraId="5616A304" w14:textId="77777777" w:rsidTr="009270FF">
        <w:tc>
          <w:tcPr>
            <w:tcW w:w="3891" w:type="dxa"/>
          </w:tcPr>
          <w:p w14:paraId="3CB09DED"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JMngcwango</w:t>
            </w:r>
            <w:proofErr w:type="spellEnd"/>
            <w:r w:rsidRPr="009270FF">
              <w:rPr>
                <w:rFonts w:ascii="Arial" w:hAnsi="Arial" w:cs="Arial"/>
                <w:sz w:val="22"/>
                <w:szCs w:val="22"/>
              </w:rPr>
              <w:t xml:space="preserve"> Trading</w:t>
            </w:r>
          </w:p>
        </w:tc>
        <w:tc>
          <w:tcPr>
            <w:tcW w:w="3891" w:type="dxa"/>
          </w:tcPr>
          <w:p w14:paraId="5EA75FE4"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Valente Bros (Pty) Ltd</w:t>
            </w:r>
          </w:p>
        </w:tc>
      </w:tr>
      <w:tr w:rsidR="009270FF" w14:paraId="285AD3F4" w14:textId="77777777" w:rsidTr="009270FF">
        <w:tc>
          <w:tcPr>
            <w:tcW w:w="3891" w:type="dxa"/>
          </w:tcPr>
          <w:p w14:paraId="3D78AD97"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Barleda</w:t>
            </w:r>
            <w:proofErr w:type="spellEnd"/>
            <w:r w:rsidRPr="009270FF">
              <w:rPr>
                <w:rFonts w:ascii="Arial" w:hAnsi="Arial" w:cs="Arial"/>
                <w:sz w:val="22"/>
                <w:szCs w:val="22"/>
              </w:rPr>
              <w:t xml:space="preserve"> 65 cc JV </w:t>
            </w:r>
            <w:proofErr w:type="spellStart"/>
            <w:r w:rsidRPr="009270FF">
              <w:rPr>
                <w:rFonts w:ascii="Arial" w:hAnsi="Arial" w:cs="Arial"/>
                <w:sz w:val="22"/>
                <w:szCs w:val="22"/>
              </w:rPr>
              <w:t>Busizwe</w:t>
            </w:r>
            <w:proofErr w:type="spellEnd"/>
          </w:p>
        </w:tc>
        <w:tc>
          <w:tcPr>
            <w:tcW w:w="3891" w:type="dxa"/>
          </w:tcPr>
          <w:p w14:paraId="59A84B3A"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Ntandoyami</w:t>
            </w:r>
            <w:proofErr w:type="spellEnd"/>
            <w:r w:rsidRPr="009270FF">
              <w:rPr>
                <w:rFonts w:ascii="Arial" w:hAnsi="Arial" w:cs="Arial"/>
                <w:sz w:val="22"/>
                <w:szCs w:val="22"/>
              </w:rPr>
              <w:t xml:space="preserve"> JV</w:t>
            </w:r>
          </w:p>
        </w:tc>
      </w:tr>
      <w:tr w:rsidR="009270FF" w14:paraId="1EAE3053" w14:textId="77777777" w:rsidTr="009270FF">
        <w:tc>
          <w:tcPr>
            <w:tcW w:w="3891" w:type="dxa"/>
          </w:tcPr>
          <w:p w14:paraId="3F81EFFD"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Velakude</w:t>
            </w:r>
            <w:proofErr w:type="spellEnd"/>
            <w:r w:rsidRPr="009270FF">
              <w:rPr>
                <w:rFonts w:ascii="Arial" w:hAnsi="Arial" w:cs="Arial"/>
                <w:sz w:val="22"/>
                <w:szCs w:val="22"/>
              </w:rPr>
              <w:t xml:space="preserve"> Trading JV </w:t>
            </w:r>
            <w:proofErr w:type="spellStart"/>
            <w:r w:rsidRPr="009270FF">
              <w:rPr>
                <w:rFonts w:ascii="Arial" w:hAnsi="Arial" w:cs="Arial"/>
                <w:sz w:val="22"/>
                <w:szCs w:val="22"/>
              </w:rPr>
              <w:t>Ugwadule</w:t>
            </w:r>
            <w:proofErr w:type="spellEnd"/>
            <w:r w:rsidRPr="009270FF">
              <w:rPr>
                <w:rFonts w:ascii="Arial" w:hAnsi="Arial" w:cs="Arial"/>
                <w:sz w:val="22"/>
                <w:szCs w:val="22"/>
              </w:rPr>
              <w:t xml:space="preserve"> Trading</w:t>
            </w:r>
          </w:p>
        </w:tc>
        <w:tc>
          <w:tcPr>
            <w:tcW w:w="3891" w:type="dxa"/>
          </w:tcPr>
          <w:p w14:paraId="76E08729"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 xml:space="preserve">R&amp;B Pipelines JV </w:t>
            </w:r>
            <w:proofErr w:type="spellStart"/>
            <w:r w:rsidRPr="009270FF">
              <w:rPr>
                <w:rFonts w:ascii="Arial" w:hAnsi="Arial" w:cs="Arial"/>
                <w:sz w:val="22"/>
                <w:szCs w:val="22"/>
              </w:rPr>
              <w:t>Sikoti</w:t>
            </w:r>
            <w:proofErr w:type="spellEnd"/>
          </w:p>
        </w:tc>
      </w:tr>
      <w:tr w:rsidR="009270FF" w14:paraId="3C34787B" w14:textId="77777777" w:rsidTr="009270FF">
        <w:tc>
          <w:tcPr>
            <w:tcW w:w="3891" w:type="dxa"/>
          </w:tcPr>
          <w:p w14:paraId="1B80A085" w14:textId="77777777" w:rsidR="009270FF" w:rsidRPr="009270FF" w:rsidRDefault="009270FF" w:rsidP="009270FF">
            <w:pPr>
              <w:tabs>
                <w:tab w:val="left" w:pos="1701"/>
              </w:tabs>
              <w:ind w:left="283"/>
              <w:jc w:val="both"/>
              <w:rPr>
                <w:rFonts w:ascii="Arial" w:hAnsi="Arial" w:cs="Arial"/>
              </w:rPr>
            </w:pPr>
            <w:r w:rsidRPr="009270FF">
              <w:rPr>
                <w:rFonts w:ascii="Arial" w:hAnsi="Arial" w:cs="Arial"/>
                <w:sz w:val="22"/>
                <w:szCs w:val="22"/>
              </w:rPr>
              <w:t>TBA Construction</w:t>
            </w:r>
          </w:p>
        </w:tc>
        <w:tc>
          <w:tcPr>
            <w:tcW w:w="3891" w:type="dxa"/>
          </w:tcPr>
          <w:p w14:paraId="309AC2EB"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Blue Dot G Services</w:t>
            </w:r>
          </w:p>
        </w:tc>
      </w:tr>
      <w:tr w:rsidR="009270FF" w14:paraId="1CF1D0F7" w14:textId="77777777" w:rsidTr="009270FF">
        <w:tc>
          <w:tcPr>
            <w:tcW w:w="3891" w:type="dxa"/>
          </w:tcPr>
          <w:p w14:paraId="43FEC89F" w14:textId="77777777" w:rsidR="009270FF" w:rsidRPr="009270FF" w:rsidRDefault="009270FF" w:rsidP="009270FF">
            <w:pPr>
              <w:tabs>
                <w:tab w:val="left" w:pos="1701"/>
              </w:tabs>
              <w:ind w:left="283"/>
              <w:jc w:val="both"/>
              <w:rPr>
                <w:rFonts w:ascii="Arial" w:hAnsi="Arial" w:cs="Arial"/>
              </w:rPr>
            </w:pPr>
            <w:r w:rsidRPr="009270FF">
              <w:rPr>
                <w:rFonts w:ascii="Arial" w:hAnsi="Arial" w:cs="Arial"/>
                <w:sz w:val="22"/>
                <w:szCs w:val="22"/>
              </w:rPr>
              <w:t>F&amp;A Civils</w:t>
            </w:r>
          </w:p>
        </w:tc>
        <w:tc>
          <w:tcPr>
            <w:tcW w:w="3891" w:type="dxa"/>
          </w:tcPr>
          <w:p w14:paraId="20634F9C"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Thembalethu</w:t>
            </w:r>
            <w:proofErr w:type="spellEnd"/>
            <w:r w:rsidRPr="009270FF">
              <w:rPr>
                <w:rFonts w:ascii="Arial" w:hAnsi="Arial" w:cs="Arial"/>
                <w:sz w:val="22"/>
                <w:szCs w:val="22"/>
              </w:rPr>
              <w:t xml:space="preserve"> Civils</w:t>
            </w:r>
          </w:p>
        </w:tc>
      </w:tr>
      <w:tr w:rsidR="009270FF" w14:paraId="66DAD9E7" w14:textId="77777777" w:rsidTr="009270FF">
        <w:tc>
          <w:tcPr>
            <w:tcW w:w="3891" w:type="dxa"/>
          </w:tcPr>
          <w:p w14:paraId="03EA5D8A"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Anvisba</w:t>
            </w:r>
            <w:proofErr w:type="spellEnd"/>
            <w:r w:rsidRPr="009270FF">
              <w:rPr>
                <w:rFonts w:ascii="Arial" w:hAnsi="Arial" w:cs="Arial"/>
                <w:sz w:val="22"/>
                <w:szCs w:val="22"/>
              </w:rPr>
              <w:t xml:space="preserve"> Civils</w:t>
            </w:r>
          </w:p>
        </w:tc>
        <w:tc>
          <w:tcPr>
            <w:tcW w:w="3891" w:type="dxa"/>
          </w:tcPr>
          <w:p w14:paraId="51132763"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Lenong</w:t>
            </w:r>
            <w:proofErr w:type="spellEnd"/>
            <w:r w:rsidRPr="009270FF">
              <w:rPr>
                <w:rFonts w:ascii="Arial" w:hAnsi="Arial" w:cs="Arial"/>
                <w:sz w:val="22"/>
                <w:szCs w:val="22"/>
              </w:rPr>
              <w:t xml:space="preserve"> </w:t>
            </w:r>
            <w:proofErr w:type="spellStart"/>
            <w:r w:rsidRPr="009270FF">
              <w:rPr>
                <w:rFonts w:ascii="Arial" w:hAnsi="Arial" w:cs="Arial"/>
                <w:sz w:val="22"/>
                <w:szCs w:val="22"/>
              </w:rPr>
              <w:t>Azishe</w:t>
            </w:r>
            <w:proofErr w:type="spellEnd"/>
            <w:r w:rsidRPr="009270FF">
              <w:rPr>
                <w:rFonts w:ascii="Arial" w:hAnsi="Arial" w:cs="Arial"/>
                <w:sz w:val="22"/>
                <w:szCs w:val="22"/>
              </w:rPr>
              <w:t xml:space="preserve"> JV</w:t>
            </w:r>
          </w:p>
        </w:tc>
      </w:tr>
      <w:tr w:rsidR="009270FF" w14:paraId="2B9AAF44" w14:textId="77777777" w:rsidTr="009270FF">
        <w:tc>
          <w:tcPr>
            <w:tcW w:w="3891" w:type="dxa"/>
          </w:tcPr>
          <w:p w14:paraId="74E6640F" w14:textId="77777777" w:rsidR="009270FF" w:rsidRPr="009270FF" w:rsidRDefault="009270FF" w:rsidP="009270FF">
            <w:pPr>
              <w:tabs>
                <w:tab w:val="left" w:pos="1701"/>
              </w:tabs>
              <w:ind w:left="283"/>
              <w:jc w:val="both"/>
              <w:rPr>
                <w:rFonts w:ascii="Arial" w:hAnsi="Arial" w:cs="Arial"/>
              </w:rPr>
            </w:pPr>
            <w:r w:rsidRPr="009270FF">
              <w:rPr>
                <w:rFonts w:ascii="Arial" w:hAnsi="Arial" w:cs="Arial"/>
                <w:sz w:val="22"/>
                <w:szCs w:val="22"/>
              </w:rPr>
              <w:t>WK Construction</w:t>
            </w:r>
          </w:p>
        </w:tc>
        <w:tc>
          <w:tcPr>
            <w:tcW w:w="3891" w:type="dxa"/>
          </w:tcPr>
          <w:p w14:paraId="459977EE"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Velekude</w:t>
            </w:r>
            <w:proofErr w:type="spellEnd"/>
            <w:r w:rsidRPr="009270FF">
              <w:rPr>
                <w:rFonts w:ascii="Arial" w:hAnsi="Arial" w:cs="Arial"/>
                <w:sz w:val="22"/>
                <w:szCs w:val="22"/>
              </w:rPr>
              <w:t xml:space="preserve"> JV </w:t>
            </w:r>
            <w:proofErr w:type="spellStart"/>
            <w:r w:rsidRPr="009270FF">
              <w:rPr>
                <w:rFonts w:ascii="Arial" w:hAnsi="Arial" w:cs="Arial"/>
                <w:sz w:val="22"/>
                <w:szCs w:val="22"/>
              </w:rPr>
              <w:t>Umzuzu</w:t>
            </w:r>
            <w:proofErr w:type="spellEnd"/>
            <w:r w:rsidRPr="009270FF">
              <w:rPr>
                <w:rFonts w:ascii="Arial" w:hAnsi="Arial" w:cs="Arial"/>
                <w:sz w:val="22"/>
                <w:szCs w:val="22"/>
              </w:rPr>
              <w:t xml:space="preserve"> cc</w:t>
            </w:r>
          </w:p>
        </w:tc>
      </w:tr>
      <w:tr w:rsidR="009270FF" w14:paraId="1C5314B7" w14:textId="77777777" w:rsidTr="009270FF">
        <w:tc>
          <w:tcPr>
            <w:tcW w:w="3891" w:type="dxa"/>
          </w:tcPr>
          <w:p w14:paraId="68429A51"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Cycade</w:t>
            </w:r>
            <w:proofErr w:type="spellEnd"/>
            <w:r w:rsidRPr="009270FF">
              <w:rPr>
                <w:rFonts w:ascii="Arial" w:hAnsi="Arial" w:cs="Arial"/>
                <w:sz w:val="22"/>
                <w:szCs w:val="22"/>
              </w:rPr>
              <w:t xml:space="preserve"> Pipelines</w:t>
            </w:r>
          </w:p>
        </w:tc>
        <w:tc>
          <w:tcPr>
            <w:tcW w:w="3891" w:type="dxa"/>
          </w:tcPr>
          <w:p w14:paraId="5E2714BA" w14:textId="77777777" w:rsidR="009270FF" w:rsidRPr="009270FF" w:rsidRDefault="009270FF" w:rsidP="009270FF">
            <w:pPr>
              <w:tabs>
                <w:tab w:val="left" w:pos="1701"/>
              </w:tabs>
              <w:ind w:left="219"/>
              <w:jc w:val="both"/>
              <w:rPr>
                <w:rFonts w:ascii="Arial" w:hAnsi="Arial" w:cs="Arial"/>
              </w:rPr>
            </w:pPr>
            <w:r w:rsidRPr="009270FF">
              <w:rPr>
                <w:rFonts w:ascii="Arial" w:hAnsi="Arial" w:cs="Arial"/>
                <w:sz w:val="22"/>
                <w:szCs w:val="22"/>
              </w:rPr>
              <w:t xml:space="preserve">AM </w:t>
            </w:r>
            <w:proofErr w:type="spellStart"/>
            <w:r w:rsidRPr="009270FF">
              <w:rPr>
                <w:rFonts w:ascii="Arial" w:hAnsi="Arial" w:cs="Arial"/>
                <w:sz w:val="22"/>
                <w:szCs w:val="22"/>
              </w:rPr>
              <w:t>Pomolong</w:t>
            </w:r>
            <w:proofErr w:type="spellEnd"/>
            <w:r w:rsidRPr="009270FF">
              <w:rPr>
                <w:rFonts w:ascii="Arial" w:hAnsi="Arial" w:cs="Arial"/>
                <w:sz w:val="22"/>
                <w:szCs w:val="22"/>
              </w:rPr>
              <w:t xml:space="preserve"> JV</w:t>
            </w:r>
          </w:p>
        </w:tc>
      </w:tr>
      <w:tr w:rsidR="009270FF" w14:paraId="0506A5B7" w14:textId="77777777" w:rsidTr="009270FF">
        <w:tc>
          <w:tcPr>
            <w:tcW w:w="3891" w:type="dxa"/>
          </w:tcPr>
          <w:p w14:paraId="3A4E6E99" w14:textId="77777777" w:rsidR="009270FF" w:rsidRPr="009270FF" w:rsidRDefault="009270FF" w:rsidP="009270FF">
            <w:pPr>
              <w:tabs>
                <w:tab w:val="left" w:pos="1701"/>
              </w:tabs>
              <w:ind w:left="283"/>
              <w:jc w:val="both"/>
              <w:rPr>
                <w:rFonts w:ascii="Arial" w:hAnsi="Arial" w:cs="Arial"/>
              </w:rPr>
            </w:pPr>
            <w:r w:rsidRPr="009270FF">
              <w:rPr>
                <w:rFonts w:ascii="Arial" w:hAnsi="Arial" w:cs="Arial"/>
                <w:sz w:val="22"/>
                <w:szCs w:val="22"/>
              </w:rPr>
              <w:t>WBHO Construction</w:t>
            </w:r>
          </w:p>
        </w:tc>
        <w:tc>
          <w:tcPr>
            <w:tcW w:w="3891" w:type="dxa"/>
          </w:tcPr>
          <w:p w14:paraId="6DF5AD4F"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Tshenolo</w:t>
            </w:r>
            <w:proofErr w:type="spellEnd"/>
            <w:r w:rsidRPr="009270FF">
              <w:rPr>
                <w:rFonts w:ascii="Arial" w:hAnsi="Arial" w:cs="Arial"/>
                <w:sz w:val="22"/>
                <w:szCs w:val="22"/>
              </w:rPr>
              <w:t xml:space="preserve"> Resources JV </w:t>
            </w:r>
            <w:proofErr w:type="spellStart"/>
            <w:r w:rsidRPr="009270FF">
              <w:rPr>
                <w:rFonts w:ascii="Arial" w:hAnsi="Arial" w:cs="Arial"/>
                <w:sz w:val="22"/>
                <w:szCs w:val="22"/>
              </w:rPr>
              <w:t>Kufiki</w:t>
            </w:r>
            <w:proofErr w:type="spellEnd"/>
          </w:p>
        </w:tc>
      </w:tr>
      <w:tr w:rsidR="009270FF" w14:paraId="25DBF194" w14:textId="77777777" w:rsidTr="009270FF">
        <w:tc>
          <w:tcPr>
            <w:tcW w:w="3891" w:type="dxa"/>
          </w:tcPr>
          <w:p w14:paraId="6B101440"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Namandla</w:t>
            </w:r>
            <w:proofErr w:type="spellEnd"/>
            <w:r w:rsidRPr="009270FF">
              <w:rPr>
                <w:rFonts w:ascii="Arial" w:hAnsi="Arial" w:cs="Arial"/>
                <w:sz w:val="22"/>
                <w:szCs w:val="22"/>
              </w:rPr>
              <w:t xml:space="preserve"> Roads &amp; Civils</w:t>
            </w:r>
          </w:p>
        </w:tc>
        <w:tc>
          <w:tcPr>
            <w:tcW w:w="3891" w:type="dxa"/>
          </w:tcPr>
          <w:p w14:paraId="62E5D2FC" w14:textId="77777777" w:rsidR="009270FF" w:rsidRPr="009270FF" w:rsidRDefault="009270FF" w:rsidP="009270FF">
            <w:pPr>
              <w:tabs>
                <w:tab w:val="left" w:pos="1701"/>
              </w:tabs>
              <w:ind w:left="219"/>
              <w:jc w:val="both"/>
              <w:rPr>
                <w:rFonts w:ascii="Arial" w:hAnsi="Arial" w:cs="Arial"/>
              </w:rPr>
            </w:pPr>
            <w:proofErr w:type="spellStart"/>
            <w:r w:rsidRPr="009270FF">
              <w:rPr>
                <w:rFonts w:ascii="Arial" w:hAnsi="Arial" w:cs="Arial"/>
                <w:sz w:val="22"/>
                <w:szCs w:val="22"/>
              </w:rPr>
              <w:t>Esor</w:t>
            </w:r>
            <w:proofErr w:type="spellEnd"/>
            <w:r w:rsidRPr="009270FF">
              <w:rPr>
                <w:rFonts w:ascii="Arial" w:hAnsi="Arial" w:cs="Arial"/>
                <w:sz w:val="22"/>
                <w:szCs w:val="22"/>
              </w:rPr>
              <w:t xml:space="preserve"> Construction</w:t>
            </w:r>
          </w:p>
        </w:tc>
      </w:tr>
      <w:tr w:rsidR="009270FF" w14:paraId="7B61B41C" w14:textId="77777777" w:rsidTr="009270FF">
        <w:tc>
          <w:tcPr>
            <w:tcW w:w="3891" w:type="dxa"/>
          </w:tcPr>
          <w:p w14:paraId="01CF810D"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Cerimele</w:t>
            </w:r>
            <w:proofErr w:type="spellEnd"/>
            <w:r w:rsidRPr="009270FF">
              <w:rPr>
                <w:rFonts w:ascii="Arial" w:hAnsi="Arial" w:cs="Arial"/>
                <w:sz w:val="22"/>
                <w:szCs w:val="22"/>
              </w:rPr>
              <w:t xml:space="preserve"> Construction</w:t>
            </w:r>
          </w:p>
        </w:tc>
        <w:tc>
          <w:tcPr>
            <w:tcW w:w="3891" w:type="dxa"/>
          </w:tcPr>
          <w:p w14:paraId="109691BD" w14:textId="77777777" w:rsidR="009270FF" w:rsidRPr="009270FF" w:rsidRDefault="00771174" w:rsidP="009270FF">
            <w:pPr>
              <w:tabs>
                <w:tab w:val="left" w:pos="1701"/>
              </w:tabs>
              <w:ind w:left="219"/>
              <w:jc w:val="both"/>
              <w:rPr>
                <w:rFonts w:ascii="Arial" w:hAnsi="Arial" w:cs="Arial"/>
              </w:rPr>
            </w:pPr>
            <w:proofErr w:type="spellStart"/>
            <w:r w:rsidRPr="00E40D74">
              <w:rPr>
                <w:rFonts w:ascii="Arial" w:hAnsi="Arial" w:cs="Arial"/>
                <w:sz w:val="22"/>
                <w:szCs w:val="22"/>
              </w:rPr>
              <w:t>Phumi</w:t>
            </w:r>
            <w:proofErr w:type="spellEnd"/>
            <w:r w:rsidRPr="00E40D74">
              <w:rPr>
                <w:rFonts w:ascii="Arial" w:hAnsi="Arial" w:cs="Arial"/>
                <w:sz w:val="22"/>
                <w:szCs w:val="22"/>
              </w:rPr>
              <w:t xml:space="preserve"> JV </w:t>
            </w:r>
            <w:proofErr w:type="spellStart"/>
            <w:r w:rsidRPr="00E40D74">
              <w:rPr>
                <w:rFonts w:ascii="Arial" w:hAnsi="Arial" w:cs="Arial"/>
                <w:sz w:val="22"/>
                <w:szCs w:val="22"/>
              </w:rPr>
              <w:t>Ishishini</w:t>
            </w:r>
            <w:proofErr w:type="spellEnd"/>
          </w:p>
        </w:tc>
      </w:tr>
      <w:tr w:rsidR="009270FF" w14:paraId="4638E22B" w14:textId="77777777" w:rsidTr="009270FF">
        <w:tc>
          <w:tcPr>
            <w:tcW w:w="3891" w:type="dxa"/>
          </w:tcPr>
          <w:p w14:paraId="6E478CB5" w14:textId="77777777" w:rsidR="009270FF" w:rsidRPr="009270FF" w:rsidRDefault="009270FF" w:rsidP="009270FF">
            <w:pPr>
              <w:tabs>
                <w:tab w:val="left" w:pos="1701"/>
              </w:tabs>
              <w:ind w:left="283"/>
              <w:jc w:val="both"/>
              <w:rPr>
                <w:rFonts w:ascii="Arial" w:hAnsi="Arial" w:cs="Arial"/>
              </w:rPr>
            </w:pPr>
            <w:proofErr w:type="spellStart"/>
            <w:r w:rsidRPr="009270FF">
              <w:rPr>
                <w:rFonts w:ascii="Arial" w:hAnsi="Arial" w:cs="Arial"/>
                <w:sz w:val="22"/>
                <w:szCs w:val="22"/>
              </w:rPr>
              <w:t>Zanamanzi</w:t>
            </w:r>
            <w:proofErr w:type="spellEnd"/>
            <w:r w:rsidRPr="009270FF">
              <w:rPr>
                <w:rFonts w:ascii="Arial" w:hAnsi="Arial" w:cs="Arial"/>
                <w:sz w:val="22"/>
                <w:szCs w:val="22"/>
              </w:rPr>
              <w:t xml:space="preserve"> Services</w:t>
            </w:r>
          </w:p>
        </w:tc>
        <w:tc>
          <w:tcPr>
            <w:tcW w:w="3891" w:type="dxa"/>
          </w:tcPr>
          <w:p w14:paraId="49EDE361" w14:textId="77777777" w:rsidR="009270FF" w:rsidRDefault="009270FF" w:rsidP="005F3F0E">
            <w:pPr>
              <w:tabs>
                <w:tab w:val="left" w:pos="2127"/>
              </w:tabs>
              <w:jc w:val="both"/>
              <w:rPr>
                <w:rFonts w:ascii="Arial" w:hAnsi="Arial" w:cs="Arial"/>
                <w:sz w:val="22"/>
                <w:szCs w:val="22"/>
              </w:rPr>
            </w:pPr>
          </w:p>
        </w:tc>
      </w:tr>
    </w:tbl>
    <w:p w14:paraId="0F4974F9" w14:textId="77777777" w:rsidR="00FC6BFD" w:rsidRPr="00D9724D" w:rsidRDefault="00FC6BFD" w:rsidP="005F3F0E">
      <w:pPr>
        <w:pStyle w:val="ListParagraph"/>
        <w:tabs>
          <w:tab w:val="left" w:pos="1701"/>
        </w:tabs>
        <w:ind w:left="1701" w:hanging="708"/>
        <w:jc w:val="both"/>
        <w:rPr>
          <w:rFonts w:ascii="Arial" w:hAnsi="Arial" w:cs="Arial"/>
          <w:sz w:val="22"/>
          <w:szCs w:val="22"/>
        </w:rPr>
      </w:pPr>
    </w:p>
    <w:p w14:paraId="101936C6" w14:textId="77777777" w:rsidR="0082482B" w:rsidRPr="0095517A" w:rsidRDefault="009270FF" w:rsidP="009270FF">
      <w:pPr>
        <w:tabs>
          <w:tab w:val="left" w:pos="1701"/>
        </w:tabs>
        <w:ind w:left="2127" w:hanging="1134"/>
        <w:jc w:val="both"/>
        <w:rPr>
          <w:rFonts w:ascii="Arial" w:hAnsi="Arial" w:cs="Arial"/>
          <w:sz w:val="22"/>
          <w:szCs w:val="22"/>
        </w:rPr>
      </w:pPr>
      <w:r>
        <w:rPr>
          <w:rFonts w:ascii="Arial" w:hAnsi="Arial" w:cs="Arial"/>
          <w:sz w:val="22"/>
          <w:szCs w:val="22"/>
        </w:rPr>
        <w:t>(3)(b)</w:t>
      </w:r>
      <w:r>
        <w:rPr>
          <w:rFonts w:ascii="Arial" w:hAnsi="Arial" w:cs="Arial"/>
          <w:sz w:val="22"/>
          <w:szCs w:val="22"/>
        </w:rPr>
        <w:tab/>
      </w:r>
      <w:r>
        <w:rPr>
          <w:rFonts w:ascii="Arial" w:hAnsi="Arial" w:cs="Arial"/>
          <w:sz w:val="22"/>
          <w:szCs w:val="22"/>
        </w:rPr>
        <w:tab/>
      </w:r>
      <w:r w:rsidR="00FC6BFD" w:rsidRPr="009270FF">
        <w:rPr>
          <w:rFonts w:ascii="Arial" w:hAnsi="Arial" w:cs="Arial"/>
          <w:sz w:val="22"/>
          <w:szCs w:val="22"/>
        </w:rPr>
        <w:t xml:space="preserve">The pipeline was broken into three contracts, and the contractors awarded the tenders were </w:t>
      </w:r>
      <w:proofErr w:type="spellStart"/>
      <w:r w:rsidR="00FC6BFD" w:rsidRPr="009270FF">
        <w:rPr>
          <w:rFonts w:ascii="Arial" w:hAnsi="Arial" w:cs="Arial"/>
          <w:sz w:val="22"/>
          <w:szCs w:val="22"/>
        </w:rPr>
        <w:t>Soundrite</w:t>
      </w:r>
      <w:proofErr w:type="spellEnd"/>
      <w:r w:rsidR="00FC6BFD" w:rsidRPr="009270FF">
        <w:rPr>
          <w:rFonts w:ascii="Arial" w:hAnsi="Arial" w:cs="Arial"/>
          <w:sz w:val="22"/>
          <w:szCs w:val="22"/>
        </w:rPr>
        <w:t xml:space="preserve"> Construction, </w:t>
      </w:r>
      <w:proofErr w:type="spellStart"/>
      <w:r w:rsidR="00FC6BFD" w:rsidRPr="009270FF">
        <w:rPr>
          <w:rFonts w:ascii="Arial" w:hAnsi="Arial" w:cs="Arial"/>
          <w:sz w:val="22"/>
          <w:szCs w:val="22"/>
        </w:rPr>
        <w:t>Bankuna</w:t>
      </w:r>
      <w:proofErr w:type="spellEnd"/>
      <w:r w:rsidR="00FC6BFD" w:rsidRPr="009270FF">
        <w:rPr>
          <w:rFonts w:ascii="Arial" w:hAnsi="Arial" w:cs="Arial"/>
          <w:sz w:val="22"/>
          <w:szCs w:val="22"/>
        </w:rPr>
        <w:t xml:space="preserve"> Engineering and </w:t>
      </w:r>
      <w:proofErr w:type="spellStart"/>
      <w:r w:rsidR="00771174" w:rsidRPr="00E40D74">
        <w:rPr>
          <w:rFonts w:ascii="Arial" w:hAnsi="Arial" w:cs="Arial"/>
          <w:sz w:val="22"/>
          <w:szCs w:val="22"/>
        </w:rPr>
        <w:t>Phumi</w:t>
      </w:r>
      <w:proofErr w:type="spellEnd"/>
      <w:r w:rsidR="00771174" w:rsidRPr="00E40D74">
        <w:rPr>
          <w:rFonts w:ascii="Arial" w:hAnsi="Arial" w:cs="Arial"/>
          <w:sz w:val="22"/>
          <w:szCs w:val="22"/>
        </w:rPr>
        <w:t>/</w:t>
      </w:r>
      <w:proofErr w:type="spellStart"/>
      <w:r w:rsidR="00771174" w:rsidRPr="00E40D74">
        <w:rPr>
          <w:rFonts w:ascii="Arial" w:hAnsi="Arial" w:cs="Arial"/>
          <w:sz w:val="22"/>
          <w:szCs w:val="22"/>
        </w:rPr>
        <w:t>Ishishini</w:t>
      </w:r>
      <w:proofErr w:type="spellEnd"/>
      <w:r w:rsidR="00771174" w:rsidRPr="00E40D74">
        <w:rPr>
          <w:rFonts w:ascii="Arial" w:hAnsi="Arial" w:cs="Arial"/>
          <w:sz w:val="22"/>
          <w:szCs w:val="22"/>
        </w:rPr>
        <w:t xml:space="preserve"> JV</w:t>
      </w:r>
      <w:r w:rsidR="00FC6BFD" w:rsidRPr="00E40D74">
        <w:rPr>
          <w:rFonts w:ascii="Arial" w:hAnsi="Arial" w:cs="Arial"/>
          <w:sz w:val="22"/>
          <w:szCs w:val="22"/>
        </w:rPr>
        <w:t>.</w:t>
      </w:r>
    </w:p>
    <w:p w14:paraId="3256F3E4"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4CD740E1"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B9E1" w14:textId="77777777" w:rsidR="000A2C82" w:rsidRDefault="000A2C82">
      <w:r>
        <w:separator/>
      </w:r>
    </w:p>
  </w:endnote>
  <w:endnote w:type="continuationSeparator" w:id="0">
    <w:p w14:paraId="6B396ABC" w14:textId="77777777" w:rsidR="000A2C82" w:rsidRDefault="000A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72EA"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F864BD">
      <w:rPr>
        <w:rFonts w:ascii="Arial" w:hAnsi="Arial" w:cs="Arial"/>
        <w:sz w:val="16"/>
        <w:szCs w:val="16"/>
      </w:rPr>
      <w:t>814</w:t>
    </w:r>
    <w:r>
      <w:rPr>
        <w:rFonts w:ascii="Arial" w:hAnsi="Arial" w:cs="Arial"/>
        <w:sz w:val="16"/>
        <w:szCs w:val="16"/>
      </w:rPr>
      <w:tab/>
    </w:r>
    <w:r>
      <w:rPr>
        <w:rFonts w:ascii="Arial" w:hAnsi="Arial" w:cs="Arial"/>
        <w:sz w:val="16"/>
        <w:szCs w:val="16"/>
      </w:rPr>
      <w:tab/>
      <w:t>NW</w:t>
    </w:r>
    <w:r w:rsidR="00F864BD">
      <w:rPr>
        <w:rFonts w:ascii="Arial" w:hAnsi="Arial" w:cs="Arial"/>
        <w:sz w:val="16"/>
        <w:szCs w:val="16"/>
      </w:rPr>
      <w:t>2122</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DD5" w14:textId="77777777" w:rsidR="00EC4920" w:rsidRDefault="00EC4920">
    <w:pPr>
      <w:pStyle w:val="Footer"/>
      <w:rPr>
        <w:rFonts w:ascii="Arial" w:hAnsi="Arial" w:cs="Arial"/>
        <w:sz w:val="16"/>
        <w:szCs w:val="16"/>
      </w:rPr>
    </w:pPr>
  </w:p>
  <w:p w14:paraId="3637E98A"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F864BD">
      <w:rPr>
        <w:rFonts w:ascii="Arial" w:hAnsi="Arial" w:cs="Arial"/>
        <w:sz w:val="16"/>
        <w:szCs w:val="16"/>
      </w:rPr>
      <w:t>814</w:t>
    </w:r>
    <w:r w:rsidR="003473E4">
      <w:rPr>
        <w:rFonts w:ascii="Arial" w:hAnsi="Arial" w:cs="Arial"/>
        <w:sz w:val="16"/>
        <w:szCs w:val="16"/>
      </w:rPr>
      <w:tab/>
    </w:r>
    <w:r w:rsidR="003473E4">
      <w:rPr>
        <w:rFonts w:ascii="Arial" w:hAnsi="Arial" w:cs="Arial"/>
        <w:sz w:val="16"/>
        <w:szCs w:val="16"/>
      </w:rPr>
      <w:tab/>
      <w:t>NW</w:t>
    </w:r>
    <w:r w:rsidR="00F864BD">
      <w:rPr>
        <w:rFonts w:ascii="Arial" w:hAnsi="Arial" w:cs="Arial"/>
        <w:sz w:val="16"/>
        <w:szCs w:val="16"/>
      </w:rPr>
      <w:t>2122</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0D2" w14:textId="77777777" w:rsidR="000A2C82" w:rsidRDefault="000A2C82">
      <w:r>
        <w:separator/>
      </w:r>
    </w:p>
  </w:footnote>
  <w:footnote w:type="continuationSeparator" w:id="0">
    <w:p w14:paraId="2A395DAE" w14:textId="77777777" w:rsidR="000A2C82" w:rsidRDefault="000A2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7FE" w14:textId="77777777" w:rsidR="00EC4920" w:rsidRDefault="00F8498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67FBC093"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14E"/>
    <w:multiLevelType w:val="hybridMultilevel"/>
    <w:tmpl w:val="4F2CC32A"/>
    <w:lvl w:ilvl="0" w:tplc="B2E0E380">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 w15:restartNumberingAfterBreak="0">
    <w:nsid w:val="0FC93EDE"/>
    <w:multiLevelType w:val="hybridMultilevel"/>
    <w:tmpl w:val="1BF6EF30"/>
    <w:lvl w:ilvl="0" w:tplc="1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676F0"/>
    <w:multiLevelType w:val="hybridMultilevel"/>
    <w:tmpl w:val="90A0CEDC"/>
    <w:lvl w:ilvl="0" w:tplc="A90A8270">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A2C82"/>
    <w:rsid w:val="000B5E49"/>
    <w:rsid w:val="000B7476"/>
    <w:rsid w:val="000B74AD"/>
    <w:rsid w:val="000C4C94"/>
    <w:rsid w:val="000C5219"/>
    <w:rsid w:val="000D2600"/>
    <w:rsid w:val="000D2A0D"/>
    <w:rsid w:val="000D5969"/>
    <w:rsid w:val="000E41F5"/>
    <w:rsid w:val="000E56F5"/>
    <w:rsid w:val="000F23F9"/>
    <w:rsid w:val="000F2ED8"/>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24306"/>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3AA"/>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71D6"/>
    <w:rsid w:val="003E0A38"/>
    <w:rsid w:val="003E5759"/>
    <w:rsid w:val="003F02A2"/>
    <w:rsid w:val="003F20AB"/>
    <w:rsid w:val="003F30C2"/>
    <w:rsid w:val="003F41FD"/>
    <w:rsid w:val="004028C5"/>
    <w:rsid w:val="004029B9"/>
    <w:rsid w:val="00403AFE"/>
    <w:rsid w:val="0040432D"/>
    <w:rsid w:val="00410915"/>
    <w:rsid w:val="004148A5"/>
    <w:rsid w:val="004177F6"/>
    <w:rsid w:val="00423103"/>
    <w:rsid w:val="004305FF"/>
    <w:rsid w:val="0043569E"/>
    <w:rsid w:val="00440394"/>
    <w:rsid w:val="00440927"/>
    <w:rsid w:val="004435C6"/>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3F0E"/>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9C7"/>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1174"/>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40E5"/>
    <w:rsid w:val="007C59A6"/>
    <w:rsid w:val="007C754A"/>
    <w:rsid w:val="007E2250"/>
    <w:rsid w:val="007E2374"/>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270FF"/>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7FB"/>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4E94"/>
    <w:rsid w:val="00A771E2"/>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351"/>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719"/>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27ABD"/>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4759"/>
    <w:rsid w:val="00E068C5"/>
    <w:rsid w:val="00E24799"/>
    <w:rsid w:val="00E25606"/>
    <w:rsid w:val="00E40D74"/>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0859"/>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4989"/>
    <w:rsid w:val="00F864BD"/>
    <w:rsid w:val="00F925E5"/>
    <w:rsid w:val="00F93F7E"/>
    <w:rsid w:val="00F94BEB"/>
    <w:rsid w:val="00F95837"/>
    <w:rsid w:val="00FA1357"/>
    <w:rsid w:val="00FA432A"/>
    <w:rsid w:val="00FB38ED"/>
    <w:rsid w:val="00FB771F"/>
    <w:rsid w:val="00FC53C3"/>
    <w:rsid w:val="00FC6BFD"/>
    <w:rsid w:val="00FD12CF"/>
    <w:rsid w:val="00FD5B14"/>
    <w:rsid w:val="00FE0D26"/>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B3092"/>
  <w15:docId w15:val="{4F925B03-1B4B-4C85-8516-1D786A38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2016-09-13T05:27:00Z</cp:lastPrinted>
  <dcterms:created xsi:type="dcterms:W3CDTF">2016-09-27T09:27:00Z</dcterms:created>
  <dcterms:modified xsi:type="dcterms:W3CDTF">2016-09-27T09:27:00Z</dcterms:modified>
</cp:coreProperties>
</file>