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BE" w:rsidRPr="002E5BBE" w:rsidRDefault="002E5BBE" w:rsidP="002E5BBE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val="en-ZA"/>
        </w:rPr>
      </w:pPr>
      <w:r w:rsidRPr="002E5BBE">
        <w:rPr>
          <w:rFonts w:ascii="Calibri" w:eastAsia="Times New Roman" w:hAnsi="Calibri" w:cs="Times New Roman"/>
          <w:b/>
          <w:noProof/>
          <w:sz w:val="24"/>
          <w:szCs w:val="24"/>
          <w:lang w:val="en-ZA" w:eastAsia="en-ZA"/>
        </w:rPr>
        <w:drawing>
          <wp:inline distT="0" distB="0" distL="0" distR="0">
            <wp:extent cx="2933700" cy="1437640"/>
            <wp:effectExtent l="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643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2C5" w:rsidRPr="006772C5" w:rsidRDefault="001D612B" w:rsidP="006772C5">
      <w:pPr>
        <w:spacing w:after="0" w:line="276" w:lineRule="auto"/>
        <w:ind w:left="-1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6772C5" w:rsidRPr="006772C5">
        <w:rPr>
          <w:rFonts w:ascii="Arial" w:hAnsi="Arial" w:cs="Arial"/>
          <w:b/>
          <w:sz w:val="24"/>
          <w:szCs w:val="24"/>
        </w:rPr>
        <w:t>ATIONAL ASSEMBLY</w:t>
      </w:r>
    </w:p>
    <w:p w:rsidR="006772C5" w:rsidRPr="006772C5" w:rsidRDefault="006772C5" w:rsidP="006772C5">
      <w:pPr>
        <w:spacing w:after="0" w:line="276" w:lineRule="auto"/>
        <w:ind w:left="-180"/>
        <w:jc w:val="center"/>
        <w:rPr>
          <w:rFonts w:ascii="Arial" w:hAnsi="Arial" w:cs="Arial"/>
          <w:b/>
          <w:sz w:val="24"/>
          <w:szCs w:val="24"/>
        </w:rPr>
      </w:pPr>
      <w:r w:rsidRPr="006772C5">
        <w:rPr>
          <w:rFonts w:ascii="Arial" w:hAnsi="Arial" w:cs="Arial"/>
          <w:b/>
          <w:sz w:val="24"/>
          <w:szCs w:val="24"/>
        </w:rPr>
        <w:t>QUESTIONS FOR WRITTEN REPLY</w:t>
      </w:r>
    </w:p>
    <w:p w:rsidR="006772C5" w:rsidRPr="002E5BBE" w:rsidRDefault="006772C5" w:rsidP="006772C5">
      <w:pPr>
        <w:spacing w:after="0" w:line="276" w:lineRule="auto"/>
        <w:rPr>
          <w:rFonts w:ascii="Arial" w:eastAsia="Times New Roman" w:hAnsi="Arial" w:cs="Arial"/>
          <w:b/>
          <w:bCs/>
          <w:color w:val="000000"/>
          <w:lang w:val="en-GB"/>
        </w:rPr>
      </w:pPr>
    </w:p>
    <w:p w:rsidR="006772C5" w:rsidRPr="002E5BBE" w:rsidRDefault="006772C5" w:rsidP="006772C5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bookmarkStart w:id="0" w:name="_Hlk81162779"/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QUESTION NUMBER </w:t>
      </w:r>
      <w:r>
        <w:rPr>
          <w:rFonts w:ascii="Arial" w:eastAsia="Times New Roman" w:hAnsi="Arial" w:cs="Arial"/>
          <w:b/>
          <w:bCs/>
          <w:color w:val="000000"/>
          <w:lang w:val="en-GB"/>
        </w:rPr>
        <w:t>2021/1809</w:t>
      </w:r>
    </w:p>
    <w:p w:rsidR="006772C5" w:rsidRPr="002E5BBE" w:rsidRDefault="006772C5" w:rsidP="006772C5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>
        <w:rPr>
          <w:rFonts w:ascii="Arial" w:eastAsia="Times New Roman" w:hAnsi="Arial" w:cs="Arial"/>
          <w:b/>
          <w:bCs/>
          <w:color w:val="000000"/>
          <w:lang w:val="en-GB"/>
        </w:rPr>
        <w:t>DATE OF PUBLICATION: 20</w:t>
      </w: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val="en-GB"/>
        </w:rPr>
        <w:t>AUGUST</w:t>
      </w: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 2021</w:t>
      </w:r>
    </w:p>
    <w:bookmarkEnd w:id="0"/>
    <w:p w:rsidR="006772C5" w:rsidRPr="002E5BBE" w:rsidRDefault="006772C5" w:rsidP="006772C5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en-GB"/>
        </w:rPr>
      </w:pPr>
    </w:p>
    <w:p w:rsidR="006772C5" w:rsidRPr="002E5BBE" w:rsidRDefault="006772C5" w:rsidP="006772C5">
      <w:pPr>
        <w:spacing w:after="0" w:line="276" w:lineRule="auto"/>
        <w:jc w:val="both"/>
        <w:rPr>
          <w:rFonts w:ascii="Arial" w:eastAsia="Times New Roman" w:hAnsi="Arial" w:cs="Arial"/>
          <w:b/>
          <w:bCs/>
          <w:lang w:val="en-GB"/>
        </w:rPr>
      </w:pPr>
    </w:p>
    <w:p w:rsidR="006772C5" w:rsidRPr="00152509" w:rsidRDefault="006772C5" w:rsidP="006772C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ZA"/>
        </w:rPr>
        <w:t xml:space="preserve">1809. </w:t>
      </w:r>
      <w:r w:rsidRPr="00CF44C3">
        <w:rPr>
          <w:rFonts w:ascii="Arial" w:hAnsi="Arial" w:cs="Arial"/>
          <w:b/>
          <w:sz w:val="24"/>
          <w:szCs w:val="24"/>
          <w:lang w:val="en-ZA"/>
        </w:rPr>
        <w:t>M</w:t>
      </w:r>
      <w:r>
        <w:rPr>
          <w:rFonts w:ascii="Arial" w:hAnsi="Arial" w:cs="Arial"/>
          <w:b/>
          <w:sz w:val="24"/>
          <w:szCs w:val="24"/>
          <w:lang w:val="en-ZA"/>
        </w:rPr>
        <w:t>s</w:t>
      </w:r>
      <w:r w:rsidRPr="00CF44C3">
        <w:rPr>
          <w:rFonts w:ascii="Arial" w:hAnsi="Arial" w:cs="Arial"/>
          <w:b/>
          <w:sz w:val="24"/>
          <w:szCs w:val="24"/>
          <w:lang w:val="en-ZA"/>
        </w:rPr>
        <w:t xml:space="preserve"> </w:t>
      </w:r>
      <w:r>
        <w:rPr>
          <w:rFonts w:ascii="Arial" w:hAnsi="Arial" w:cs="Arial"/>
          <w:b/>
          <w:sz w:val="24"/>
          <w:szCs w:val="24"/>
          <w:lang w:val="en-ZA"/>
        </w:rPr>
        <w:t xml:space="preserve">H O </w:t>
      </w:r>
      <w:proofErr w:type="spellStart"/>
      <w:r>
        <w:rPr>
          <w:rFonts w:ascii="Arial" w:hAnsi="Arial" w:cs="Arial"/>
          <w:b/>
          <w:sz w:val="24"/>
          <w:szCs w:val="24"/>
          <w:lang w:val="en-ZA"/>
        </w:rPr>
        <w:t>Mkhaliphi</w:t>
      </w:r>
      <w:proofErr w:type="spellEnd"/>
      <w:r>
        <w:rPr>
          <w:rFonts w:ascii="Arial" w:hAnsi="Arial" w:cs="Arial"/>
          <w:b/>
          <w:sz w:val="24"/>
          <w:szCs w:val="24"/>
          <w:lang w:val="en-ZA"/>
        </w:rPr>
        <w:t xml:space="preserve"> </w:t>
      </w:r>
      <w:r w:rsidRPr="00463984">
        <w:rPr>
          <w:rFonts w:ascii="Arial" w:hAnsi="Arial" w:cs="Arial"/>
          <w:b/>
          <w:sz w:val="24"/>
          <w:szCs w:val="24"/>
          <w:lang w:val="en-ZA"/>
        </w:rPr>
        <w:t>(</w:t>
      </w:r>
      <w:r>
        <w:rPr>
          <w:rFonts w:ascii="Arial" w:hAnsi="Arial" w:cs="Arial"/>
          <w:b/>
          <w:sz w:val="24"/>
          <w:szCs w:val="24"/>
          <w:lang w:val="en-ZA"/>
        </w:rPr>
        <w:t>EFF</w:t>
      </w:r>
      <w:r w:rsidRPr="00463984">
        <w:rPr>
          <w:rFonts w:ascii="Arial" w:hAnsi="Arial" w:cs="Arial"/>
          <w:b/>
          <w:sz w:val="24"/>
          <w:szCs w:val="24"/>
          <w:lang w:val="en-ZA"/>
        </w:rPr>
        <w:t>)</w:t>
      </w:r>
      <w:r w:rsidRPr="0046398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F44C3">
        <w:rPr>
          <w:rFonts w:ascii="Arial" w:eastAsia="Times New Roman" w:hAnsi="Arial" w:cs="Arial"/>
          <w:b/>
          <w:sz w:val="24"/>
          <w:szCs w:val="24"/>
        </w:rPr>
        <w:t>to</w:t>
      </w:r>
      <w:r w:rsidRPr="00152509">
        <w:rPr>
          <w:rFonts w:ascii="Arial" w:eastAsia="Times New Roman" w:hAnsi="Arial" w:cs="Arial"/>
          <w:b/>
          <w:sz w:val="24"/>
          <w:szCs w:val="24"/>
        </w:rPr>
        <w:t xml:space="preserve"> ask the Ministe</w:t>
      </w:r>
      <w:r>
        <w:rPr>
          <w:rFonts w:ascii="Arial" w:eastAsia="Times New Roman" w:hAnsi="Arial" w:cs="Arial"/>
          <w:b/>
          <w:sz w:val="24"/>
          <w:szCs w:val="24"/>
        </w:rPr>
        <w:t xml:space="preserve">r of Cooperative Governance and </w:t>
      </w:r>
      <w:r w:rsidRPr="00152509">
        <w:rPr>
          <w:rFonts w:ascii="Arial" w:eastAsia="Times New Roman" w:hAnsi="Arial" w:cs="Arial"/>
          <w:b/>
          <w:sz w:val="24"/>
          <w:szCs w:val="24"/>
        </w:rPr>
        <w:t>Traditional Affairs:</w:t>
      </w:r>
    </w:p>
    <w:p w:rsidR="006772C5" w:rsidRDefault="006772C5" w:rsidP="006772C5">
      <w:pPr>
        <w:spacing w:after="0" w:line="276" w:lineRule="auto"/>
        <w:ind w:right="-720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23117E">
        <w:rPr>
          <w:rFonts w:ascii="Arial" w:eastAsia="Calibri" w:hAnsi="Arial" w:cs="Arial"/>
          <w:b/>
          <w:bCs/>
          <w:sz w:val="24"/>
          <w:szCs w:val="24"/>
          <w:lang w:val="en-ZA"/>
        </w:rPr>
        <w:t>QUESTION:</w:t>
      </w:r>
    </w:p>
    <w:p w:rsidR="006772C5" w:rsidRPr="0023117E" w:rsidRDefault="006772C5" w:rsidP="006772C5">
      <w:pPr>
        <w:spacing w:after="0" w:line="276" w:lineRule="auto"/>
        <w:ind w:right="-720"/>
        <w:rPr>
          <w:rFonts w:ascii="Arial" w:eastAsia="Calibri" w:hAnsi="Arial" w:cs="Arial"/>
          <w:b/>
          <w:bCs/>
          <w:sz w:val="24"/>
          <w:szCs w:val="24"/>
          <w:lang w:val="en-ZA"/>
        </w:rPr>
      </w:pPr>
    </w:p>
    <w:p w:rsidR="006772C5" w:rsidRDefault="006772C5" w:rsidP="006772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action has her department taken against the Councilors and/or municipalities that have been found guilty through forensic investigations in terms of section 106 of the Municipal Systems Act, Act 32 of 2000?</w:t>
      </w:r>
    </w:p>
    <w:p w:rsidR="006772C5" w:rsidRDefault="006772C5" w:rsidP="006772C5">
      <w:pPr>
        <w:spacing w:after="0" w:line="276" w:lineRule="auto"/>
        <w:ind w:left="709"/>
        <w:jc w:val="both"/>
      </w:pPr>
    </w:p>
    <w:p w:rsidR="006772C5" w:rsidRDefault="006772C5" w:rsidP="006772C5">
      <w:pPr>
        <w:spacing w:after="0" w:line="276" w:lineRule="auto"/>
        <w:ind w:hanging="142"/>
        <w:jc w:val="both"/>
        <w:rPr>
          <w:rFonts w:ascii="Calibri" w:eastAsia="Calibri" w:hAnsi="Calibri" w:cs="Times New Roman"/>
          <w:b/>
          <w:bCs/>
          <w:lang w:val="en-ZA"/>
        </w:rPr>
      </w:pPr>
      <w:r>
        <w:rPr>
          <w:rFonts w:ascii="Arial" w:eastAsia="Calibri" w:hAnsi="Arial" w:cs="Arial"/>
          <w:b/>
          <w:bCs/>
          <w:sz w:val="24"/>
          <w:szCs w:val="24"/>
          <w:lang w:val="en-ZA"/>
        </w:rPr>
        <w:t>REP</w:t>
      </w:r>
      <w:r w:rsidRPr="00152509">
        <w:rPr>
          <w:rFonts w:ascii="Arial" w:eastAsia="Calibri" w:hAnsi="Arial" w:cs="Arial"/>
          <w:b/>
          <w:bCs/>
          <w:sz w:val="24"/>
          <w:szCs w:val="24"/>
          <w:lang w:val="en-ZA"/>
        </w:rPr>
        <w:t>LY</w:t>
      </w:r>
      <w:r>
        <w:rPr>
          <w:rFonts w:ascii="Calibri" w:eastAsia="Calibri" w:hAnsi="Calibri" w:cs="Times New Roman"/>
          <w:b/>
          <w:bCs/>
          <w:lang w:val="en-ZA"/>
        </w:rPr>
        <w:t>:</w:t>
      </w:r>
    </w:p>
    <w:p w:rsidR="006772C5" w:rsidRDefault="006772C5" w:rsidP="006772C5">
      <w:pPr>
        <w:spacing w:after="0" w:line="276" w:lineRule="auto"/>
        <w:ind w:hanging="142"/>
        <w:jc w:val="both"/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n-ZA"/>
        </w:rPr>
      </w:pPr>
    </w:p>
    <w:p w:rsidR="006772C5" w:rsidRDefault="006772C5" w:rsidP="006772C5">
      <w:pPr>
        <w:spacing w:after="0" w:line="276" w:lineRule="auto"/>
        <w:ind w:left="-180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9C296D"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n-ZA"/>
        </w:rPr>
        <w:t>Most of the forensic reports</w:t>
      </w:r>
      <w:r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n-ZA"/>
        </w:rPr>
        <w:t xml:space="preserve"> instituted </w:t>
      </w:r>
      <w:r>
        <w:rPr>
          <w:rFonts w:ascii="Arial" w:hAnsi="Arial" w:cs="Arial"/>
          <w:sz w:val="24"/>
          <w:szCs w:val="24"/>
        </w:rPr>
        <w:t xml:space="preserve">in terms of Section 106 of the Local Government Municipal Systems Act, Act 32 of 2000 </w:t>
      </w:r>
      <w:r w:rsidRPr="009C296D"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n-ZA"/>
        </w:rPr>
        <w:t>made recommendation</w:t>
      </w:r>
      <w:r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n-ZA"/>
        </w:rPr>
        <w:t>s</w:t>
      </w:r>
      <w:r w:rsidRPr="009C296D"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n-ZA"/>
        </w:rPr>
        <w:t xml:space="preserve"> that certain remedial or other corrective measures should be taken.  </w:t>
      </w:r>
      <w:r w:rsidRPr="00466FA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In instances where corruption, fraud and related offences have been identified, </w:t>
      </w:r>
      <w:r>
        <w:rPr>
          <w:rFonts w:ascii="Arial" w:eastAsiaTheme="minorEastAsia" w:hAnsi="Arial" w:cs="Arial"/>
          <w:color w:val="000000" w:themeColor="text1"/>
          <w:kern w:val="24"/>
        </w:rPr>
        <w:t>such reports</w:t>
      </w:r>
      <w:r w:rsidRPr="00466FA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are handed over to law enforcement agencies for further processing.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Pr="00466FA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W</w:t>
      </w:r>
      <w:r w:rsidRPr="00466FA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here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Councilors are implicated and</w:t>
      </w:r>
      <w:r w:rsidRPr="00466FA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internal disciplinary processes are recommended, disciplinary pro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cesses are instituted in line with schedule 1 of the Local Government Municipal Systems Act</w:t>
      </w:r>
      <w:r w:rsidRPr="00466FA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.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 </w:t>
      </w:r>
    </w:p>
    <w:p w:rsidR="006772C5" w:rsidRDefault="006772C5" w:rsidP="006772C5">
      <w:pPr>
        <w:spacing w:after="0" w:line="276" w:lineRule="auto"/>
        <w:ind w:left="-180"/>
        <w:jc w:val="both"/>
        <w:rPr>
          <w:rFonts w:ascii="Arial" w:eastAsiaTheme="minorEastAsia" w:hAnsi="Arial" w:cs="Arial"/>
          <w:color w:val="000000" w:themeColor="text1"/>
          <w:kern w:val="24"/>
        </w:rPr>
      </w:pPr>
    </w:p>
    <w:p w:rsidR="006772C5" w:rsidRDefault="00AB6848" w:rsidP="006772C5">
      <w:pPr>
        <w:spacing w:after="0" w:line="276" w:lineRule="auto"/>
        <w:ind w:left="-180"/>
        <w:jc w:val="both"/>
        <w:rPr>
          <w:rFonts w:ascii="Calibri" w:eastAsia="Calibri" w:hAnsi="Calibri" w:cs="Times New Roman"/>
          <w:b/>
          <w:bCs/>
          <w:lang w:val="en-ZA"/>
        </w:rPr>
      </w:pPr>
      <w:r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n-ZA"/>
        </w:rPr>
        <w:t>The</w:t>
      </w:r>
      <w:r w:rsidR="006772C5" w:rsidRPr="009C296D"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n-ZA"/>
        </w:rPr>
        <w:t xml:space="preserve"> outcome of the assessment in some of the </w:t>
      </w:r>
      <w:r w:rsidR="006772C5"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n-ZA"/>
        </w:rPr>
        <w:t xml:space="preserve">forensic investigations </w:t>
      </w:r>
      <w:r w:rsidR="006772C5" w:rsidRPr="009C296D"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n-ZA"/>
        </w:rPr>
        <w:t>reports points to the need for further investigations.</w:t>
      </w:r>
      <w:r w:rsidR="006772C5">
        <w:rPr>
          <w:rFonts w:ascii="Arial" w:eastAsia="MS PGothic" w:hAnsi="Arial" w:cs="Arial"/>
          <w:color w:val="000000" w:themeColor="text1"/>
          <w:kern w:val="24"/>
          <w:sz w:val="24"/>
          <w:szCs w:val="24"/>
          <w:lang w:val="en-ZA"/>
        </w:rPr>
        <w:t xml:space="preserve"> </w:t>
      </w:r>
      <w:r w:rsidR="006772C5">
        <w:rPr>
          <w:rFonts w:ascii="Calibri" w:eastAsia="Calibri" w:hAnsi="Calibri" w:cs="Times New Roman"/>
          <w:b/>
          <w:bCs/>
          <w:lang w:val="en-ZA"/>
        </w:rPr>
        <w:t xml:space="preserve"> </w:t>
      </w:r>
      <w:r w:rsidR="006772C5" w:rsidRPr="00425A7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The Department continues to collaborate with </w:t>
      </w:r>
      <w:r w:rsidR="006772C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law enforcement agencies, </w:t>
      </w:r>
      <w:r w:rsidR="006772C5" w:rsidRPr="00425A7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provinces</w:t>
      </w:r>
      <w:r w:rsidR="006772C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and municipalities</w:t>
      </w:r>
      <w:r w:rsidR="006772C5" w:rsidRPr="00425A7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to ensure that </w:t>
      </w:r>
      <w:proofErr w:type="gramStart"/>
      <w:r w:rsidR="006772C5" w:rsidRPr="00425A7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recommendations which emanates</w:t>
      </w:r>
      <w:proofErr w:type="gramEnd"/>
      <w:r w:rsidR="006772C5" w:rsidRPr="00425A7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from forensic investigation reports are implemented.  </w:t>
      </w:r>
    </w:p>
    <w:p w:rsidR="006772C5" w:rsidRDefault="006772C5" w:rsidP="006772C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772C5" w:rsidRPr="00F635D8" w:rsidRDefault="006772C5" w:rsidP="00F635D8">
      <w:pPr>
        <w:spacing w:after="0" w:line="276" w:lineRule="auto"/>
        <w:ind w:left="-180"/>
        <w:jc w:val="both"/>
        <w:rPr>
          <w:rFonts w:ascii="Arial" w:hAnsi="Arial" w:cs="Arial"/>
          <w:sz w:val="24"/>
          <w:szCs w:val="24"/>
        </w:rPr>
      </w:pPr>
    </w:p>
    <w:sectPr w:rsidR="006772C5" w:rsidRPr="00F635D8" w:rsidSect="003839BC">
      <w:headerReference w:type="default" r:id="rId8"/>
      <w:footerReference w:type="default" r:id="rId9"/>
      <w:pgSz w:w="11906" w:h="16838"/>
      <w:pgMar w:top="284" w:right="1440" w:bottom="567" w:left="1440" w:header="706" w:footer="27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483" w:rsidRDefault="00967483">
      <w:pPr>
        <w:spacing w:after="0" w:line="240" w:lineRule="auto"/>
      </w:pPr>
      <w:r>
        <w:separator/>
      </w:r>
    </w:p>
  </w:endnote>
  <w:endnote w:type="continuationSeparator" w:id="0">
    <w:p w:rsidR="00967483" w:rsidRDefault="0096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4168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2558" w:rsidRDefault="00440338">
        <w:pPr>
          <w:pStyle w:val="Footer"/>
          <w:jc w:val="right"/>
        </w:pPr>
        <w:r>
          <w:fldChar w:fldCharType="begin"/>
        </w:r>
        <w:r w:rsidR="005F2558">
          <w:instrText xml:space="preserve"> PAGE   \* MERGEFORMAT </w:instrText>
        </w:r>
        <w:r>
          <w:fldChar w:fldCharType="separate"/>
        </w:r>
        <w:r w:rsidR="00A470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2558" w:rsidRDefault="005F2558" w:rsidP="005F2558">
    <w:pPr>
      <w:pStyle w:val="Footer"/>
      <w:tabs>
        <w:tab w:val="left" w:pos="5749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483" w:rsidRDefault="00967483">
      <w:pPr>
        <w:spacing w:after="0" w:line="240" w:lineRule="auto"/>
      </w:pPr>
      <w:r>
        <w:separator/>
      </w:r>
    </w:p>
  </w:footnote>
  <w:footnote w:type="continuationSeparator" w:id="0">
    <w:p w:rsidR="00967483" w:rsidRDefault="0096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58" w:rsidRPr="009C7B2B" w:rsidRDefault="005F2558" w:rsidP="005F2558">
    <w:pPr>
      <w:spacing w:line="264" w:lineRule="auto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9B2"/>
    <w:multiLevelType w:val="hybridMultilevel"/>
    <w:tmpl w:val="3790F57C"/>
    <w:lvl w:ilvl="0" w:tplc="47B2E058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3FB2DB7C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A3649EFE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EBD85452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300830C8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C63EE4EE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16147084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DD28C594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5BF090F4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EBC7DEF"/>
    <w:multiLevelType w:val="hybridMultilevel"/>
    <w:tmpl w:val="0054090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4261A"/>
    <w:multiLevelType w:val="hybridMultilevel"/>
    <w:tmpl w:val="62F26D42"/>
    <w:lvl w:ilvl="0" w:tplc="8A602BA2">
      <w:start w:val="1"/>
      <w:numFmt w:val="decimal"/>
      <w:lvlText w:val="(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6F77FEF"/>
    <w:multiLevelType w:val="hybridMultilevel"/>
    <w:tmpl w:val="DB8ABE40"/>
    <w:lvl w:ilvl="0" w:tplc="4F0263C4">
      <w:start w:val="1"/>
      <w:numFmt w:val="decimal"/>
      <w:lvlText w:val="(%1)"/>
      <w:lvlJc w:val="left"/>
      <w:pPr>
        <w:ind w:left="318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14D1B9D"/>
    <w:multiLevelType w:val="hybridMultilevel"/>
    <w:tmpl w:val="ED6C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9640D"/>
    <w:multiLevelType w:val="hybridMultilevel"/>
    <w:tmpl w:val="43744726"/>
    <w:lvl w:ilvl="0" w:tplc="00C60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EE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66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CB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22D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46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E1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2CD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149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A43219"/>
    <w:multiLevelType w:val="multilevel"/>
    <w:tmpl w:val="9E1AEBB6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7">
    <w:nsid w:val="4FEF4C58"/>
    <w:multiLevelType w:val="hybridMultilevel"/>
    <w:tmpl w:val="B582EA1C"/>
    <w:lvl w:ilvl="0" w:tplc="44EA53E8">
      <w:start w:val="1"/>
      <w:numFmt w:val="lowerLetter"/>
      <w:lvlText w:val="(%1)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DC1E6B"/>
    <w:multiLevelType w:val="hybridMultilevel"/>
    <w:tmpl w:val="D2AEDC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702A8F"/>
    <w:multiLevelType w:val="hybridMultilevel"/>
    <w:tmpl w:val="5BA8C332"/>
    <w:lvl w:ilvl="0" w:tplc="A5F2C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9347C"/>
    <w:multiLevelType w:val="hybridMultilevel"/>
    <w:tmpl w:val="8A04390A"/>
    <w:lvl w:ilvl="0" w:tplc="AFAA9D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F3F92"/>
    <w:multiLevelType w:val="hybridMultilevel"/>
    <w:tmpl w:val="06EC0FDE"/>
    <w:lvl w:ilvl="0" w:tplc="A5F2CC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724E6"/>
    <w:multiLevelType w:val="hybridMultilevel"/>
    <w:tmpl w:val="755E365E"/>
    <w:lvl w:ilvl="0" w:tplc="04B02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B48A2"/>
    <w:multiLevelType w:val="hybridMultilevel"/>
    <w:tmpl w:val="E226490A"/>
    <w:lvl w:ilvl="0" w:tplc="05E6AC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03927"/>
    <w:multiLevelType w:val="hybridMultilevel"/>
    <w:tmpl w:val="955A14DA"/>
    <w:lvl w:ilvl="0" w:tplc="4394D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2B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AE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0E2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BEA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EA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23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06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64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E3F1AB2"/>
    <w:multiLevelType w:val="hybridMultilevel"/>
    <w:tmpl w:val="32CE7318"/>
    <w:lvl w:ilvl="0" w:tplc="867A5E32">
      <w:start w:val="1"/>
      <w:numFmt w:val="lowerLetter"/>
      <w:lvlText w:val="(%1)"/>
      <w:lvlJc w:val="left"/>
      <w:pPr>
        <w:ind w:left="233" w:hanging="375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0"/>
  </w:num>
  <w:num w:numId="5">
    <w:abstractNumId w:val="15"/>
  </w:num>
  <w:num w:numId="6">
    <w:abstractNumId w:val="14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3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D3BD0"/>
    <w:rsid w:val="000008EF"/>
    <w:rsid w:val="00014F1E"/>
    <w:rsid w:val="000509A6"/>
    <w:rsid w:val="000526B1"/>
    <w:rsid w:val="000671C7"/>
    <w:rsid w:val="000772E1"/>
    <w:rsid w:val="0013581B"/>
    <w:rsid w:val="00137D5E"/>
    <w:rsid w:val="001B549A"/>
    <w:rsid w:val="001D612B"/>
    <w:rsid w:val="001F6228"/>
    <w:rsid w:val="002034A8"/>
    <w:rsid w:val="00276AF3"/>
    <w:rsid w:val="002E5BBE"/>
    <w:rsid w:val="0031655B"/>
    <w:rsid w:val="00353220"/>
    <w:rsid w:val="003839BC"/>
    <w:rsid w:val="003B3B7D"/>
    <w:rsid w:val="003D146E"/>
    <w:rsid w:val="003D77C5"/>
    <w:rsid w:val="003F7B88"/>
    <w:rsid w:val="00406859"/>
    <w:rsid w:val="00407810"/>
    <w:rsid w:val="00425A7A"/>
    <w:rsid w:val="00440338"/>
    <w:rsid w:val="004549EB"/>
    <w:rsid w:val="00466FA9"/>
    <w:rsid w:val="004C4020"/>
    <w:rsid w:val="004E199B"/>
    <w:rsid w:val="005058A7"/>
    <w:rsid w:val="00513295"/>
    <w:rsid w:val="00572438"/>
    <w:rsid w:val="00591FB4"/>
    <w:rsid w:val="005A502A"/>
    <w:rsid w:val="005F2558"/>
    <w:rsid w:val="00616DC5"/>
    <w:rsid w:val="00630638"/>
    <w:rsid w:val="006772C5"/>
    <w:rsid w:val="006B3AFB"/>
    <w:rsid w:val="007421EB"/>
    <w:rsid w:val="00783047"/>
    <w:rsid w:val="007D027D"/>
    <w:rsid w:val="007E6C35"/>
    <w:rsid w:val="008040D5"/>
    <w:rsid w:val="00871563"/>
    <w:rsid w:val="00874A4F"/>
    <w:rsid w:val="00896B8D"/>
    <w:rsid w:val="008E358F"/>
    <w:rsid w:val="0090052F"/>
    <w:rsid w:val="00911E7A"/>
    <w:rsid w:val="0093089F"/>
    <w:rsid w:val="00956E69"/>
    <w:rsid w:val="00967483"/>
    <w:rsid w:val="009A14D5"/>
    <w:rsid w:val="009C296D"/>
    <w:rsid w:val="009F5F85"/>
    <w:rsid w:val="00A47093"/>
    <w:rsid w:val="00A553CA"/>
    <w:rsid w:val="00A6612B"/>
    <w:rsid w:val="00AB6848"/>
    <w:rsid w:val="00AD749C"/>
    <w:rsid w:val="00AE11A7"/>
    <w:rsid w:val="00AE33A0"/>
    <w:rsid w:val="00B56F11"/>
    <w:rsid w:val="00BE1532"/>
    <w:rsid w:val="00C0278B"/>
    <w:rsid w:val="00C30D6E"/>
    <w:rsid w:val="00CD5376"/>
    <w:rsid w:val="00CD65E6"/>
    <w:rsid w:val="00D16603"/>
    <w:rsid w:val="00D54D75"/>
    <w:rsid w:val="00D56E49"/>
    <w:rsid w:val="00D853BF"/>
    <w:rsid w:val="00DA4DF1"/>
    <w:rsid w:val="00DB2884"/>
    <w:rsid w:val="00DB5479"/>
    <w:rsid w:val="00DC7B34"/>
    <w:rsid w:val="00DF6E1A"/>
    <w:rsid w:val="00E1320E"/>
    <w:rsid w:val="00E303E1"/>
    <w:rsid w:val="00ED3BD0"/>
    <w:rsid w:val="00F37343"/>
    <w:rsid w:val="00F635D8"/>
    <w:rsid w:val="00F767B6"/>
    <w:rsid w:val="00FB4715"/>
    <w:rsid w:val="00FE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3BD0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ED3BD0"/>
    <w:rPr>
      <w:lang w:val="en-ZA"/>
    </w:rPr>
  </w:style>
  <w:style w:type="paragraph" w:styleId="ListParagraph">
    <w:name w:val="List Paragraph"/>
    <w:aliases w:val="List - Bullet Points,List Paragraph 1,Body text,List Paragraph1,Dot pt,F5 List Paragraph,No Spacing1,List Paragraph Char Char Char,Indicator Text,Colorful List - Accent 11,Numbered Para 1,Bullet 1,Bullet Points,List Paragraph2"/>
    <w:basedOn w:val="Normal"/>
    <w:link w:val="ListParagraphChar"/>
    <w:uiPriority w:val="34"/>
    <w:qFormat/>
    <w:rsid w:val="00ED3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C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 - Bullet Points Char,List Paragraph 1 Char,Body text Char,List Paragraph1 Char,Dot pt Char,F5 List Paragraph Char,No Spacing1 Char,List Paragraph Char Char Char Char,Indicator Text Char,Colorful List - Accent 11 Char"/>
    <w:link w:val="ListParagraph"/>
    <w:uiPriority w:val="34"/>
    <w:rsid w:val="000772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2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6B1"/>
  </w:style>
  <w:style w:type="table" w:customStyle="1" w:styleId="TableGrid1">
    <w:name w:val="Table Grid1"/>
    <w:basedOn w:val="TableNormal"/>
    <w:next w:val="TableGrid"/>
    <w:uiPriority w:val="39"/>
    <w:rsid w:val="006772C5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3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7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Malerata Macheli</dc:creator>
  <cp:lastModifiedBy>USER</cp:lastModifiedBy>
  <cp:revision>2</cp:revision>
  <cp:lastPrinted>2021-08-26T08:39:00Z</cp:lastPrinted>
  <dcterms:created xsi:type="dcterms:W3CDTF">2021-09-27T10:15:00Z</dcterms:created>
  <dcterms:modified xsi:type="dcterms:W3CDTF">2021-09-27T10:15:00Z</dcterms:modified>
</cp:coreProperties>
</file>