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DD3444" w:rsidRDefault="00DD3444" w:rsidP="00DD3444">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DD3444">
        <w:rPr>
          <w:rFonts w:ascii="Arial" w:hAnsi="Arial" w:cs="Arial"/>
          <w:sz w:val="18"/>
          <w:szCs w:val="18"/>
          <w:lang w:val="en-ZA"/>
        </w:rPr>
        <w:t>Official reply:</w:t>
      </w:r>
      <w:r w:rsidR="000C2512">
        <w:rPr>
          <w:rFonts w:ascii="Arial" w:hAnsi="Arial" w:cs="Arial"/>
          <w:sz w:val="18"/>
          <w:szCs w:val="18"/>
          <w:lang w:val="en-ZA"/>
        </w:rPr>
        <w:t xml:space="preserve"> 05 April 2017</w:t>
      </w:r>
      <w:bookmarkStart w:id="0" w:name="_GoBack"/>
      <w:bookmarkEnd w:id="0"/>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DD3444">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21A2E">
        <w:rPr>
          <w:rFonts w:ascii="Arial" w:hAnsi="Arial" w:cs="Arial"/>
          <w:lang w:val="en-ZA"/>
        </w:rPr>
        <w:t>17</w:t>
      </w:r>
      <w:r w:rsidR="00843380">
        <w:rPr>
          <w:rFonts w:ascii="Arial" w:hAnsi="Arial" w:cs="Arial"/>
          <w:lang w:val="en-ZA"/>
        </w:rPr>
        <w:t xml:space="preserve">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w:t>
      </w:r>
      <w:r w:rsidR="00821A2E">
        <w:rPr>
          <w:rFonts w:ascii="Arial" w:hAnsi="Arial" w:cs="Arial"/>
          <w:lang w:val="en-ZA"/>
        </w:rPr>
        <w:t>2</w:t>
      </w:r>
    </w:p>
    <w:p w:rsidR="00A91D40" w:rsidRPr="007F7CEF" w:rsidRDefault="00A91D40">
      <w:pPr>
        <w:rPr>
          <w:rFonts w:ascii="Arial" w:hAnsi="Arial" w:cs="Arial"/>
        </w:rPr>
      </w:pPr>
    </w:p>
    <w:p w:rsidR="007615F7" w:rsidRPr="007615F7" w:rsidRDefault="007615F7" w:rsidP="007615F7">
      <w:pPr>
        <w:spacing w:before="100" w:beforeAutospacing="1" w:after="100" w:afterAutospacing="1"/>
        <w:ind w:left="709" w:hanging="720"/>
        <w:jc w:val="both"/>
        <w:outlineLvl w:val="0"/>
        <w:rPr>
          <w:rFonts w:ascii="Arial" w:hAnsi="Arial" w:cs="Arial"/>
          <w:b/>
          <w:lang w:val="en-GB"/>
        </w:rPr>
      </w:pPr>
      <w:r w:rsidRPr="007615F7">
        <w:rPr>
          <w:rFonts w:ascii="Arial" w:hAnsi="Arial" w:cs="Arial"/>
          <w:b/>
          <w:lang w:val="en-GB"/>
        </w:rPr>
        <w:t>180.</w:t>
      </w:r>
      <w:r w:rsidRPr="007615F7">
        <w:rPr>
          <w:rFonts w:ascii="Arial" w:hAnsi="Arial" w:cs="Arial"/>
          <w:b/>
          <w:lang w:val="en-GB"/>
        </w:rPr>
        <w:tab/>
        <w:t>Ms B S Masango (DA) to ask the Minister of Social Development:</w:t>
      </w:r>
    </w:p>
    <w:p w:rsidR="007615F7" w:rsidRPr="007615F7" w:rsidRDefault="007615F7" w:rsidP="00DD3444">
      <w:pPr>
        <w:spacing w:before="100" w:beforeAutospacing="1" w:after="100" w:afterAutospacing="1"/>
        <w:ind w:left="709" w:firstLine="11"/>
        <w:jc w:val="both"/>
        <w:rPr>
          <w:rFonts w:ascii="Arial" w:hAnsi="Arial" w:cs="Arial"/>
        </w:rPr>
      </w:pPr>
      <w:r w:rsidRPr="007615F7">
        <w:rPr>
          <w:rFonts w:ascii="Arial" w:hAnsi="Arial" w:cs="Arial"/>
        </w:rPr>
        <w:t>(a) What was the purpose of her trip to the Federal Democratic Republic of Ethiopia in January 2017, (b)(i) who accompanied her on the specified trip and (ii) what are each person’s professional designations and (c) who and/or which department(s) paid for the costs of (i) the trip and (i</w:t>
      </w:r>
      <w:r w:rsidR="00DD3444">
        <w:rPr>
          <w:rFonts w:ascii="Arial" w:hAnsi="Arial" w:cs="Arial"/>
        </w:rPr>
        <w:t xml:space="preserve">i) those accompanying her? </w:t>
      </w:r>
      <w:r w:rsidR="00DD3444">
        <w:rPr>
          <w:rFonts w:ascii="Arial" w:hAnsi="Arial" w:cs="Arial"/>
        </w:rPr>
        <w:tab/>
      </w:r>
      <w:r w:rsidRPr="007615F7">
        <w:rPr>
          <w:rFonts w:ascii="Arial" w:hAnsi="Arial" w:cs="Arial"/>
        </w:rPr>
        <w:t>NW191E</w:t>
      </w:r>
    </w:p>
    <w:p w:rsidR="00265967" w:rsidRPr="00673A18" w:rsidRDefault="00265967" w:rsidP="00370D69">
      <w:pPr>
        <w:pStyle w:val="BodyTextIndent2"/>
        <w:tabs>
          <w:tab w:val="left" w:pos="720"/>
        </w:tabs>
        <w:spacing w:before="100" w:beforeAutospacing="1" w:after="100" w:afterAutospacing="1" w:line="240" w:lineRule="auto"/>
        <w:ind w:left="720"/>
        <w:jc w:val="both"/>
        <w:rPr>
          <w:rFonts w:ascii="Arial" w:hAnsi="Arial" w:cs="Arial"/>
          <w:lang w:val="en-GB"/>
        </w:rPr>
      </w:pPr>
    </w:p>
    <w:p w:rsidR="00177CE3" w:rsidRDefault="007F7CEF">
      <w:pPr>
        <w:rPr>
          <w:rFonts w:ascii="Arial" w:hAnsi="Arial" w:cs="Arial"/>
          <w:b/>
        </w:rPr>
      </w:pPr>
      <w:r w:rsidRPr="007F7CEF">
        <w:rPr>
          <w:rFonts w:ascii="Arial" w:hAnsi="Arial" w:cs="Arial"/>
          <w:b/>
        </w:rPr>
        <w:t>Reply:</w:t>
      </w:r>
    </w:p>
    <w:p w:rsidR="00C52477" w:rsidRDefault="00C52477">
      <w:pPr>
        <w:rPr>
          <w:rFonts w:ascii="Arial" w:hAnsi="Arial" w:cs="Arial"/>
          <w:b/>
        </w:rPr>
      </w:pPr>
    </w:p>
    <w:p w:rsidR="002D3BB3" w:rsidRDefault="001E2DDD" w:rsidP="00CD3CB6">
      <w:pPr>
        <w:pStyle w:val="ListParagraph"/>
        <w:numPr>
          <w:ilvl w:val="0"/>
          <w:numId w:val="5"/>
        </w:numPr>
        <w:jc w:val="both"/>
        <w:rPr>
          <w:rFonts w:ascii="Arial" w:hAnsi="Arial" w:cs="Arial"/>
        </w:rPr>
      </w:pPr>
      <w:r>
        <w:rPr>
          <w:rFonts w:ascii="Arial" w:hAnsi="Arial" w:cs="Arial"/>
        </w:rPr>
        <w:t xml:space="preserve">The </w:t>
      </w:r>
      <w:r w:rsidR="008E6B3A">
        <w:rPr>
          <w:rFonts w:ascii="Arial" w:hAnsi="Arial" w:cs="Arial"/>
        </w:rPr>
        <w:t>9</w:t>
      </w:r>
      <w:r w:rsidR="002D3BB3" w:rsidRPr="002D3BB3">
        <w:rPr>
          <w:rFonts w:ascii="Arial" w:hAnsi="Arial" w:cs="Arial"/>
          <w:vertAlign w:val="superscript"/>
        </w:rPr>
        <w:t>th</w:t>
      </w:r>
      <w:r w:rsidR="008E6B3A">
        <w:rPr>
          <w:rFonts w:ascii="Arial" w:hAnsi="Arial" w:cs="Arial"/>
          <w:vertAlign w:val="superscript"/>
        </w:rPr>
        <w:t xml:space="preserve"> </w:t>
      </w:r>
      <w:r w:rsidR="008E6B3A">
        <w:rPr>
          <w:rFonts w:ascii="Arial" w:hAnsi="Arial" w:cs="Arial"/>
        </w:rPr>
        <w:t>African Union Gender Pre-Summit on ‘Harnessing the demographic dividend through investments in the youth by empowering young people, especially young women for leadership and civic participation</w:t>
      </w:r>
      <w:r w:rsidR="002D3BB3">
        <w:rPr>
          <w:rFonts w:ascii="Arial" w:hAnsi="Arial" w:cs="Arial"/>
        </w:rPr>
        <w:t>.</w:t>
      </w:r>
    </w:p>
    <w:p w:rsidR="002D3BB3" w:rsidRDefault="002D3BB3" w:rsidP="002D3BB3">
      <w:pPr>
        <w:pStyle w:val="ListParagraph"/>
        <w:rPr>
          <w:rFonts w:ascii="Arial" w:hAnsi="Arial" w:cs="Arial"/>
        </w:rPr>
      </w:pPr>
    </w:p>
    <w:p w:rsidR="002D3BB3" w:rsidRPr="001E2DDD" w:rsidRDefault="002D3BB3" w:rsidP="00CD3CB6">
      <w:pPr>
        <w:pStyle w:val="ListParagraph"/>
        <w:numPr>
          <w:ilvl w:val="0"/>
          <w:numId w:val="5"/>
        </w:numPr>
        <w:rPr>
          <w:rFonts w:ascii="Arial" w:hAnsi="Arial" w:cs="Arial"/>
        </w:rPr>
      </w:pPr>
      <w:r>
        <w:rPr>
          <w:rFonts w:ascii="Arial" w:hAnsi="Arial" w:cs="Arial"/>
        </w:rPr>
        <w:t xml:space="preserve"> </w:t>
      </w:r>
      <w:r w:rsidRPr="001E2DDD">
        <w:rPr>
          <w:rFonts w:ascii="Arial" w:hAnsi="Arial" w:cs="Arial"/>
        </w:rPr>
        <w:t>Ms Ingrid Mohai – Parliamentary Officer</w:t>
      </w:r>
    </w:p>
    <w:p w:rsidR="00C52477" w:rsidRPr="00CD3CB6" w:rsidRDefault="00CD3CB6" w:rsidP="00CD3CB6">
      <w:pPr>
        <w:ind w:left="360" w:firstLine="720"/>
        <w:rPr>
          <w:rFonts w:ascii="Arial" w:hAnsi="Arial" w:cs="Arial"/>
        </w:rPr>
      </w:pPr>
      <w:r>
        <w:rPr>
          <w:rFonts w:ascii="Arial" w:hAnsi="Arial" w:cs="Arial"/>
        </w:rPr>
        <w:t xml:space="preserve"> </w:t>
      </w:r>
      <w:r w:rsidR="00C52477" w:rsidRPr="00CD3CB6">
        <w:rPr>
          <w:rFonts w:ascii="Arial" w:hAnsi="Arial" w:cs="Arial"/>
        </w:rPr>
        <w:t>Ms Lumka Oliphant – Chief Director: Communications</w:t>
      </w:r>
    </w:p>
    <w:p w:rsidR="00C52477" w:rsidRDefault="00C52477" w:rsidP="00CD3CB6">
      <w:pPr>
        <w:ind w:firstLine="60"/>
        <w:rPr>
          <w:rFonts w:ascii="Arial" w:hAnsi="Arial" w:cs="Arial"/>
        </w:rPr>
      </w:pPr>
    </w:p>
    <w:p w:rsidR="00C52477" w:rsidRPr="00C52477" w:rsidRDefault="00C52477" w:rsidP="00CD3CB6">
      <w:pPr>
        <w:pStyle w:val="ListParagraph"/>
        <w:numPr>
          <w:ilvl w:val="0"/>
          <w:numId w:val="5"/>
        </w:numPr>
        <w:rPr>
          <w:rFonts w:ascii="Arial" w:hAnsi="Arial" w:cs="Arial"/>
        </w:rPr>
      </w:pPr>
      <w:r>
        <w:rPr>
          <w:rFonts w:ascii="Arial" w:hAnsi="Arial" w:cs="Arial"/>
        </w:rPr>
        <w:t>S</w:t>
      </w:r>
      <w:r w:rsidR="001E2DDD">
        <w:rPr>
          <w:rFonts w:ascii="Arial" w:hAnsi="Arial" w:cs="Arial"/>
        </w:rPr>
        <w:t xml:space="preserve">ocial Development </w:t>
      </w:r>
      <w:r>
        <w:rPr>
          <w:rFonts w:ascii="Arial" w:hAnsi="Arial" w:cs="Arial"/>
        </w:rPr>
        <w:t>covered costs for transport, accommodation, flights and S&amp;T advance.</w:t>
      </w:r>
    </w:p>
    <w:p w:rsidR="00694B46" w:rsidRDefault="00694B46"/>
    <w:p w:rsidR="00721FFB" w:rsidRDefault="00721FFB" w:rsidP="00721FFB">
      <w:pPr>
        <w:tabs>
          <w:tab w:val="left" w:pos="1980"/>
        </w:tabs>
        <w:rPr>
          <w:rFonts w:ascii="Arial" w:hAnsi="Arial" w:cs="Arial"/>
        </w:rPr>
      </w:pPr>
    </w:p>
    <w:sectPr w:rsidR="00721FFB"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A2" w:rsidRDefault="000517A2" w:rsidP="0050056C">
      <w:pPr>
        <w:pStyle w:val="BodyTextIndent"/>
        <w:spacing w:line="240" w:lineRule="auto"/>
      </w:pPr>
      <w:r>
        <w:separator/>
      </w:r>
    </w:p>
  </w:endnote>
  <w:endnote w:type="continuationSeparator" w:id="0">
    <w:p w:rsidR="000517A2" w:rsidRDefault="000517A2"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0C2512">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A2" w:rsidRDefault="000517A2" w:rsidP="0050056C">
      <w:pPr>
        <w:pStyle w:val="BodyTextIndent"/>
        <w:spacing w:line="240" w:lineRule="auto"/>
      </w:pPr>
      <w:r>
        <w:separator/>
      </w:r>
    </w:p>
  </w:footnote>
  <w:footnote w:type="continuationSeparator" w:id="0">
    <w:p w:rsidR="000517A2" w:rsidRDefault="000517A2"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42421"/>
    <w:multiLevelType w:val="hybridMultilevel"/>
    <w:tmpl w:val="CF40527E"/>
    <w:lvl w:ilvl="0" w:tplc="3D4E4E10">
      <w:start w:val="1"/>
      <w:numFmt w:val="lowerLetter"/>
      <w:lvlText w:val="%1)"/>
      <w:lvlJc w:val="left"/>
      <w:pPr>
        <w:ind w:left="1080" w:hanging="360"/>
      </w:pPr>
      <w:rPr>
        <w:rFonts w:ascii="Arial" w:hAnsi="Arial" w:cs="Arial"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8C67AA"/>
    <w:multiLevelType w:val="hybridMultilevel"/>
    <w:tmpl w:val="73C025FC"/>
    <w:lvl w:ilvl="0" w:tplc="2B6E8878">
      <w:start w:val="1"/>
      <w:numFmt w:val="lowerLetter"/>
      <w:lvlText w:val="(%1)"/>
      <w:lvlJc w:val="left"/>
      <w:pPr>
        <w:ind w:left="1080" w:hanging="360"/>
      </w:pPr>
      <w:rPr>
        <w:rFonts w:ascii="Arial" w:hAnsi="Arial" w:cs="Arial" w:hint="default"/>
        <w:b w:val="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1C1B"/>
    <w:rsid w:val="000517A2"/>
    <w:rsid w:val="00073395"/>
    <w:rsid w:val="0007673D"/>
    <w:rsid w:val="000809FA"/>
    <w:rsid w:val="000C2512"/>
    <w:rsid w:val="00131BD6"/>
    <w:rsid w:val="00136BE2"/>
    <w:rsid w:val="00163F17"/>
    <w:rsid w:val="00177CE3"/>
    <w:rsid w:val="001A289B"/>
    <w:rsid w:val="001C530A"/>
    <w:rsid w:val="001D3EF2"/>
    <w:rsid w:val="001E2DDD"/>
    <w:rsid w:val="001E4E9F"/>
    <w:rsid w:val="001F50C3"/>
    <w:rsid w:val="002165DF"/>
    <w:rsid w:val="00241BB9"/>
    <w:rsid w:val="00265967"/>
    <w:rsid w:val="00290C13"/>
    <w:rsid w:val="002A2A3B"/>
    <w:rsid w:val="002D3BB3"/>
    <w:rsid w:val="002E7CD1"/>
    <w:rsid w:val="003103EC"/>
    <w:rsid w:val="003274EF"/>
    <w:rsid w:val="003305F4"/>
    <w:rsid w:val="00335DDA"/>
    <w:rsid w:val="00370D69"/>
    <w:rsid w:val="00390271"/>
    <w:rsid w:val="003A38CE"/>
    <w:rsid w:val="003E4CF2"/>
    <w:rsid w:val="00441AC5"/>
    <w:rsid w:val="004805B9"/>
    <w:rsid w:val="004A18AB"/>
    <w:rsid w:val="004A59FE"/>
    <w:rsid w:val="004B4660"/>
    <w:rsid w:val="004D0147"/>
    <w:rsid w:val="0050056C"/>
    <w:rsid w:val="00561B70"/>
    <w:rsid w:val="005A4732"/>
    <w:rsid w:val="006127CE"/>
    <w:rsid w:val="00673A18"/>
    <w:rsid w:val="00694B46"/>
    <w:rsid w:val="006B5C9B"/>
    <w:rsid w:val="006E33FB"/>
    <w:rsid w:val="006E7D27"/>
    <w:rsid w:val="00721FFB"/>
    <w:rsid w:val="007615F7"/>
    <w:rsid w:val="00765B79"/>
    <w:rsid w:val="0078213D"/>
    <w:rsid w:val="00792847"/>
    <w:rsid w:val="007A3F74"/>
    <w:rsid w:val="007C510F"/>
    <w:rsid w:val="007F7CEF"/>
    <w:rsid w:val="00804E20"/>
    <w:rsid w:val="00821A2E"/>
    <w:rsid w:val="00821EA3"/>
    <w:rsid w:val="00843380"/>
    <w:rsid w:val="008861F9"/>
    <w:rsid w:val="008E6B3A"/>
    <w:rsid w:val="009071EA"/>
    <w:rsid w:val="009868A5"/>
    <w:rsid w:val="009B6BFB"/>
    <w:rsid w:val="00A57275"/>
    <w:rsid w:val="00A91D40"/>
    <w:rsid w:val="00AC7CD4"/>
    <w:rsid w:val="00AD4319"/>
    <w:rsid w:val="00AF3AF5"/>
    <w:rsid w:val="00B16E95"/>
    <w:rsid w:val="00B17932"/>
    <w:rsid w:val="00B21EEC"/>
    <w:rsid w:val="00B47883"/>
    <w:rsid w:val="00B56AC8"/>
    <w:rsid w:val="00B80DA6"/>
    <w:rsid w:val="00C13767"/>
    <w:rsid w:val="00C52477"/>
    <w:rsid w:val="00CA2A72"/>
    <w:rsid w:val="00CD3CB6"/>
    <w:rsid w:val="00CD5747"/>
    <w:rsid w:val="00CF556A"/>
    <w:rsid w:val="00D179D7"/>
    <w:rsid w:val="00D86D61"/>
    <w:rsid w:val="00DA7398"/>
    <w:rsid w:val="00DD3444"/>
    <w:rsid w:val="00DF1683"/>
    <w:rsid w:val="00E620F9"/>
    <w:rsid w:val="00F05F72"/>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ED0D6-F173-4C27-8496-434B0CFA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6</cp:revision>
  <cp:lastPrinted>2017-03-02T11:49:00Z</cp:lastPrinted>
  <dcterms:created xsi:type="dcterms:W3CDTF">2017-03-01T11:36:00Z</dcterms:created>
  <dcterms:modified xsi:type="dcterms:W3CDTF">2017-04-05T10:40:00Z</dcterms:modified>
</cp:coreProperties>
</file>