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3513622" r:id="rId9">
            <o:FieldCodes>\s</o:FieldCodes>
          </o:OLEObject>
        </w:object>
      </w:r>
    </w:p>
    <w:p w:rsidR="009305D7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A20339" w:rsidRPr="00A76401" w:rsidRDefault="00A20339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</w:t>
      </w:r>
      <w:r w:rsidR="00A20339">
        <w:rPr>
          <w:rFonts w:ascii="Arial Narrow" w:hAnsi="Arial Narrow"/>
          <w:b/>
          <w:lang w:val="nl-NL"/>
        </w:rPr>
        <w:t xml:space="preserve"> </w:t>
      </w:r>
      <w:r w:rsidRPr="00A76401">
        <w:rPr>
          <w:rFonts w:ascii="Arial Narrow" w:hAnsi="Arial Narrow"/>
          <w:b/>
          <w:lang w:val="nl-NL"/>
        </w:rPr>
        <w:t>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083F96">
        <w:rPr>
          <w:rFonts w:ascii="Arial Narrow" w:hAnsi="Arial Narrow"/>
          <w:b/>
          <w:lang w:val="en-GB"/>
        </w:rPr>
        <w:t>1792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083F96" w:rsidRPr="00083F96">
        <w:rPr>
          <w:rFonts w:ascii="Arial Narrow" w:hAnsi="Arial Narrow"/>
          <w:b/>
          <w:lang w:val="en-GB"/>
        </w:rPr>
        <w:t xml:space="preserve">Mr R K Purdon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20339">
      <w:pPr>
        <w:tabs>
          <w:tab w:val="left" w:pos="5735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33110B" w:rsidRPr="00DB5BAD" w:rsidRDefault="00DB5BAD" w:rsidP="00DB5BA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083F96">
        <w:rPr>
          <w:rFonts w:ascii="Arial Narrow" w:hAnsi="Arial Narrow"/>
          <w:b/>
          <w:bCs/>
          <w:lang w:val="en-GB"/>
        </w:rPr>
        <w:t>1792</w:t>
      </w:r>
      <w:r w:rsidR="00DA041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083F96">
        <w:rPr>
          <w:rFonts w:ascii="Arial Narrow" w:hAnsi="Arial Narrow"/>
          <w:b/>
        </w:rPr>
        <w:t>1949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DB5BAD">
        <w:rPr>
          <w:rFonts w:ascii="Arial Narrow" w:hAnsi="Arial Narrow"/>
          <w:b/>
          <w:bCs/>
          <w:lang w:val="en-GB"/>
        </w:rPr>
        <w:t xml:space="preserve"> </w:t>
      </w:r>
      <w:r w:rsidR="00B1409F">
        <w:rPr>
          <w:rFonts w:ascii="Arial Narrow" w:hAnsi="Arial Narrow"/>
          <w:b/>
          <w:bCs/>
          <w:lang w:val="en-GB"/>
        </w:rPr>
        <w:t>19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2018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B1409F">
        <w:rPr>
          <w:rFonts w:ascii="Arial Narrow" w:hAnsi="Arial Narrow"/>
          <w:b/>
        </w:rPr>
        <w:t>01 June</w:t>
      </w:r>
      <w:r w:rsidR="005A09F1">
        <w:rPr>
          <w:rFonts w:ascii="Arial Narrow" w:hAnsi="Arial Narrow"/>
          <w:b/>
        </w:rPr>
        <w:t xml:space="preserve"> 2018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083F96" w:rsidP="00EF087A">
      <w:pPr>
        <w:ind w:left="720" w:hanging="720"/>
        <w:jc w:val="both"/>
        <w:rPr>
          <w:rFonts w:ascii="Arial Narrow" w:hAnsi="Arial Narrow"/>
          <w:b/>
        </w:rPr>
      </w:pPr>
      <w:r w:rsidRPr="00083F96">
        <w:rPr>
          <w:rFonts w:ascii="Arial Narrow" w:hAnsi="Arial Narrow"/>
          <w:b/>
          <w:lang w:val="en-GB"/>
        </w:rPr>
        <w:t xml:space="preserve">Mr R K Purdon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083F96" w:rsidRPr="00083F96" w:rsidRDefault="00A876FF" w:rsidP="00A876FF">
      <w:pPr>
        <w:spacing w:before="100" w:beforeAutospacing="1" w:after="100" w:afterAutospacing="1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(1)</w:t>
      </w:r>
      <w:r>
        <w:rPr>
          <w:rFonts w:ascii="Arial Narrow" w:hAnsi="Arial Narrow"/>
          <w:lang w:val="en-GB"/>
        </w:rPr>
        <w:tab/>
      </w:r>
      <w:r w:rsidR="00DB5BAD">
        <w:rPr>
          <w:rFonts w:ascii="Arial Narrow" w:hAnsi="Arial Narrow"/>
          <w:lang w:val="en-GB"/>
        </w:rPr>
        <w:t>(a)</w:t>
      </w:r>
      <w:r>
        <w:rPr>
          <w:rFonts w:ascii="Arial Narrow" w:hAnsi="Arial Narrow"/>
          <w:lang w:val="en-GB"/>
        </w:rPr>
        <w:t xml:space="preserve"> </w:t>
      </w:r>
      <w:r w:rsidR="00083F96" w:rsidRPr="00083F96">
        <w:rPr>
          <w:rFonts w:ascii="Arial Narrow" w:hAnsi="Arial Narrow"/>
          <w:lang w:val="en-GB"/>
        </w:rPr>
        <w:t>What number of black rhino have been translocated to the Republic of Chad (</w:t>
      </w:r>
      <w:proofErr w:type="spellStart"/>
      <w:r w:rsidR="00083F96" w:rsidRPr="00083F96">
        <w:rPr>
          <w:rFonts w:ascii="Arial Narrow" w:hAnsi="Arial Narrow"/>
          <w:lang w:val="en-GB"/>
        </w:rPr>
        <w:t>i</w:t>
      </w:r>
      <w:proofErr w:type="spellEnd"/>
      <w:r w:rsidR="00083F96" w:rsidRPr="00083F96">
        <w:rPr>
          <w:rFonts w:ascii="Arial Narrow" w:hAnsi="Arial Narrow"/>
          <w:lang w:val="en-GB"/>
        </w:rPr>
        <w:t>) in each of the five financial years and (ii) since 1 April 2018 and (b) to which parks or facilities w</w:t>
      </w:r>
      <w:r>
        <w:rPr>
          <w:rFonts w:ascii="Arial Narrow" w:hAnsi="Arial Narrow"/>
          <w:lang w:val="en-GB"/>
        </w:rPr>
        <w:t>ere they.</w:t>
      </w:r>
    </w:p>
    <w:p w:rsidR="00083F96" w:rsidRPr="00083F96" w:rsidRDefault="00A876FF" w:rsidP="00A876FF">
      <w:pPr>
        <w:spacing w:before="100" w:beforeAutospacing="1" w:after="100" w:afterAutospacing="1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(2)</w:t>
      </w:r>
      <w:r>
        <w:rPr>
          <w:rFonts w:ascii="Arial Narrow" w:hAnsi="Arial Narrow"/>
          <w:lang w:val="en-GB"/>
        </w:rPr>
        <w:tab/>
      </w:r>
      <w:r w:rsidR="00083F96" w:rsidRPr="00083F96">
        <w:rPr>
          <w:rFonts w:ascii="Arial Narrow" w:hAnsi="Arial Narrow"/>
          <w:lang w:val="en-GB"/>
        </w:rPr>
        <w:t>whether the government of Chad purchased the rhino; if so, what amount was paid for the rhino; if not, were they a donation from the Government of South Africa; if so,</w:t>
      </w:r>
    </w:p>
    <w:p w:rsidR="00083F96" w:rsidRPr="00083F96" w:rsidRDefault="00A876FF" w:rsidP="00A876FF">
      <w:pPr>
        <w:spacing w:before="100" w:beforeAutospacing="1" w:after="100" w:afterAutospacing="1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(3)</w:t>
      </w:r>
      <w:r>
        <w:rPr>
          <w:rFonts w:ascii="Arial Narrow" w:hAnsi="Arial Narrow"/>
          <w:lang w:val="en-GB"/>
        </w:rPr>
        <w:tab/>
      </w:r>
      <w:r w:rsidR="00083F96" w:rsidRPr="00083F96">
        <w:rPr>
          <w:rFonts w:ascii="Arial Narrow" w:hAnsi="Arial Narrow"/>
          <w:lang w:val="en-GB"/>
        </w:rPr>
        <w:t>whether the Government paid for the transportation costs; if so, what amount was paid to translocate the rhino?</w:t>
      </w:r>
      <w:r w:rsidR="00083F96" w:rsidRPr="00083F96">
        <w:rPr>
          <w:rFonts w:ascii="Arial Narrow" w:hAnsi="Arial Narrow"/>
          <w:lang w:val="en-GB"/>
        </w:rPr>
        <w:tab/>
      </w:r>
      <w:r w:rsidR="00083F96" w:rsidRPr="00083F96">
        <w:rPr>
          <w:rFonts w:ascii="Arial Narrow" w:hAnsi="Arial Narrow"/>
          <w:lang w:val="en-GB"/>
        </w:rPr>
        <w:tab/>
      </w:r>
      <w:r w:rsidR="00083F96" w:rsidRPr="00083F96">
        <w:rPr>
          <w:rFonts w:ascii="Arial Narrow" w:hAnsi="Arial Narrow"/>
          <w:lang w:val="en-GB"/>
        </w:rPr>
        <w:tab/>
      </w:r>
      <w:r w:rsidR="00083F96" w:rsidRPr="00083F9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="00083F96" w:rsidRPr="00083F96">
        <w:rPr>
          <w:rFonts w:ascii="Arial Narrow" w:hAnsi="Arial Narrow"/>
          <w:lang w:val="en-GB"/>
        </w:rPr>
        <w:tab/>
        <w:t>NW1949E</w:t>
      </w:r>
    </w:p>
    <w:p w:rsidR="00DB7BEE" w:rsidRDefault="00DB7BEE" w:rsidP="00DB5BAD">
      <w:pPr>
        <w:spacing w:before="100" w:beforeAutospacing="1" w:after="100" w:afterAutospacing="1"/>
        <w:rPr>
          <w:rFonts w:ascii="Arial Narrow" w:hAnsi="Arial Narrow"/>
        </w:rPr>
      </w:pPr>
    </w:p>
    <w:p w:rsidR="004B26B7" w:rsidRDefault="00DB5BAD" w:rsidP="00DB5BAD">
      <w:pPr>
        <w:tabs>
          <w:tab w:val="left" w:pos="6585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083F96">
        <w:rPr>
          <w:rFonts w:ascii="Arial Narrow" w:hAnsi="Arial Narrow"/>
          <w:b/>
        </w:rPr>
        <w:t>1792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DB5BAD" w:rsidRDefault="00DB5BAD" w:rsidP="00DB5BAD">
      <w:pPr>
        <w:spacing w:line="360" w:lineRule="auto"/>
        <w:jc w:val="both"/>
        <w:rPr>
          <w:rFonts w:ascii="Arial Narrow" w:hAnsi="Arial Narrow"/>
          <w:lang w:val="en-GB"/>
        </w:rPr>
      </w:pPr>
    </w:p>
    <w:p w:rsidR="00DB5BAD" w:rsidRDefault="00DB5BAD" w:rsidP="00A876FF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</w:t>
      </w:r>
      <w:r w:rsidR="00E1507F">
        <w:rPr>
          <w:rFonts w:ascii="Arial Narrow" w:hAnsi="Arial Narrow"/>
          <w:lang w:val="en-GB"/>
        </w:rPr>
        <w:t>1</w:t>
      </w:r>
      <w:r>
        <w:rPr>
          <w:rFonts w:ascii="Arial Narrow" w:hAnsi="Arial Narrow"/>
          <w:lang w:val="en-GB"/>
        </w:rPr>
        <w:t>)</w:t>
      </w:r>
      <w:r w:rsidR="00A876FF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>(a)</w:t>
      </w:r>
    </w:p>
    <w:p w:rsidR="00E1507F" w:rsidRDefault="00C77B84" w:rsidP="00A876FF">
      <w:pPr>
        <w:spacing w:line="360" w:lineRule="auto"/>
        <w:ind w:left="72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</w:t>
      </w:r>
      <w:proofErr w:type="spellStart"/>
      <w:r w:rsidR="00DB5BAD">
        <w:rPr>
          <w:rFonts w:ascii="Arial Narrow" w:hAnsi="Arial Narrow"/>
          <w:lang w:val="en-GB"/>
        </w:rPr>
        <w:t>i</w:t>
      </w:r>
      <w:proofErr w:type="spellEnd"/>
      <w:r w:rsidR="00DB5BAD">
        <w:rPr>
          <w:rFonts w:ascii="Arial Narrow" w:hAnsi="Arial Narrow"/>
          <w:lang w:val="en-GB"/>
        </w:rPr>
        <w:t xml:space="preserve">) </w:t>
      </w:r>
      <w:r w:rsidR="00E1507F" w:rsidRPr="00E1507F">
        <w:rPr>
          <w:rFonts w:ascii="Arial Narrow" w:hAnsi="Arial Narrow"/>
          <w:lang w:val="en-GB"/>
        </w:rPr>
        <w:t>No rhino</w:t>
      </w:r>
      <w:r w:rsidR="00DB5BAD">
        <w:rPr>
          <w:rFonts w:ascii="Arial Narrow" w:hAnsi="Arial Narrow"/>
          <w:lang w:val="en-GB"/>
        </w:rPr>
        <w:t>s</w:t>
      </w:r>
      <w:r w:rsidR="00E1507F" w:rsidRPr="00E1507F">
        <w:rPr>
          <w:rFonts w:ascii="Arial Narrow" w:hAnsi="Arial Narrow"/>
          <w:lang w:val="en-GB"/>
        </w:rPr>
        <w:t xml:space="preserve"> w</w:t>
      </w:r>
      <w:r w:rsidR="00DB5BAD">
        <w:rPr>
          <w:rFonts w:ascii="Arial Narrow" w:hAnsi="Arial Narrow"/>
          <w:lang w:val="en-GB"/>
        </w:rPr>
        <w:t xml:space="preserve">ere </w:t>
      </w:r>
      <w:r w:rsidR="00E1507F" w:rsidRPr="00E1507F">
        <w:rPr>
          <w:rFonts w:ascii="Arial Narrow" w:hAnsi="Arial Narrow"/>
          <w:lang w:val="en-GB"/>
        </w:rPr>
        <w:t xml:space="preserve">translocated by South Africa to the Republic of Chad in </w:t>
      </w:r>
      <w:r w:rsidR="00DB5BAD">
        <w:rPr>
          <w:rFonts w:ascii="Arial Narrow" w:hAnsi="Arial Narrow"/>
          <w:lang w:val="en-GB"/>
        </w:rPr>
        <w:t>the past five financial years.</w:t>
      </w:r>
    </w:p>
    <w:p w:rsidR="00DB5BAD" w:rsidRDefault="00DB5BAD" w:rsidP="00C77B84">
      <w:pPr>
        <w:spacing w:line="360" w:lineRule="auto"/>
        <w:ind w:left="72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(ii) </w:t>
      </w:r>
      <w:r w:rsidRPr="00E1507F">
        <w:rPr>
          <w:rFonts w:ascii="Arial Narrow" w:hAnsi="Arial Narrow"/>
          <w:lang w:val="en-GB"/>
        </w:rPr>
        <w:t>Six black rhino</w:t>
      </w:r>
      <w:r>
        <w:rPr>
          <w:rFonts w:ascii="Arial Narrow" w:hAnsi="Arial Narrow"/>
          <w:lang w:val="en-GB"/>
        </w:rPr>
        <w:t>s</w:t>
      </w:r>
      <w:r w:rsidRPr="00E1507F">
        <w:rPr>
          <w:rFonts w:ascii="Arial Narrow" w:hAnsi="Arial Narrow"/>
          <w:lang w:val="en-GB"/>
        </w:rPr>
        <w:t xml:space="preserve"> were translocated on 03 May 2018</w:t>
      </w:r>
      <w:r>
        <w:rPr>
          <w:rFonts w:ascii="Arial Narrow" w:hAnsi="Arial Narrow"/>
          <w:lang w:val="en-GB"/>
        </w:rPr>
        <w:t>.</w:t>
      </w:r>
      <w:r w:rsidRPr="00E1507F">
        <w:rPr>
          <w:rFonts w:ascii="Arial Narrow" w:hAnsi="Arial Narrow"/>
          <w:lang w:val="en-GB"/>
        </w:rPr>
        <w:t xml:space="preserve"> </w:t>
      </w:r>
    </w:p>
    <w:p w:rsidR="00C77B84" w:rsidRDefault="00C77B84" w:rsidP="00C77B84">
      <w:pPr>
        <w:spacing w:line="360" w:lineRule="auto"/>
        <w:ind w:left="72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(b)</w:t>
      </w:r>
    </w:p>
    <w:p w:rsidR="00DB5BAD" w:rsidRDefault="00DB5BAD" w:rsidP="00C77B84">
      <w:pPr>
        <w:spacing w:line="360" w:lineRule="auto"/>
        <w:ind w:left="72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the </w:t>
      </w:r>
      <w:proofErr w:type="spellStart"/>
      <w:r w:rsidRPr="00E1507F">
        <w:rPr>
          <w:rFonts w:ascii="Arial Narrow" w:hAnsi="Arial Narrow"/>
          <w:lang w:val="en-GB"/>
        </w:rPr>
        <w:t>Zakouma</w:t>
      </w:r>
      <w:proofErr w:type="spellEnd"/>
      <w:r w:rsidRPr="00E1507F">
        <w:rPr>
          <w:rFonts w:ascii="Arial Narrow" w:hAnsi="Arial Narrow"/>
          <w:lang w:val="en-GB"/>
        </w:rPr>
        <w:t xml:space="preserve"> National Park in the Republic of Chad.</w:t>
      </w:r>
    </w:p>
    <w:p w:rsidR="00DB5BAD" w:rsidRDefault="00DB5BAD" w:rsidP="00DB5BAD">
      <w:pPr>
        <w:spacing w:line="360" w:lineRule="auto"/>
        <w:ind w:left="720" w:hanging="720"/>
        <w:jc w:val="both"/>
        <w:rPr>
          <w:rFonts w:ascii="Arial Narrow" w:hAnsi="Arial Narrow"/>
          <w:lang w:val="en-GB"/>
        </w:rPr>
      </w:pPr>
    </w:p>
    <w:p w:rsidR="00397356" w:rsidRPr="002A5C74" w:rsidRDefault="00DB5BAD" w:rsidP="00A876FF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</w:t>
      </w:r>
      <w:r w:rsidR="00E1507F" w:rsidRPr="00E1507F">
        <w:rPr>
          <w:rFonts w:ascii="Arial Narrow" w:hAnsi="Arial Narrow"/>
          <w:lang w:val="en-GB"/>
        </w:rPr>
        <w:t>2</w:t>
      </w:r>
      <w:r>
        <w:rPr>
          <w:rFonts w:ascii="Arial Narrow" w:hAnsi="Arial Narrow"/>
          <w:lang w:val="en-GB"/>
        </w:rPr>
        <w:t>)</w:t>
      </w:r>
      <w:r w:rsidR="00A876FF">
        <w:rPr>
          <w:rFonts w:ascii="Arial Narrow" w:hAnsi="Arial Narrow"/>
          <w:lang w:val="en-GB"/>
        </w:rPr>
        <w:tab/>
      </w:r>
      <w:r w:rsidR="00E1507F" w:rsidRPr="00E1507F">
        <w:rPr>
          <w:rFonts w:ascii="Arial Narrow" w:hAnsi="Arial Narrow"/>
          <w:lang w:val="en-GB"/>
        </w:rPr>
        <w:t>The six black rhino</w:t>
      </w:r>
      <w:r w:rsidR="00C77B84">
        <w:rPr>
          <w:rFonts w:ascii="Arial Narrow" w:hAnsi="Arial Narrow"/>
          <w:lang w:val="en-GB"/>
        </w:rPr>
        <w:t>s</w:t>
      </w:r>
      <w:r w:rsidR="00E1507F" w:rsidRPr="00E1507F">
        <w:rPr>
          <w:rFonts w:ascii="Arial Narrow" w:hAnsi="Arial Narrow"/>
          <w:lang w:val="en-GB"/>
        </w:rPr>
        <w:t xml:space="preserve"> were </w:t>
      </w:r>
      <w:r w:rsidR="008F68CE">
        <w:rPr>
          <w:rFonts w:ascii="Arial Narrow" w:hAnsi="Arial Narrow"/>
          <w:lang w:val="en-GB"/>
        </w:rPr>
        <w:t>part of</w:t>
      </w:r>
      <w:r w:rsidR="00E1507F" w:rsidRPr="00E1507F">
        <w:rPr>
          <w:rFonts w:ascii="Arial Narrow" w:hAnsi="Arial Narrow"/>
          <w:lang w:val="en-GB"/>
        </w:rPr>
        <w:t xml:space="preserve"> the</w:t>
      </w:r>
      <w:r w:rsidR="008F68CE">
        <w:rPr>
          <w:rFonts w:ascii="Arial Narrow" w:hAnsi="Arial Narrow"/>
          <w:lang w:val="en-GB"/>
        </w:rPr>
        <w:t xml:space="preserve"> Custodianship Programme</w:t>
      </w:r>
      <w:r w:rsidR="00E1507F" w:rsidRPr="00E1507F">
        <w:rPr>
          <w:rFonts w:ascii="Arial Narrow" w:hAnsi="Arial Narrow"/>
          <w:lang w:val="en-GB"/>
        </w:rPr>
        <w:t xml:space="preserve"> </w:t>
      </w:r>
      <w:r w:rsidR="008F68CE">
        <w:rPr>
          <w:rFonts w:ascii="Arial Narrow" w:hAnsi="Arial Narrow"/>
          <w:lang w:val="en-GB"/>
        </w:rPr>
        <w:t xml:space="preserve">with the </w:t>
      </w:r>
      <w:r w:rsidR="00E1507F" w:rsidRPr="00E1507F">
        <w:rPr>
          <w:rFonts w:ascii="Arial Narrow" w:hAnsi="Arial Narrow"/>
          <w:lang w:val="en-GB"/>
        </w:rPr>
        <w:t>Republic of Chad for the purpose of reintroducing black rhino</w:t>
      </w:r>
      <w:r w:rsidR="00C77B84">
        <w:rPr>
          <w:rFonts w:ascii="Arial Narrow" w:hAnsi="Arial Narrow"/>
          <w:lang w:val="en-GB"/>
        </w:rPr>
        <w:t>s</w:t>
      </w:r>
      <w:r w:rsidR="00E1507F" w:rsidRPr="00E1507F">
        <w:rPr>
          <w:rFonts w:ascii="Arial Narrow" w:hAnsi="Arial Narrow"/>
          <w:lang w:val="en-GB"/>
        </w:rPr>
        <w:t xml:space="preserve"> in the Republic of Chad following the </w:t>
      </w:r>
      <w:r w:rsidR="008F68CE">
        <w:rPr>
          <w:rFonts w:ascii="Arial Narrow" w:hAnsi="Arial Narrow"/>
          <w:lang w:val="en-GB"/>
        </w:rPr>
        <w:t>loss of their native subspecies 46 years ago</w:t>
      </w:r>
      <w:r w:rsidR="00E1507F" w:rsidRPr="00E1507F">
        <w:rPr>
          <w:rFonts w:ascii="Arial Narrow" w:hAnsi="Arial Narrow"/>
          <w:lang w:val="en-GB"/>
        </w:rPr>
        <w:t>. Secondly, the reintroduction of six black rhino</w:t>
      </w:r>
      <w:r w:rsidR="00C77B84">
        <w:rPr>
          <w:rFonts w:ascii="Arial Narrow" w:hAnsi="Arial Narrow"/>
          <w:lang w:val="en-GB"/>
        </w:rPr>
        <w:t>s</w:t>
      </w:r>
      <w:r w:rsidR="00E1507F" w:rsidRPr="00E1507F">
        <w:rPr>
          <w:rFonts w:ascii="Arial Narrow" w:hAnsi="Arial Narrow"/>
          <w:lang w:val="en-GB"/>
        </w:rPr>
        <w:t xml:space="preserve"> in the Republic of Chad is also aimed at growing the continental meta-population of black rhino</w:t>
      </w:r>
      <w:r w:rsidR="00C77B84">
        <w:rPr>
          <w:rFonts w:ascii="Arial Narrow" w:hAnsi="Arial Narrow"/>
          <w:lang w:val="en-GB"/>
        </w:rPr>
        <w:t>s</w:t>
      </w:r>
      <w:r w:rsidR="00E1507F" w:rsidRPr="00E1507F">
        <w:rPr>
          <w:rFonts w:ascii="Arial Narrow" w:hAnsi="Arial Narrow"/>
          <w:lang w:val="en-GB"/>
        </w:rPr>
        <w:t xml:space="preserve"> and to </w:t>
      </w:r>
      <w:r w:rsidR="00E1507F" w:rsidRPr="00E1507F">
        <w:rPr>
          <w:rFonts w:ascii="Arial Narrow" w:hAnsi="Arial Narrow"/>
        </w:rPr>
        <w:t>contribute to the conservation of black rhinos on the African continent.</w:t>
      </w:r>
      <w:r w:rsidR="008F68CE">
        <w:rPr>
          <w:rFonts w:ascii="Arial Narrow" w:hAnsi="Arial Narrow"/>
        </w:rPr>
        <w:t xml:space="preserve"> </w:t>
      </w:r>
      <w:r w:rsidR="008F68CE" w:rsidRPr="002A5C74">
        <w:rPr>
          <w:rFonts w:ascii="Arial Narrow" w:hAnsi="Arial Narrow"/>
          <w:lang w:val="en-GB"/>
        </w:rPr>
        <w:t>This is in l</w:t>
      </w:r>
      <w:r w:rsidR="00397356" w:rsidRPr="002A5C74">
        <w:rPr>
          <w:rFonts w:ascii="Arial Narrow" w:hAnsi="Arial Narrow"/>
          <w:lang w:val="en-GB"/>
        </w:rPr>
        <w:t xml:space="preserve">ine with the African Range States African Rhino Conservation Plan aimed at re-establishing rhino populations in former range states. </w:t>
      </w:r>
    </w:p>
    <w:p w:rsidR="00C77B84" w:rsidRDefault="00C77B84" w:rsidP="00DB5BAD">
      <w:pPr>
        <w:spacing w:line="360" w:lineRule="auto"/>
        <w:jc w:val="both"/>
        <w:rPr>
          <w:rFonts w:ascii="Arial Narrow" w:hAnsi="Arial Narrow"/>
          <w:lang w:val="en-GB"/>
        </w:rPr>
      </w:pPr>
    </w:p>
    <w:p w:rsidR="00896336" w:rsidRDefault="008F68CE" w:rsidP="00A876FF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The </w:t>
      </w:r>
      <w:r w:rsidR="00E1507F" w:rsidRPr="00E1507F">
        <w:rPr>
          <w:rFonts w:ascii="Arial Narrow" w:hAnsi="Arial Narrow"/>
          <w:lang w:val="en-GB"/>
        </w:rPr>
        <w:t xml:space="preserve">Custodianship Agreement </w:t>
      </w:r>
      <w:r w:rsidR="00896336">
        <w:rPr>
          <w:rFonts w:ascii="Arial Narrow" w:hAnsi="Arial Narrow"/>
          <w:lang w:val="en-GB"/>
        </w:rPr>
        <w:t>was part of the other two Co-operative Agreements, namely</w:t>
      </w:r>
      <w:r w:rsidR="00E1507F" w:rsidRPr="00E1507F">
        <w:rPr>
          <w:rFonts w:ascii="Arial Narrow" w:hAnsi="Arial Narrow"/>
          <w:lang w:val="en-GB"/>
        </w:rPr>
        <w:t>:</w:t>
      </w:r>
    </w:p>
    <w:p w:rsidR="00896336" w:rsidRPr="002A5C74" w:rsidRDefault="00896336" w:rsidP="00DB5BAD">
      <w:pPr>
        <w:numPr>
          <w:ilvl w:val="0"/>
          <w:numId w:val="48"/>
        </w:numPr>
        <w:spacing w:line="360" w:lineRule="auto"/>
        <w:jc w:val="both"/>
        <w:rPr>
          <w:rFonts w:ascii="Arial Narrow" w:hAnsi="Arial Narrow"/>
          <w:lang w:val="en-GB"/>
        </w:rPr>
      </w:pPr>
      <w:r w:rsidRPr="002A5C74">
        <w:rPr>
          <w:rFonts w:ascii="Arial Narrow" w:hAnsi="Arial Narrow"/>
          <w:lang w:val="en-GB"/>
        </w:rPr>
        <w:t>M</w:t>
      </w:r>
      <w:r w:rsidR="00397356" w:rsidRPr="002A5C74">
        <w:rPr>
          <w:rFonts w:ascii="Arial Narrow" w:hAnsi="Arial Narrow"/>
          <w:lang w:val="en-GB"/>
        </w:rPr>
        <w:t xml:space="preserve">emorandum of Understanding </w:t>
      </w:r>
      <w:r w:rsidRPr="002A5C74">
        <w:rPr>
          <w:rFonts w:ascii="Arial Narrow" w:hAnsi="Arial Narrow"/>
          <w:lang w:val="en-GB"/>
        </w:rPr>
        <w:t>on B</w:t>
      </w:r>
      <w:r w:rsidR="00397356" w:rsidRPr="002A5C74">
        <w:rPr>
          <w:rFonts w:ascii="Arial Narrow" w:hAnsi="Arial Narrow"/>
          <w:lang w:val="en-GB"/>
        </w:rPr>
        <w:t xml:space="preserve">iodiversity </w:t>
      </w:r>
      <w:r w:rsidRPr="002A5C74">
        <w:rPr>
          <w:rFonts w:ascii="Arial Narrow" w:hAnsi="Arial Narrow"/>
          <w:lang w:val="en-GB"/>
        </w:rPr>
        <w:t>C</w:t>
      </w:r>
      <w:r w:rsidR="00397356" w:rsidRPr="002A5C74">
        <w:rPr>
          <w:rFonts w:ascii="Arial Narrow" w:hAnsi="Arial Narrow"/>
          <w:lang w:val="en-GB"/>
        </w:rPr>
        <w:t>onservation and Management</w:t>
      </w:r>
      <w:r w:rsidR="00C77B84">
        <w:rPr>
          <w:rFonts w:ascii="Arial Narrow" w:hAnsi="Arial Narrow"/>
          <w:lang w:val="en-GB"/>
        </w:rPr>
        <w:t>; and</w:t>
      </w:r>
    </w:p>
    <w:p w:rsidR="00E1507F" w:rsidRPr="002A5C74" w:rsidRDefault="00397356" w:rsidP="00DB5BAD">
      <w:pPr>
        <w:numPr>
          <w:ilvl w:val="0"/>
          <w:numId w:val="48"/>
        </w:numPr>
        <w:spacing w:line="360" w:lineRule="auto"/>
        <w:jc w:val="both"/>
        <w:rPr>
          <w:rFonts w:ascii="Arial Narrow" w:hAnsi="Arial Narrow"/>
          <w:lang w:val="en-GB"/>
        </w:rPr>
      </w:pPr>
      <w:r w:rsidRPr="002A5C74">
        <w:rPr>
          <w:rFonts w:ascii="Arial Narrow" w:hAnsi="Arial Narrow"/>
          <w:lang w:val="en-GB"/>
        </w:rPr>
        <w:t xml:space="preserve">Memorandum of Understanding on </w:t>
      </w:r>
      <w:r w:rsidRPr="002A5C74">
        <w:rPr>
          <w:rFonts w:ascii="Arial Narrow" w:hAnsi="Arial Narrow"/>
        </w:rPr>
        <w:t xml:space="preserve">the </w:t>
      </w:r>
      <w:r w:rsidR="00C77B84">
        <w:rPr>
          <w:rFonts w:ascii="Arial Narrow" w:hAnsi="Arial Narrow"/>
        </w:rPr>
        <w:t>R</w:t>
      </w:r>
      <w:r w:rsidRPr="002A5C74">
        <w:rPr>
          <w:rFonts w:ascii="Arial Narrow" w:hAnsi="Arial Narrow"/>
        </w:rPr>
        <w:t xml:space="preserve">eintroduction of </w:t>
      </w:r>
      <w:r w:rsidR="00C77B84">
        <w:rPr>
          <w:rFonts w:ascii="Arial Narrow" w:hAnsi="Arial Narrow"/>
        </w:rPr>
        <w:t>B</w:t>
      </w:r>
      <w:r w:rsidRPr="002A5C74">
        <w:rPr>
          <w:rFonts w:ascii="Arial Narrow" w:hAnsi="Arial Narrow"/>
        </w:rPr>
        <w:t xml:space="preserve">lack </w:t>
      </w:r>
      <w:r w:rsidR="00C77B84">
        <w:rPr>
          <w:rFonts w:ascii="Arial Narrow" w:hAnsi="Arial Narrow"/>
        </w:rPr>
        <w:t>R</w:t>
      </w:r>
      <w:r w:rsidRPr="002A5C74">
        <w:rPr>
          <w:rFonts w:ascii="Arial Narrow" w:hAnsi="Arial Narrow"/>
        </w:rPr>
        <w:t>hinoceros in the Republic of Chad</w:t>
      </w:r>
      <w:r w:rsidR="00C77B84">
        <w:rPr>
          <w:rFonts w:ascii="Arial Narrow" w:hAnsi="Arial Narrow"/>
        </w:rPr>
        <w:t>.</w:t>
      </w:r>
      <w:r w:rsidR="00E1507F" w:rsidRPr="002A5C74">
        <w:rPr>
          <w:rFonts w:ascii="Arial Narrow" w:hAnsi="Arial Narrow"/>
          <w:lang w:val="en-GB"/>
        </w:rPr>
        <w:t xml:space="preserve"> </w:t>
      </w:r>
    </w:p>
    <w:p w:rsidR="00C77B84" w:rsidRDefault="00C77B84" w:rsidP="00DB5BAD">
      <w:pPr>
        <w:spacing w:line="360" w:lineRule="auto"/>
        <w:jc w:val="both"/>
        <w:rPr>
          <w:rFonts w:ascii="Arial Narrow" w:hAnsi="Arial Narrow"/>
          <w:color w:val="000000"/>
          <w:lang w:val="en-GB"/>
        </w:rPr>
      </w:pPr>
    </w:p>
    <w:p w:rsidR="00896336" w:rsidRPr="002D3483" w:rsidRDefault="00896336" w:rsidP="00A876FF">
      <w:pPr>
        <w:spacing w:line="360" w:lineRule="auto"/>
        <w:jc w:val="both"/>
        <w:rPr>
          <w:rFonts w:ascii="Arial Narrow" w:hAnsi="Arial Narrow"/>
          <w:color w:val="000000"/>
          <w:lang w:val="en-GB"/>
        </w:rPr>
      </w:pPr>
      <w:r w:rsidRPr="002D3483">
        <w:rPr>
          <w:rFonts w:ascii="Arial Narrow" w:hAnsi="Arial Narrow"/>
          <w:color w:val="000000"/>
          <w:lang w:val="en-GB"/>
        </w:rPr>
        <w:t>Key to the Custodian Agreement are the following arrangements:</w:t>
      </w:r>
    </w:p>
    <w:p w:rsidR="00E1507F" w:rsidRPr="00C77B84" w:rsidRDefault="00E1507F" w:rsidP="00C77B84">
      <w:pPr>
        <w:numPr>
          <w:ilvl w:val="0"/>
          <w:numId w:val="50"/>
        </w:numPr>
        <w:spacing w:line="360" w:lineRule="auto"/>
        <w:ind w:left="1134" w:hanging="425"/>
        <w:jc w:val="both"/>
        <w:rPr>
          <w:rFonts w:ascii="Arial Narrow" w:hAnsi="Arial Narrow"/>
          <w:lang w:val="en-GB"/>
        </w:rPr>
      </w:pPr>
      <w:r w:rsidRPr="00E1507F">
        <w:rPr>
          <w:rFonts w:ascii="Arial Narrow" w:hAnsi="Arial Narrow"/>
        </w:rPr>
        <w:t xml:space="preserve">South Africa </w:t>
      </w:r>
      <w:r w:rsidR="005A21E9">
        <w:rPr>
          <w:rFonts w:ascii="Arial Narrow" w:hAnsi="Arial Narrow"/>
        </w:rPr>
        <w:t xml:space="preserve">will </w:t>
      </w:r>
      <w:r w:rsidRPr="00E1507F">
        <w:rPr>
          <w:rFonts w:ascii="Arial Narrow" w:hAnsi="Arial Narrow"/>
        </w:rPr>
        <w:t>continue to own the black rhino while the</w:t>
      </w:r>
      <w:r w:rsidR="005A21E9">
        <w:rPr>
          <w:rFonts w:ascii="Arial Narrow" w:hAnsi="Arial Narrow"/>
        </w:rPr>
        <w:t xml:space="preserve">ir </w:t>
      </w:r>
      <w:r w:rsidRPr="00E1507F">
        <w:rPr>
          <w:rFonts w:ascii="Arial Narrow" w:hAnsi="Arial Narrow"/>
        </w:rPr>
        <w:t xml:space="preserve">offspring </w:t>
      </w:r>
      <w:r w:rsidR="005A21E9">
        <w:rPr>
          <w:rFonts w:ascii="Arial Narrow" w:hAnsi="Arial Narrow"/>
        </w:rPr>
        <w:t>wi</w:t>
      </w:r>
      <w:r w:rsidRPr="00E1507F">
        <w:rPr>
          <w:rFonts w:ascii="Arial Narrow" w:hAnsi="Arial Narrow"/>
        </w:rPr>
        <w:t xml:space="preserve">ll be </w:t>
      </w:r>
      <w:r w:rsidR="00C77B84">
        <w:rPr>
          <w:rFonts w:ascii="Arial Narrow" w:hAnsi="Arial Narrow"/>
        </w:rPr>
        <w:t>owned by the Republic of Chad.</w:t>
      </w:r>
    </w:p>
    <w:p w:rsidR="00E1507F" w:rsidRPr="00C77B84" w:rsidRDefault="00E1507F" w:rsidP="00C77B84">
      <w:pPr>
        <w:numPr>
          <w:ilvl w:val="0"/>
          <w:numId w:val="50"/>
        </w:numPr>
        <w:spacing w:line="360" w:lineRule="auto"/>
        <w:ind w:left="1134" w:hanging="425"/>
        <w:jc w:val="both"/>
        <w:rPr>
          <w:rFonts w:ascii="Arial Narrow" w:hAnsi="Arial Narrow"/>
          <w:lang w:val="en-GB"/>
        </w:rPr>
      </w:pPr>
      <w:r w:rsidRPr="00C77B84">
        <w:rPr>
          <w:rFonts w:ascii="Arial Narrow" w:hAnsi="Arial Narrow"/>
        </w:rPr>
        <w:t>Chad (in case of a dire need for re</w:t>
      </w:r>
      <w:r w:rsidR="005A21E9">
        <w:rPr>
          <w:rFonts w:ascii="Arial Narrow" w:hAnsi="Arial Narrow"/>
        </w:rPr>
        <w:t>-</w:t>
      </w:r>
      <w:r w:rsidRPr="00C77B84">
        <w:rPr>
          <w:rFonts w:ascii="Arial Narrow" w:hAnsi="Arial Narrow"/>
        </w:rPr>
        <w:t>introduction of black rhino</w:t>
      </w:r>
      <w:r w:rsidR="005A21E9">
        <w:rPr>
          <w:rFonts w:ascii="Arial Narrow" w:hAnsi="Arial Narrow"/>
        </w:rPr>
        <w:t>s</w:t>
      </w:r>
      <w:r w:rsidRPr="00C77B84">
        <w:rPr>
          <w:rFonts w:ascii="Arial Narrow" w:hAnsi="Arial Narrow"/>
        </w:rPr>
        <w:t xml:space="preserve"> to South Africa in the future) will make available the progeny/offspring of the black rhino</w:t>
      </w:r>
      <w:r w:rsidR="005A21E9">
        <w:rPr>
          <w:rFonts w:ascii="Arial Narrow" w:hAnsi="Arial Narrow"/>
        </w:rPr>
        <w:t>s</w:t>
      </w:r>
      <w:r w:rsidRPr="00C77B84">
        <w:rPr>
          <w:rFonts w:ascii="Arial Narrow" w:hAnsi="Arial Narrow"/>
        </w:rPr>
        <w:t>, either to supplement or re-establish South Africa’s black rhino population.</w:t>
      </w:r>
    </w:p>
    <w:p w:rsidR="00C77B84" w:rsidRPr="00C77B84" w:rsidRDefault="00C77B84" w:rsidP="00C77B84">
      <w:pPr>
        <w:spacing w:line="360" w:lineRule="auto"/>
        <w:jc w:val="both"/>
        <w:rPr>
          <w:rFonts w:ascii="Arial Narrow" w:hAnsi="Arial Narrow"/>
          <w:lang w:val="en-GB"/>
        </w:rPr>
      </w:pPr>
    </w:p>
    <w:p w:rsidR="00D70341" w:rsidRDefault="00C77B84" w:rsidP="00A876F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E1507F" w:rsidRPr="00E1507F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  <w:r w:rsidR="00A876FF">
        <w:rPr>
          <w:rFonts w:ascii="Arial Narrow" w:hAnsi="Arial Narrow"/>
        </w:rPr>
        <w:tab/>
      </w:r>
      <w:r w:rsidR="00E1507F" w:rsidRPr="00E1507F">
        <w:rPr>
          <w:rFonts w:ascii="Arial Narrow" w:hAnsi="Arial Narrow"/>
        </w:rPr>
        <w:t>The Government of the Republic of Chad paid for the transportation costs in line with the Memorandum of Understanding signed between the Governments of South Africa and Chad.</w:t>
      </w:r>
    </w:p>
    <w:p w:rsidR="00A876FF" w:rsidRDefault="00A876FF" w:rsidP="00A876FF">
      <w:pPr>
        <w:spacing w:line="360" w:lineRule="auto"/>
        <w:jc w:val="both"/>
        <w:rPr>
          <w:rFonts w:ascii="Arial Narrow" w:hAnsi="Arial Narrow"/>
        </w:rPr>
      </w:pPr>
    </w:p>
    <w:p w:rsidR="00A876FF" w:rsidRPr="005A21E9" w:rsidRDefault="00A876FF" w:rsidP="00A876FF">
      <w:pPr>
        <w:spacing w:line="360" w:lineRule="auto"/>
        <w:jc w:val="both"/>
        <w:rPr>
          <w:rFonts w:ascii="Arial Narrow" w:hAnsi="Arial Narrow"/>
          <w:lang w:val="en-GB"/>
        </w:rPr>
      </w:pPr>
    </w:p>
    <w:p w:rsidR="004B26B7" w:rsidRDefault="00D70341" w:rsidP="00C3009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5A21E9">
      <w:footerReference w:type="default" r:id="rId10"/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F3" w:rsidRDefault="00AD78F3" w:rsidP="004F1BDF">
      <w:r>
        <w:separator/>
      </w:r>
    </w:p>
  </w:endnote>
  <w:endnote w:type="continuationSeparator" w:id="0">
    <w:p w:rsidR="00AD78F3" w:rsidRDefault="00AD78F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083F96">
      <w:rPr>
        <w:rFonts w:ascii="Arial Narrow" w:hAnsi="Arial Narrow"/>
        <w:b w:val="0"/>
        <w:sz w:val="16"/>
        <w:szCs w:val="16"/>
      </w:rPr>
      <w:t xml:space="preserve"> 1792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083F96">
      <w:rPr>
        <w:rFonts w:ascii="Arial Narrow" w:eastAsia="Calibri" w:hAnsi="Arial Narrow"/>
        <w:b w:val="0"/>
        <w:bCs w:val="0"/>
        <w:sz w:val="16"/>
        <w:szCs w:val="16"/>
        <w:lang w:val="en-ZA"/>
      </w:rPr>
      <w:t>949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F3" w:rsidRDefault="00AD78F3" w:rsidP="004F1BDF">
      <w:r>
        <w:separator/>
      </w:r>
    </w:p>
  </w:footnote>
  <w:footnote w:type="continuationSeparator" w:id="0">
    <w:p w:rsidR="00AD78F3" w:rsidRDefault="00AD78F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52F83"/>
    <w:multiLevelType w:val="hybridMultilevel"/>
    <w:tmpl w:val="FBD4BD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A712DC4"/>
    <w:multiLevelType w:val="hybridMultilevel"/>
    <w:tmpl w:val="FD2C1618"/>
    <w:lvl w:ilvl="0" w:tplc="F0C66C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5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84B24"/>
    <w:multiLevelType w:val="multilevel"/>
    <w:tmpl w:val="AACE0CC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93A1A"/>
    <w:multiLevelType w:val="hybridMultilevel"/>
    <w:tmpl w:val="56849670"/>
    <w:lvl w:ilvl="0" w:tplc="1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9"/>
  </w:num>
  <w:num w:numId="4">
    <w:abstractNumId w:val="1"/>
  </w:num>
  <w:num w:numId="5">
    <w:abstractNumId w:val="40"/>
  </w:num>
  <w:num w:numId="6">
    <w:abstractNumId w:val="7"/>
  </w:num>
  <w:num w:numId="7">
    <w:abstractNumId w:val="9"/>
  </w:num>
  <w:num w:numId="8">
    <w:abstractNumId w:val="45"/>
  </w:num>
  <w:num w:numId="9">
    <w:abstractNumId w:val="20"/>
  </w:num>
  <w:num w:numId="10">
    <w:abstractNumId w:val="41"/>
  </w:num>
  <w:num w:numId="11">
    <w:abstractNumId w:val="14"/>
  </w:num>
  <w:num w:numId="12">
    <w:abstractNumId w:val="42"/>
  </w:num>
  <w:num w:numId="13">
    <w:abstractNumId w:val="23"/>
  </w:num>
  <w:num w:numId="14">
    <w:abstractNumId w:val="26"/>
  </w:num>
  <w:num w:numId="15">
    <w:abstractNumId w:val="19"/>
  </w:num>
  <w:num w:numId="16">
    <w:abstractNumId w:val="32"/>
  </w:num>
  <w:num w:numId="17">
    <w:abstractNumId w:val="3"/>
  </w:num>
  <w:num w:numId="18">
    <w:abstractNumId w:val="43"/>
  </w:num>
  <w:num w:numId="19">
    <w:abstractNumId w:val="44"/>
  </w:num>
  <w:num w:numId="20">
    <w:abstractNumId w:val="13"/>
  </w:num>
  <w:num w:numId="21">
    <w:abstractNumId w:val="16"/>
  </w:num>
  <w:num w:numId="22">
    <w:abstractNumId w:val="29"/>
  </w:num>
  <w:num w:numId="23">
    <w:abstractNumId w:val="11"/>
  </w:num>
  <w:num w:numId="24">
    <w:abstractNumId w:val="0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 w:numId="29">
    <w:abstractNumId w:val="38"/>
  </w:num>
  <w:num w:numId="30">
    <w:abstractNumId w:val="27"/>
  </w:num>
  <w:num w:numId="31">
    <w:abstractNumId w:val="33"/>
  </w:num>
  <w:num w:numId="32">
    <w:abstractNumId w:val="30"/>
  </w:num>
  <w:num w:numId="33">
    <w:abstractNumId w:val="21"/>
  </w:num>
  <w:num w:numId="34">
    <w:abstractNumId w:val="6"/>
  </w:num>
  <w:num w:numId="35">
    <w:abstractNumId w:val="24"/>
  </w:num>
  <w:num w:numId="36">
    <w:abstractNumId w:val="17"/>
  </w:num>
  <w:num w:numId="37">
    <w:abstractNumId w:val="31"/>
  </w:num>
  <w:num w:numId="38">
    <w:abstractNumId w:val="18"/>
  </w:num>
  <w:num w:numId="39">
    <w:abstractNumId w:val="2"/>
  </w:num>
  <w:num w:numId="40">
    <w:abstractNumId w:val="28"/>
  </w:num>
  <w:num w:numId="41">
    <w:abstractNumId w:val="8"/>
  </w:num>
  <w:num w:numId="42">
    <w:abstractNumId w:val="34"/>
  </w:num>
  <w:num w:numId="43">
    <w:abstractNumId w:val="37"/>
  </w:num>
  <w:num w:numId="44">
    <w:abstractNumId w:val="10"/>
  </w:num>
  <w:num w:numId="45">
    <w:abstractNumId w:val="47"/>
  </w:num>
  <w:num w:numId="46">
    <w:abstractNumId w:val="35"/>
  </w:num>
  <w:num w:numId="47">
    <w:abstractNumId w:val="48"/>
  </w:num>
  <w:num w:numId="48">
    <w:abstractNumId w:val="25"/>
  </w:num>
  <w:num w:numId="49">
    <w:abstractNumId w:val="4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66E42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96C91"/>
    <w:rsid w:val="002A28F8"/>
    <w:rsid w:val="002A5C74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3483"/>
    <w:rsid w:val="002D7D71"/>
    <w:rsid w:val="002E6F00"/>
    <w:rsid w:val="002E77D4"/>
    <w:rsid w:val="002F2281"/>
    <w:rsid w:val="002F641C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40B5"/>
    <w:rsid w:val="0037704F"/>
    <w:rsid w:val="003811A3"/>
    <w:rsid w:val="00397356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28E4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3D5A"/>
    <w:rsid w:val="00504ABC"/>
    <w:rsid w:val="00510EA1"/>
    <w:rsid w:val="00511040"/>
    <w:rsid w:val="00511723"/>
    <w:rsid w:val="00515D5B"/>
    <w:rsid w:val="00517A03"/>
    <w:rsid w:val="005204B0"/>
    <w:rsid w:val="00530C6D"/>
    <w:rsid w:val="00536F62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21E9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96336"/>
    <w:rsid w:val="008A190F"/>
    <w:rsid w:val="008A6C83"/>
    <w:rsid w:val="008A6CE6"/>
    <w:rsid w:val="008A7E0D"/>
    <w:rsid w:val="008A7E67"/>
    <w:rsid w:val="008B3A2B"/>
    <w:rsid w:val="008B3BEE"/>
    <w:rsid w:val="008B47D6"/>
    <w:rsid w:val="008C23A6"/>
    <w:rsid w:val="008C3203"/>
    <w:rsid w:val="008D2EA7"/>
    <w:rsid w:val="008D575A"/>
    <w:rsid w:val="008E02D0"/>
    <w:rsid w:val="008E0603"/>
    <w:rsid w:val="008E3CC8"/>
    <w:rsid w:val="008E49A8"/>
    <w:rsid w:val="008E4F69"/>
    <w:rsid w:val="008E5222"/>
    <w:rsid w:val="008F0C72"/>
    <w:rsid w:val="008F68CE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39DC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0339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1E39"/>
    <w:rsid w:val="00A76401"/>
    <w:rsid w:val="00A876FF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8F3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96ABF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77B84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2C65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2036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7447D"/>
    <w:rsid w:val="00D86B11"/>
    <w:rsid w:val="00D95043"/>
    <w:rsid w:val="00DA041A"/>
    <w:rsid w:val="00DB1C3E"/>
    <w:rsid w:val="00DB2A29"/>
    <w:rsid w:val="00DB2A39"/>
    <w:rsid w:val="00DB4B3B"/>
    <w:rsid w:val="00DB5BAD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507F"/>
    <w:rsid w:val="00E15589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46C2"/>
    <w:rsid w:val="00E76F5B"/>
    <w:rsid w:val="00E86949"/>
    <w:rsid w:val="00E91D7C"/>
    <w:rsid w:val="00E95914"/>
    <w:rsid w:val="00E9675C"/>
    <w:rsid w:val="00EA12BB"/>
    <w:rsid w:val="00EB204E"/>
    <w:rsid w:val="00EB3212"/>
    <w:rsid w:val="00EC0675"/>
    <w:rsid w:val="00EC424A"/>
    <w:rsid w:val="00EC5074"/>
    <w:rsid w:val="00EF0322"/>
    <w:rsid w:val="00EF087A"/>
    <w:rsid w:val="00F0147C"/>
    <w:rsid w:val="00F246DC"/>
    <w:rsid w:val="00F26AC0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1CD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397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9735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88ED-D35C-457A-9F42-1E18AAD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2018-06-11T11:09:00Z</cp:lastPrinted>
  <dcterms:created xsi:type="dcterms:W3CDTF">2018-07-19T11:54:00Z</dcterms:created>
  <dcterms:modified xsi:type="dcterms:W3CDTF">2018-07-19T11:54:00Z</dcterms:modified>
</cp:coreProperties>
</file>