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B1" w:rsidRDefault="008A4426">
      <w:pPr>
        <w:pStyle w:val="BodyText"/>
        <w:spacing w:before="71"/>
        <w:ind w:right="131"/>
        <w:jc w:val="right"/>
      </w:pPr>
      <w:bookmarkStart w:id="0" w:name="_GoBack"/>
      <w:bookmarkEnd w:id="0"/>
      <w:r>
        <w:rPr>
          <w:w w:val="95"/>
        </w:rPr>
        <w:t>36I1I4I4(201800186)</w:t>
      </w:r>
    </w:p>
    <w:p w:rsidR="00482CB1" w:rsidRDefault="008A4426">
      <w:pPr>
        <w:ind w:left="3206" w:right="3229"/>
        <w:jc w:val="center"/>
        <w:rPr>
          <w:sz w:val="23"/>
        </w:rPr>
      </w:pPr>
      <w:r>
        <w:rPr>
          <w:sz w:val="23"/>
        </w:rPr>
        <w:t>NATIONAL ASSEMBLY</w:t>
      </w:r>
    </w:p>
    <w:p w:rsidR="00482CB1" w:rsidRDefault="00482CB1">
      <w:pPr>
        <w:pStyle w:val="BodyText"/>
        <w:spacing w:before="3"/>
        <w:rPr>
          <w:sz w:val="15"/>
        </w:rPr>
      </w:pPr>
    </w:p>
    <w:p w:rsidR="00482CB1" w:rsidRDefault="008A4426">
      <w:pPr>
        <w:spacing w:before="92"/>
        <w:ind w:left="168"/>
        <w:rPr>
          <w:sz w:val="23"/>
        </w:rPr>
      </w:pPr>
      <w:r>
        <w:rPr>
          <w:sz w:val="23"/>
          <w:u w:val="single"/>
        </w:rPr>
        <w:t>FOR WRITTEN REPLY</w:t>
      </w:r>
    </w:p>
    <w:p w:rsidR="00482CB1" w:rsidRDefault="00482CB1">
      <w:pPr>
        <w:pStyle w:val="BodyText"/>
        <w:spacing w:before="10"/>
        <w:rPr>
          <w:sz w:val="21"/>
        </w:rPr>
      </w:pPr>
    </w:p>
    <w:p w:rsidR="00482CB1" w:rsidRDefault="008A4426">
      <w:pPr>
        <w:pStyle w:val="BodyText"/>
        <w:ind w:left="169"/>
      </w:pPr>
      <w:r>
        <w:rPr>
          <w:u w:val="single"/>
        </w:rPr>
        <w:t>QUESTION 1781</w:t>
      </w:r>
    </w:p>
    <w:p w:rsidR="00482CB1" w:rsidRDefault="00482CB1">
      <w:pPr>
        <w:pStyle w:val="BodyText"/>
        <w:spacing w:before="4"/>
        <w:rPr>
          <w:sz w:val="22"/>
        </w:rPr>
      </w:pPr>
    </w:p>
    <w:p w:rsidR="00482CB1" w:rsidRDefault="008A4426">
      <w:pPr>
        <w:pStyle w:val="BodyText"/>
        <w:spacing w:line="232" w:lineRule="auto"/>
        <w:ind w:left="2109" w:hanging="1437"/>
      </w:pPr>
      <w:r>
        <w:rPr>
          <w:u w:val="single"/>
        </w:rPr>
        <w:t>DATE</w:t>
      </w:r>
      <w:r>
        <w:rPr>
          <w:spacing w:val="-41"/>
          <w:u w:val="single"/>
        </w:rPr>
        <w:t xml:space="preserve"> </w:t>
      </w:r>
      <w:r>
        <w:rPr>
          <w:u w:val="single"/>
        </w:rPr>
        <w:t>OF</w:t>
      </w:r>
      <w:r>
        <w:rPr>
          <w:spacing w:val="-38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7"/>
          <w:u w:val="single"/>
        </w:rPr>
        <w:t xml:space="preserve"> </w:t>
      </w:r>
      <w:r>
        <w:rPr>
          <w:u w:val="single"/>
        </w:rPr>
        <w:t>IN</w:t>
      </w:r>
      <w:r>
        <w:rPr>
          <w:spacing w:val="-38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8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3"/>
          <w:u w:val="single"/>
        </w:rPr>
        <w:t xml:space="preserve"> </w:t>
      </w:r>
      <w:r>
        <w:rPr>
          <w:u w:val="single"/>
        </w:rPr>
        <w:t>1</w:t>
      </w:r>
      <w:r>
        <w:rPr>
          <w:spacing w:val="-35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5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7"/>
          <w:u w:val="single"/>
        </w:rPr>
        <w:t xml:space="preserve"> </w:t>
      </w:r>
      <w:r>
        <w:rPr>
          <w:u w:val="single"/>
        </w:rPr>
        <w:t>19-2018)</w:t>
      </w:r>
    </w:p>
    <w:p w:rsidR="00482CB1" w:rsidRDefault="00482CB1">
      <w:pPr>
        <w:pStyle w:val="BodyText"/>
        <w:spacing w:before="8"/>
        <w:rPr>
          <w:sz w:val="21"/>
        </w:rPr>
      </w:pPr>
    </w:p>
    <w:p w:rsidR="00482CB1" w:rsidRDefault="008A4426">
      <w:pPr>
        <w:pStyle w:val="BodyText"/>
        <w:ind w:left="161"/>
      </w:pPr>
      <w:r>
        <w:t xml:space="preserve">1781. </w:t>
      </w:r>
      <w:proofErr w:type="spellStart"/>
      <w:r>
        <w:t>Mrs</w:t>
      </w:r>
      <w:proofErr w:type="spellEnd"/>
      <w:r>
        <w:t xml:space="preserve"> A M Dreyer (DA) to ask the Minister of Police:</w:t>
      </w:r>
    </w:p>
    <w:p w:rsidR="00482CB1" w:rsidRDefault="00482CB1">
      <w:pPr>
        <w:pStyle w:val="BodyText"/>
        <w:spacing w:before="11"/>
        <w:rPr>
          <w:sz w:val="22"/>
        </w:rPr>
      </w:pPr>
    </w:p>
    <w:p w:rsidR="00482CB1" w:rsidRDefault="008A4426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line="232" w:lineRule="auto"/>
        <w:ind w:right="180" w:hanging="683"/>
        <w:rPr>
          <w:sz w:val="24"/>
        </w:rPr>
      </w:pPr>
      <w:r>
        <w:rPr>
          <w:sz w:val="24"/>
        </w:rPr>
        <w:t xml:space="preserve">What is the current (a) actual and (b) optimal number of police officers involved with sector policing at the </w:t>
      </w:r>
      <w:proofErr w:type="spellStart"/>
      <w:r>
        <w:rPr>
          <w:sz w:val="24"/>
        </w:rPr>
        <w:t>Elsburg</w:t>
      </w:r>
      <w:proofErr w:type="spellEnd"/>
      <w:r>
        <w:rPr>
          <w:sz w:val="24"/>
        </w:rPr>
        <w:t xml:space="preserve"> Police</w:t>
      </w:r>
      <w:r>
        <w:rPr>
          <w:spacing w:val="-47"/>
          <w:sz w:val="24"/>
        </w:rPr>
        <w:t xml:space="preserve"> </w:t>
      </w:r>
      <w:r>
        <w:rPr>
          <w:sz w:val="24"/>
        </w:rPr>
        <w:t>Station;</w:t>
      </w:r>
    </w:p>
    <w:p w:rsidR="00482CB1" w:rsidRDefault="00482CB1">
      <w:pPr>
        <w:pStyle w:val="BodyText"/>
        <w:spacing w:before="8"/>
        <w:rPr>
          <w:sz w:val="21"/>
        </w:rPr>
      </w:pPr>
    </w:p>
    <w:p w:rsidR="00482CB1" w:rsidRDefault="008A4426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line="266" w:lineRule="exact"/>
        <w:ind w:hanging="690"/>
        <w:rPr>
          <w:sz w:val="24"/>
        </w:rPr>
      </w:pPr>
      <w:r>
        <w:rPr>
          <w:sz w:val="24"/>
        </w:rPr>
        <w:t>by</w:t>
      </w:r>
      <w:r>
        <w:rPr>
          <w:spacing w:val="10"/>
          <w:sz w:val="24"/>
        </w:rPr>
        <w:t xml:space="preserve"> </w:t>
      </w:r>
      <w:r>
        <w:rPr>
          <w:sz w:val="24"/>
        </w:rPr>
        <w:t>what</w:t>
      </w:r>
      <w:r>
        <w:rPr>
          <w:spacing w:val="16"/>
          <w:sz w:val="24"/>
        </w:rPr>
        <w:t xml:space="preserve"> </w:t>
      </w:r>
      <w:r>
        <w:rPr>
          <w:sz w:val="24"/>
        </w:rPr>
        <w:t>date</w:t>
      </w:r>
      <w:r>
        <w:rPr>
          <w:spacing w:val="9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specified</w:t>
      </w:r>
      <w:r>
        <w:rPr>
          <w:spacing w:val="14"/>
          <w:sz w:val="24"/>
        </w:rPr>
        <w:t xml:space="preserve"> </w:t>
      </w:r>
      <w:r>
        <w:rPr>
          <w:sz w:val="24"/>
        </w:rPr>
        <w:t>police</w:t>
      </w:r>
      <w:r>
        <w:rPr>
          <w:spacing w:val="11"/>
          <w:sz w:val="24"/>
        </w:rPr>
        <w:t xml:space="preserve"> </w:t>
      </w:r>
      <w:r>
        <w:rPr>
          <w:sz w:val="24"/>
        </w:rPr>
        <w:t>station</w:t>
      </w:r>
      <w:r>
        <w:rPr>
          <w:spacing w:val="12"/>
          <w:sz w:val="24"/>
        </w:rPr>
        <w:t xml:space="preserve"> </w:t>
      </w:r>
      <w:r>
        <w:rPr>
          <w:sz w:val="24"/>
        </w:rPr>
        <w:t>receive</w:t>
      </w:r>
      <w:r>
        <w:rPr>
          <w:spacing w:val="15"/>
          <w:sz w:val="24"/>
        </w:rPr>
        <w:t xml:space="preserve"> </w:t>
      </w:r>
      <w:r>
        <w:rPr>
          <w:sz w:val="24"/>
        </w:rPr>
        <w:t>its</w:t>
      </w:r>
      <w:r>
        <w:rPr>
          <w:spacing w:val="6"/>
          <w:sz w:val="24"/>
        </w:rPr>
        <w:t xml:space="preserve"> </w:t>
      </w:r>
      <w:r>
        <w:rPr>
          <w:sz w:val="24"/>
        </w:rPr>
        <w:t>full</w:t>
      </w:r>
      <w:r>
        <w:rPr>
          <w:spacing w:val="5"/>
          <w:sz w:val="24"/>
        </w:rPr>
        <w:t xml:space="preserve"> </w:t>
      </w:r>
      <w:r>
        <w:rPr>
          <w:sz w:val="24"/>
        </w:rPr>
        <w:t>complement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</w:p>
    <w:p w:rsidR="00482CB1" w:rsidRDefault="008A4426">
      <w:pPr>
        <w:pStyle w:val="Heading1"/>
        <w:spacing w:line="274" w:lineRule="exact"/>
        <w:ind w:left="856"/>
      </w:pPr>
      <w:r>
        <w:t>sector police officers?</w:t>
      </w:r>
    </w:p>
    <w:p w:rsidR="00482CB1" w:rsidRDefault="00482CB1">
      <w:pPr>
        <w:spacing w:line="274" w:lineRule="exact"/>
        <w:sectPr w:rsidR="00482CB1">
          <w:type w:val="continuous"/>
          <w:pgSz w:w="11910" w:h="16850"/>
          <w:pgMar w:top="1100" w:right="1540" w:bottom="280" w:left="1440" w:header="720" w:footer="720" w:gutter="0"/>
          <w:cols w:space="720"/>
        </w:sectPr>
      </w:pPr>
    </w:p>
    <w:p w:rsidR="00482CB1" w:rsidRDefault="00482CB1">
      <w:pPr>
        <w:pStyle w:val="BodyText"/>
        <w:spacing w:before="10"/>
        <w:rPr>
          <w:sz w:val="21"/>
        </w:rPr>
      </w:pPr>
    </w:p>
    <w:p w:rsidR="00482CB1" w:rsidRDefault="008A4426">
      <w:pPr>
        <w:pStyle w:val="BodyText"/>
        <w:ind w:left="161"/>
      </w:pPr>
      <w:r>
        <w:t>REPLY:</w:t>
      </w:r>
    </w:p>
    <w:p w:rsidR="00482CB1" w:rsidRDefault="00482CB1">
      <w:pPr>
        <w:pStyle w:val="BodyText"/>
        <w:spacing w:before="4"/>
        <w:rPr>
          <w:sz w:val="22"/>
        </w:rPr>
      </w:pPr>
    </w:p>
    <w:p w:rsidR="00482CB1" w:rsidRDefault="008A4426">
      <w:pPr>
        <w:pStyle w:val="BodyText"/>
        <w:ind w:left="165"/>
      </w:pPr>
      <w:r>
        <w:rPr>
          <w:w w:val="95"/>
        </w:rPr>
        <w:t>(1)(a)(b) and (2)</w:t>
      </w:r>
    </w:p>
    <w:p w:rsidR="00482CB1" w:rsidRDefault="00482CB1">
      <w:pPr>
        <w:pStyle w:val="BodyText"/>
        <w:rPr>
          <w:sz w:val="26"/>
        </w:rPr>
      </w:pPr>
    </w:p>
    <w:p w:rsidR="00482CB1" w:rsidRDefault="008A4426">
      <w:pPr>
        <w:pStyle w:val="BodyText"/>
        <w:spacing w:before="231" w:line="15" w:lineRule="exact"/>
        <w:ind w:left="268" w:right="26"/>
        <w:jc w:val="center"/>
      </w:pPr>
      <w:r>
        <w:rPr>
          <w:w w:val="105"/>
        </w:rPr>
        <w:t>Police</w:t>
      </w:r>
      <w:r>
        <w:rPr>
          <w:spacing w:val="-41"/>
          <w:w w:val="105"/>
        </w:rPr>
        <w:t xml:space="preserve"> </w:t>
      </w:r>
      <w:r>
        <w:rPr>
          <w:w w:val="105"/>
        </w:rPr>
        <w:t>Station</w:t>
      </w:r>
    </w:p>
    <w:p w:rsidR="00482CB1" w:rsidRDefault="008A4426">
      <w:pPr>
        <w:pStyle w:val="BodyText"/>
        <w:rPr>
          <w:sz w:val="26"/>
        </w:rPr>
      </w:pPr>
      <w:r>
        <w:br w:type="column"/>
      </w: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spacing w:before="1"/>
        <w:rPr>
          <w:sz w:val="23"/>
        </w:rPr>
      </w:pPr>
    </w:p>
    <w:p w:rsidR="00482CB1" w:rsidRDefault="008A4426">
      <w:pPr>
        <w:pStyle w:val="BodyText"/>
        <w:tabs>
          <w:tab w:val="left" w:pos="1708"/>
        </w:tabs>
        <w:spacing w:line="145" w:lineRule="exact"/>
        <w:ind w:left="161"/>
      </w:pPr>
      <w:r>
        <w:t>(1)(a)</w:t>
      </w:r>
      <w:r>
        <w:tab/>
      </w:r>
      <w:r>
        <w:rPr>
          <w:w w:val="95"/>
        </w:rPr>
        <w:t>(1)(b)</w:t>
      </w:r>
    </w:p>
    <w:p w:rsidR="00482CB1" w:rsidRDefault="008A4426">
      <w:pPr>
        <w:pStyle w:val="BodyText"/>
        <w:rPr>
          <w:sz w:val="26"/>
        </w:rPr>
      </w:pPr>
      <w:r>
        <w:br w:type="column"/>
      </w: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spacing w:before="11"/>
        <w:rPr>
          <w:sz w:val="34"/>
        </w:rPr>
      </w:pPr>
    </w:p>
    <w:p w:rsidR="00482CB1" w:rsidRDefault="008A4426">
      <w:pPr>
        <w:pStyle w:val="BodyText"/>
        <w:spacing w:line="8" w:lineRule="exact"/>
        <w:ind w:left="161"/>
      </w:pPr>
      <w:r>
        <w:t>Date when</w:t>
      </w:r>
    </w:p>
    <w:p w:rsidR="00482CB1" w:rsidRDefault="008A4426">
      <w:pPr>
        <w:pStyle w:val="BodyText"/>
        <w:rPr>
          <w:sz w:val="26"/>
        </w:rPr>
      </w:pPr>
      <w:r>
        <w:br w:type="column"/>
      </w: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spacing w:before="9"/>
        <w:rPr>
          <w:sz w:val="37"/>
        </w:rPr>
      </w:pPr>
    </w:p>
    <w:p w:rsidR="00482CB1" w:rsidRDefault="008A4426">
      <w:pPr>
        <w:pStyle w:val="BodyText"/>
        <w:spacing w:line="274" w:lineRule="exact"/>
        <w:ind w:left="161"/>
      </w:pPr>
      <w:r>
        <w:t>(2)</w:t>
      </w:r>
    </w:p>
    <w:p w:rsidR="00482CB1" w:rsidRDefault="008A4426">
      <w:pPr>
        <w:pStyle w:val="BodyText"/>
        <w:spacing w:line="269" w:lineRule="exact"/>
        <w:ind w:left="161"/>
      </w:pPr>
      <w:r>
        <w:br w:type="column"/>
      </w:r>
      <w:r>
        <w:lastRenderedPageBreak/>
        <w:t>NW1938E</w:t>
      </w: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spacing w:before="7"/>
        <w:rPr>
          <w:sz w:val="37"/>
        </w:rPr>
      </w:pPr>
    </w:p>
    <w:p w:rsidR="00482CB1" w:rsidRDefault="008A4426">
      <w:pPr>
        <w:pStyle w:val="BodyText"/>
        <w:spacing w:line="8" w:lineRule="exact"/>
        <w:ind w:left="682"/>
      </w:pPr>
      <w:r>
        <w:rPr>
          <w:noProof/>
          <w:lang w:val="en-ZA" w:eastAsia="en-ZA" w:bidi="ar-SA"/>
        </w:rPr>
        <w:drawing>
          <wp:anchor distT="0" distB="0" distL="0" distR="0" simplePos="0" relativeHeight="268431671" behindDoc="1" locked="0" layoutInCell="1" allowOverlap="1">
            <wp:simplePos x="0" y="0"/>
            <wp:positionH relativeFrom="page">
              <wp:posOffset>1010411</wp:posOffset>
            </wp:positionH>
            <wp:positionV relativeFrom="paragraph">
              <wp:posOffset>-181662</wp:posOffset>
            </wp:positionV>
            <wp:extent cx="5500116" cy="10561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116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will</w:t>
      </w:r>
    </w:p>
    <w:p w:rsidR="00482CB1" w:rsidRDefault="00482CB1">
      <w:pPr>
        <w:spacing w:line="8" w:lineRule="exact"/>
        <w:sectPr w:rsidR="00482CB1">
          <w:type w:val="continuous"/>
          <w:pgSz w:w="11910" w:h="16850"/>
          <w:pgMar w:top="1100" w:right="1540" w:bottom="280" w:left="1440" w:header="720" w:footer="720" w:gutter="0"/>
          <w:cols w:num="5" w:space="720" w:equalWidth="0">
            <w:col w:w="1835" w:space="250"/>
            <w:col w:w="2307" w:space="656"/>
            <w:col w:w="1344" w:space="207"/>
            <w:col w:w="486" w:space="461"/>
            <w:col w:w="1384"/>
          </w:cols>
        </w:sect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spacing w:before="6"/>
        <w:rPr>
          <w:sz w:val="31"/>
        </w:rPr>
      </w:pPr>
    </w:p>
    <w:p w:rsidR="00482CB1" w:rsidRDefault="008A4426">
      <w:pPr>
        <w:pStyle w:val="BodyText"/>
        <w:spacing w:line="145" w:lineRule="exact"/>
        <w:ind w:left="657"/>
      </w:pPr>
      <w:proofErr w:type="spellStart"/>
      <w:r>
        <w:rPr>
          <w:w w:val="95"/>
        </w:rPr>
        <w:t>Elsburg</w:t>
      </w:r>
      <w:proofErr w:type="spellEnd"/>
    </w:p>
    <w:p w:rsidR="00482CB1" w:rsidRDefault="008A4426">
      <w:pPr>
        <w:pStyle w:val="Heading1"/>
        <w:tabs>
          <w:tab w:val="left" w:pos="1754"/>
        </w:tabs>
        <w:spacing w:before="112"/>
      </w:pPr>
      <w:r>
        <w:br w:type="column"/>
      </w:r>
      <w:r>
        <w:lastRenderedPageBreak/>
        <w:t>Actual</w:t>
      </w:r>
      <w:r>
        <w:tab/>
      </w:r>
      <w:r>
        <w:rPr>
          <w:w w:val="95"/>
        </w:rPr>
        <w:t>Optimal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(Ideal)</w:t>
      </w:r>
    </w:p>
    <w:p w:rsidR="00482CB1" w:rsidRDefault="008A4426">
      <w:pPr>
        <w:pStyle w:val="BodyText"/>
        <w:spacing w:line="232" w:lineRule="auto"/>
        <w:ind w:left="1403" w:right="485" w:firstLine="121"/>
      </w:pPr>
      <w:r>
        <w:br w:type="column"/>
      </w:r>
      <w:r>
        <w:rPr>
          <w:w w:val="105"/>
        </w:rPr>
        <w:lastRenderedPageBreak/>
        <w:t>full complement be reached</w:t>
      </w:r>
    </w:p>
    <w:p w:rsidR="00482CB1" w:rsidRDefault="008A4426">
      <w:pPr>
        <w:pStyle w:val="BodyText"/>
        <w:spacing w:line="272" w:lineRule="exact"/>
        <w:ind w:left="220"/>
      </w:pPr>
      <w:r>
        <w:t>During the 2017/2018 financial</w:t>
      </w:r>
    </w:p>
    <w:p w:rsidR="00482CB1" w:rsidRDefault="00482CB1">
      <w:pPr>
        <w:spacing w:line="272" w:lineRule="exact"/>
        <w:sectPr w:rsidR="00482CB1">
          <w:type w:val="continuous"/>
          <w:pgSz w:w="11910" w:h="16850"/>
          <w:pgMar w:top="1100" w:right="1540" w:bottom="280" w:left="1440" w:header="720" w:footer="720" w:gutter="0"/>
          <w:cols w:num="3" w:space="720" w:equalWidth="0">
            <w:col w:w="1462" w:space="70"/>
            <w:col w:w="3324" w:space="39"/>
            <w:col w:w="4035"/>
          </w:cols>
        </w:sectPr>
      </w:pPr>
    </w:p>
    <w:p w:rsidR="00482CB1" w:rsidRDefault="008A4426">
      <w:pPr>
        <w:pStyle w:val="BodyText"/>
        <w:tabs>
          <w:tab w:val="left" w:pos="2409"/>
          <w:tab w:val="left" w:pos="3722"/>
        </w:tabs>
        <w:spacing w:line="397" w:lineRule="exact"/>
        <w:ind w:left="284"/>
      </w:pPr>
      <w:r>
        <w:lastRenderedPageBreak/>
        <w:t>Sector</w:t>
      </w:r>
      <w:r>
        <w:rPr>
          <w:spacing w:val="-17"/>
        </w:rPr>
        <w:t xml:space="preserve"> </w:t>
      </w:r>
      <w:r>
        <w:t>Policing</w:t>
      </w:r>
      <w:r>
        <w:tab/>
      </w:r>
      <w:r>
        <w:rPr>
          <w:position w:val="13"/>
        </w:rPr>
        <w:t>31</w:t>
      </w:r>
      <w:r>
        <w:rPr>
          <w:position w:val="13"/>
        </w:rPr>
        <w:tab/>
        <w:t>23</w:t>
      </w:r>
      <w:r>
        <w:rPr>
          <w:spacing w:val="-30"/>
          <w:position w:val="13"/>
        </w:rPr>
        <w:t xml:space="preserve"> </w:t>
      </w:r>
      <w:r>
        <w:rPr>
          <w:position w:val="13"/>
        </w:rPr>
        <w:t>(+8)</w:t>
      </w:r>
    </w:p>
    <w:p w:rsidR="00482CB1" w:rsidRDefault="00482CB1">
      <w:pPr>
        <w:pStyle w:val="BodyText"/>
        <w:rPr>
          <w:sz w:val="58"/>
        </w:rPr>
      </w:pPr>
    </w:p>
    <w:p w:rsidR="00482CB1" w:rsidRDefault="008A4426">
      <w:pPr>
        <w:pStyle w:val="BodyText"/>
        <w:ind w:left="161"/>
      </w:pPr>
      <w:r>
        <w:t>Reply to question 1781 recommended/</w:t>
      </w:r>
    </w:p>
    <w:p w:rsidR="00482CB1" w:rsidRDefault="008A4426">
      <w:pPr>
        <w:pStyle w:val="BodyText"/>
        <w:spacing w:line="232" w:lineRule="auto"/>
        <w:ind w:left="161" w:right="248"/>
      </w:pPr>
      <w:r>
        <w:br w:type="column"/>
      </w:r>
      <w:r>
        <w:lastRenderedPageBreak/>
        <w:t>year,</w:t>
      </w:r>
      <w:r>
        <w:rPr>
          <w:spacing w:val="-36"/>
        </w:rPr>
        <w:t xml:space="preserve"> </w:t>
      </w:r>
      <w:r>
        <w:t>no</w:t>
      </w:r>
      <w:r>
        <w:rPr>
          <w:spacing w:val="-42"/>
        </w:rPr>
        <w:t xml:space="preserve"> </w:t>
      </w:r>
      <w:r>
        <w:t>students</w:t>
      </w:r>
      <w:r>
        <w:rPr>
          <w:spacing w:val="-32"/>
        </w:rPr>
        <w:t xml:space="preserve"> </w:t>
      </w:r>
      <w:r>
        <w:t>were</w:t>
      </w:r>
      <w:r>
        <w:rPr>
          <w:spacing w:val="-37"/>
        </w:rPr>
        <w:t xml:space="preserve"> </w:t>
      </w:r>
      <w:r>
        <w:t>allocated</w:t>
      </w:r>
      <w:r>
        <w:rPr>
          <w:spacing w:val="-36"/>
        </w:rPr>
        <w:t xml:space="preserve"> </w:t>
      </w:r>
      <w:r>
        <w:t xml:space="preserve">to the </w:t>
      </w:r>
      <w:proofErr w:type="spellStart"/>
      <w:r>
        <w:t>olice</w:t>
      </w:r>
      <w:proofErr w:type="spellEnd"/>
      <w:r>
        <w:t xml:space="preserve"> </w:t>
      </w:r>
      <w:proofErr w:type="spellStart"/>
      <w:r>
        <w:t>tat</w:t>
      </w:r>
      <w:proofErr w:type="spellEnd"/>
      <w:r>
        <w:rPr>
          <w:spacing w:val="-14"/>
        </w:rPr>
        <w:t xml:space="preserve"> </w:t>
      </w:r>
      <w:r>
        <w:t>one</w:t>
      </w:r>
    </w:p>
    <w:p w:rsidR="00482CB1" w:rsidRDefault="00482CB1">
      <w:pPr>
        <w:spacing w:line="232" w:lineRule="auto"/>
        <w:sectPr w:rsidR="00482CB1">
          <w:type w:val="continuous"/>
          <w:pgSz w:w="11910" w:h="16850"/>
          <w:pgMar w:top="1100" w:right="1540" w:bottom="280" w:left="1440" w:header="720" w:footer="720" w:gutter="0"/>
          <w:cols w:num="2" w:space="720" w:equalWidth="0">
            <w:col w:w="4482" w:space="479"/>
            <w:col w:w="3969"/>
          </w:cols>
        </w:sectPr>
      </w:pPr>
    </w:p>
    <w:p w:rsidR="00482CB1" w:rsidRDefault="00482CB1">
      <w:pPr>
        <w:pStyle w:val="BodyText"/>
        <w:rPr>
          <w:sz w:val="20"/>
        </w:rPr>
      </w:pPr>
    </w:p>
    <w:p w:rsidR="00482CB1" w:rsidRDefault="00482CB1">
      <w:pPr>
        <w:pStyle w:val="BodyText"/>
        <w:rPr>
          <w:sz w:val="20"/>
        </w:rPr>
      </w:pPr>
    </w:p>
    <w:p w:rsidR="00482CB1" w:rsidRDefault="00482CB1">
      <w:pPr>
        <w:pStyle w:val="BodyText"/>
        <w:rPr>
          <w:sz w:val="20"/>
        </w:rPr>
      </w:pPr>
    </w:p>
    <w:p w:rsidR="00482CB1" w:rsidRDefault="00482CB1">
      <w:pPr>
        <w:pStyle w:val="BodyText"/>
        <w:rPr>
          <w:sz w:val="20"/>
        </w:rPr>
      </w:pPr>
    </w:p>
    <w:p w:rsidR="00482CB1" w:rsidRDefault="00482CB1">
      <w:pPr>
        <w:pStyle w:val="BodyText"/>
        <w:rPr>
          <w:sz w:val="20"/>
        </w:rPr>
      </w:pPr>
    </w:p>
    <w:p w:rsidR="00482CB1" w:rsidRDefault="00482CB1">
      <w:pPr>
        <w:pStyle w:val="BodyText"/>
        <w:spacing w:before="6"/>
        <w:rPr>
          <w:sz w:val="29"/>
        </w:rPr>
      </w:pPr>
    </w:p>
    <w:p w:rsidR="00482CB1" w:rsidRDefault="00482CB1">
      <w:pPr>
        <w:rPr>
          <w:sz w:val="29"/>
        </w:rPr>
        <w:sectPr w:rsidR="00482CB1">
          <w:type w:val="continuous"/>
          <w:pgSz w:w="11910" w:h="16850"/>
          <w:pgMar w:top="1100" w:right="1540" w:bottom="280" w:left="1440" w:header="720" w:footer="720" w:gutter="0"/>
          <w:cols w:space="720"/>
        </w:sectPr>
      </w:pPr>
    </w:p>
    <w:p w:rsidR="00482CB1" w:rsidRDefault="008A4426">
      <w:pPr>
        <w:tabs>
          <w:tab w:val="left" w:pos="715"/>
          <w:tab w:val="left" w:pos="1363"/>
        </w:tabs>
        <w:spacing w:before="144" w:line="750" w:lineRule="atLeast"/>
        <w:ind w:left="161" w:right="38" w:hanging="7"/>
        <w:rPr>
          <w:sz w:val="26"/>
        </w:rPr>
      </w:pPr>
      <w:r>
        <w:rPr>
          <w:sz w:val="24"/>
        </w:rPr>
        <w:lastRenderedPageBreak/>
        <w:t>KJ</w:t>
      </w:r>
      <w:r>
        <w:rPr>
          <w:sz w:val="24"/>
        </w:rPr>
        <w:tab/>
      </w:r>
      <w:r>
        <w:rPr>
          <w:w w:val="95"/>
          <w:sz w:val="24"/>
        </w:rPr>
        <w:t xml:space="preserve">ROLE (SOEG) </w:t>
      </w:r>
      <w:r>
        <w:rPr>
          <w:w w:val="90"/>
          <w:sz w:val="24"/>
        </w:rPr>
        <w:t>D</w:t>
      </w:r>
      <w:r>
        <w:rPr>
          <w:w w:val="90"/>
          <w:sz w:val="26"/>
        </w:rPr>
        <w:t>ate:</w:t>
      </w:r>
      <w:r>
        <w:rPr>
          <w:w w:val="90"/>
          <w:sz w:val="26"/>
        </w:rPr>
        <w:tab/>
      </w:r>
      <w:r>
        <w:rPr>
          <w:w w:val="90"/>
          <w:sz w:val="26"/>
        </w:rPr>
        <w:tab/>
      </w:r>
      <w:proofErr w:type="gramStart"/>
      <w:r>
        <w:rPr>
          <w:position w:val="-19"/>
          <w:sz w:val="28"/>
        </w:rPr>
        <w:t>8</w:t>
      </w:r>
      <w:r>
        <w:rPr>
          <w:spacing w:val="-44"/>
          <w:position w:val="-19"/>
          <w:sz w:val="28"/>
        </w:rPr>
        <w:t xml:space="preserve"> </w:t>
      </w:r>
      <w:r>
        <w:rPr>
          <w:position w:val="-13"/>
          <w:sz w:val="26"/>
        </w:rPr>
        <w:t>.,‹</w:t>
      </w:r>
      <w:proofErr w:type="gramEnd"/>
      <w:r>
        <w:rPr>
          <w:position w:val="-13"/>
          <w:sz w:val="26"/>
        </w:rPr>
        <w:t>-</w:t>
      </w:r>
      <w:r>
        <w:rPr>
          <w:spacing w:val="-37"/>
          <w:position w:val="-13"/>
          <w:sz w:val="26"/>
        </w:rPr>
        <w:t xml:space="preserve"> </w:t>
      </w:r>
      <w:r>
        <w:rPr>
          <w:spacing w:val="5"/>
          <w:position w:val="-8"/>
          <w:sz w:val="26"/>
        </w:rPr>
        <w:t>18</w:t>
      </w:r>
    </w:p>
    <w:p w:rsidR="00482CB1" w:rsidRDefault="008A4426">
      <w:pPr>
        <w:pStyle w:val="BodyText"/>
        <w:spacing w:before="99" w:line="232" w:lineRule="auto"/>
        <w:ind w:left="155" w:right="1442" w:firstLine="2268"/>
      </w:pPr>
      <w:r>
        <w:br w:type="column"/>
      </w:r>
      <w:r>
        <w:rPr>
          <w:w w:val="95"/>
        </w:rPr>
        <w:lastRenderedPageBreak/>
        <w:t>GENERAL                            TH AFRICAN POLICE SERVICE</w:t>
      </w:r>
    </w:p>
    <w:p w:rsidR="00482CB1" w:rsidRDefault="00482CB1">
      <w:pPr>
        <w:spacing w:line="232" w:lineRule="auto"/>
        <w:sectPr w:rsidR="00482CB1">
          <w:type w:val="continuous"/>
          <w:pgSz w:w="11910" w:h="16850"/>
          <w:pgMar w:top="1100" w:right="1540" w:bottom="280" w:left="1440" w:header="720" w:footer="720" w:gutter="0"/>
          <w:cols w:num="2" w:space="720" w:equalWidth="0">
            <w:col w:w="2261" w:space="1430"/>
            <w:col w:w="5239"/>
          </w:cols>
        </w:sectPr>
      </w:pPr>
    </w:p>
    <w:p w:rsidR="00482CB1" w:rsidRDefault="008A4426">
      <w:pPr>
        <w:pStyle w:val="BodyText"/>
        <w:spacing w:before="47"/>
        <w:ind w:left="153"/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31599" behindDoc="1" locked="0" layoutInCell="1" allowOverlap="1">
            <wp:simplePos x="0" y="0"/>
            <wp:positionH relativeFrom="page">
              <wp:posOffset>1504188</wp:posOffset>
            </wp:positionH>
            <wp:positionV relativeFrom="paragraph">
              <wp:posOffset>415110</wp:posOffset>
            </wp:positionV>
            <wp:extent cx="662939" cy="11338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39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31623" behindDoc="1" locked="0" layoutInCell="1" allowOverlap="1">
            <wp:simplePos x="0" y="0"/>
            <wp:positionH relativeFrom="page">
              <wp:posOffset>978407</wp:posOffset>
            </wp:positionH>
            <wp:positionV relativeFrom="paragraph">
              <wp:posOffset>-1459409</wp:posOffset>
            </wp:positionV>
            <wp:extent cx="4155948" cy="9738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948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1781 approved/not approved</w:t>
      </w: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rPr>
          <w:sz w:val="26"/>
        </w:rPr>
      </w:pPr>
    </w:p>
    <w:p w:rsidR="00482CB1" w:rsidRDefault="00482CB1">
      <w:pPr>
        <w:pStyle w:val="BodyText"/>
        <w:spacing w:before="3"/>
        <w:rPr>
          <w:sz w:val="31"/>
        </w:rPr>
      </w:pPr>
    </w:p>
    <w:p w:rsidR="00482CB1" w:rsidRDefault="008A4426">
      <w:pPr>
        <w:pStyle w:val="BodyText"/>
        <w:tabs>
          <w:tab w:val="left" w:pos="1313"/>
        </w:tabs>
        <w:spacing w:line="232" w:lineRule="auto"/>
        <w:ind w:left="155" w:right="6395" w:hanging="8"/>
      </w:pPr>
      <w:r>
        <w:rPr>
          <w:noProof/>
          <w:lang w:val="en-ZA" w:eastAsia="en-ZA" w:bidi="ar-SA"/>
        </w:rPr>
        <w:drawing>
          <wp:anchor distT="0" distB="0" distL="0" distR="0" simplePos="0" relativeHeight="268431575" behindDoc="1" locked="0" layoutInCell="1" allowOverlap="1">
            <wp:simplePos x="0" y="0"/>
            <wp:positionH relativeFrom="page">
              <wp:posOffset>2071116</wp:posOffset>
            </wp:positionH>
            <wp:positionV relativeFrom="paragraph">
              <wp:posOffset>266676</wp:posOffset>
            </wp:positionV>
            <wp:extent cx="923543" cy="65836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1623060</wp:posOffset>
            </wp:positionH>
            <wp:positionV relativeFrom="paragraph">
              <wp:posOffset>316968</wp:posOffset>
            </wp:positionV>
            <wp:extent cx="329184" cy="53035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</w:t>
      </w:r>
      <w:r>
        <w:tab/>
      </w:r>
      <w:r>
        <w:rPr>
          <w:w w:val="95"/>
        </w:rPr>
        <w:t xml:space="preserve">OF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11"/>
        </w:rPr>
        <w:t xml:space="preserve"> </w:t>
      </w:r>
      <w:r>
        <w:t>MP,</w:t>
      </w:r>
    </w:p>
    <w:p w:rsidR="00482CB1" w:rsidRDefault="00482CB1">
      <w:pPr>
        <w:pStyle w:val="BodyText"/>
        <w:spacing w:before="4"/>
        <w:rPr>
          <w:sz w:val="22"/>
        </w:rPr>
      </w:pPr>
    </w:p>
    <w:p w:rsidR="00482CB1" w:rsidRDefault="008A4426">
      <w:pPr>
        <w:pStyle w:val="BodyText"/>
        <w:tabs>
          <w:tab w:val="left" w:pos="1023"/>
        </w:tabs>
        <w:ind w:left="154"/>
      </w:pPr>
      <w:r>
        <w:t>Date:</w:t>
      </w:r>
      <w:r>
        <w:tab/>
        <w:t>"</w:t>
      </w:r>
    </w:p>
    <w:sectPr w:rsidR="00482CB1">
      <w:type w:val="continuous"/>
      <w:pgSz w:w="11910" w:h="16850"/>
      <w:pgMar w:top="1100" w:right="15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F28"/>
    <w:multiLevelType w:val="hybridMultilevel"/>
    <w:tmpl w:val="6CAEBD2C"/>
    <w:lvl w:ilvl="0" w:tplc="F49A6000">
      <w:start w:val="1"/>
      <w:numFmt w:val="decimal"/>
      <w:lvlText w:val="(%1)"/>
      <w:lvlJc w:val="left"/>
      <w:pPr>
        <w:ind w:left="855" w:hanging="696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42E0FA1A">
      <w:numFmt w:val="bullet"/>
      <w:lvlText w:val="•"/>
      <w:lvlJc w:val="left"/>
      <w:pPr>
        <w:ind w:left="1666" w:hanging="696"/>
      </w:pPr>
      <w:rPr>
        <w:rFonts w:hint="default"/>
        <w:lang w:val="en-US" w:eastAsia="en-US" w:bidi="en-US"/>
      </w:rPr>
    </w:lvl>
    <w:lvl w:ilvl="2" w:tplc="6CE06BC4">
      <w:numFmt w:val="bullet"/>
      <w:lvlText w:val="•"/>
      <w:lvlJc w:val="left"/>
      <w:pPr>
        <w:ind w:left="2473" w:hanging="696"/>
      </w:pPr>
      <w:rPr>
        <w:rFonts w:hint="default"/>
        <w:lang w:val="en-US" w:eastAsia="en-US" w:bidi="en-US"/>
      </w:rPr>
    </w:lvl>
    <w:lvl w:ilvl="3" w:tplc="AD7C0532">
      <w:numFmt w:val="bullet"/>
      <w:lvlText w:val="•"/>
      <w:lvlJc w:val="left"/>
      <w:pPr>
        <w:ind w:left="3280" w:hanging="696"/>
      </w:pPr>
      <w:rPr>
        <w:rFonts w:hint="default"/>
        <w:lang w:val="en-US" w:eastAsia="en-US" w:bidi="en-US"/>
      </w:rPr>
    </w:lvl>
    <w:lvl w:ilvl="4" w:tplc="BE6A6C5A">
      <w:numFmt w:val="bullet"/>
      <w:lvlText w:val="•"/>
      <w:lvlJc w:val="left"/>
      <w:pPr>
        <w:ind w:left="4087" w:hanging="696"/>
      </w:pPr>
      <w:rPr>
        <w:rFonts w:hint="default"/>
        <w:lang w:val="en-US" w:eastAsia="en-US" w:bidi="en-US"/>
      </w:rPr>
    </w:lvl>
    <w:lvl w:ilvl="5" w:tplc="2EB8AFAE">
      <w:numFmt w:val="bullet"/>
      <w:lvlText w:val="•"/>
      <w:lvlJc w:val="left"/>
      <w:pPr>
        <w:ind w:left="4894" w:hanging="696"/>
      </w:pPr>
      <w:rPr>
        <w:rFonts w:hint="default"/>
        <w:lang w:val="en-US" w:eastAsia="en-US" w:bidi="en-US"/>
      </w:rPr>
    </w:lvl>
    <w:lvl w:ilvl="6" w:tplc="4976B87E">
      <w:numFmt w:val="bullet"/>
      <w:lvlText w:val="•"/>
      <w:lvlJc w:val="left"/>
      <w:pPr>
        <w:ind w:left="5701" w:hanging="696"/>
      </w:pPr>
      <w:rPr>
        <w:rFonts w:hint="default"/>
        <w:lang w:val="en-US" w:eastAsia="en-US" w:bidi="en-US"/>
      </w:rPr>
    </w:lvl>
    <w:lvl w:ilvl="7" w:tplc="73807BFE">
      <w:numFmt w:val="bullet"/>
      <w:lvlText w:val="•"/>
      <w:lvlJc w:val="left"/>
      <w:pPr>
        <w:ind w:left="6508" w:hanging="696"/>
      </w:pPr>
      <w:rPr>
        <w:rFonts w:hint="default"/>
        <w:lang w:val="en-US" w:eastAsia="en-US" w:bidi="en-US"/>
      </w:rPr>
    </w:lvl>
    <w:lvl w:ilvl="8" w:tplc="2DC8D2B6">
      <w:numFmt w:val="bullet"/>
      <w:lvlText w:val="•"/>
      <w:lvlJc w:val="left"/>
      <w:pPr>
        <w:ind w:left="7315" w:hanging="69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B1"/>
    <w:rsid w:val="00482CB1"/>
    <w:rsid w:val="008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B607BB-AE24-4B7D-AB38-55B8A73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657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5" w:hanging="6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2019-05-04T18:50:00Z</dcterms:created>
  <dcterms:modified xsi:type="dcterms:W3CDTF">2019-05-04T18:50:00Z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