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79695F"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79695F">
        <w:rPr>
          <w:rFonts w:cs="Arial"/>
          <w:b/>
          <w:bCs/>
          <w:sz w:val="24"/>
          <w:szCs w:val="24"/>
          <w:lang w:val="en-ZA"/>
        </w:rPr>
        <w:tab/>
      </w:r>
      <w:r w:rsidRPr="0079695F">
        <w:rPr>
          <w:rFonts w:ascii="Arial" w:hAnsi="Arial" w:cs="Arial"/>
          <w:b/>
          <w:bCs/>
          <w:lang w:val="en-ZA"/>
        </w:rPr>
        <w:t>Memorandum from the Parliamentary Office</w:t>
      </w:r>
      <w:r w:rsidRPr="0079695F">
        <w:rPr>
          <w:rFonts w:ascii="Arial" w:hAnsi="Arial" w:cs="Arial"/>
          <w:b/>
          <w:bCs/>
          <w:lang w:val="en-ZA"/>
        </w:rPr>
        <w:tab/>
      </w:r>
      <w:r w:rsidRPr="0079695F">
        <w:rPr>
          <w:rFonts w:ascii="Arial" w:hAnsi="Arial" w:cs="Arial"/>
          <w:b/>
          <w:bCs/>
          <w:lang w:val="en-ZA"/>
        </w:rPr>
        <w:tab/>
      </w:r>
      <w:r w:rsidRPr="0079695F">
        <w:rPr>
          <w:rFonts w:ascii="Arial" w:hAnsi="Arial" w:cs="Arial"/>
          <w:b/>
          <w:bCs/>
          <w:lang w:val="en-ZA"/>
        </w:rPr>
        <w:tab/>
      </w:r>
      <w:r w:rsidRPr="0079695F">
        <w:rPr>
          <w:rFonts w:ascii="Arial" w:hAnsi="Arial" w:cs="Arial"/>
          <w:b/>
          <w:bCs/>
          <w:lang w:val="en-ZA"/>
        </w:rPr>
        <w:tab/>
      </w:r>
    </w:p>
    <w:p w:rsidR="00C3677B" w:rsidRPr="0079695F" w:rsidRDefault="00D95878" w:rsidP="00DD6D16">
      <w:pPr>
        <w:jc w:val="center"/>
        <w:rPr>
          <w:rFonts w:ascii="Arial" w:hAnsi="Arial" w:cs="Arial"/>
          <w:b/>
          <w:bCs/>
        </w:rPr>
      </w:pPr>
      <w:r w:rsidRPr="0079695F">
        <w:rPr>
          <w:rFonts w:ascii="Arial" w:hAnsi="Arial" w:cs="Arial"/>
          <w:b/>
          <w:bCs/>
          <w:lang w:val="en-ZA"/>
        </w:rPr>
        <w:t xml:space="preserve">NATIONAL </w:t>
      </w:r>
      <w:r w:rsidR="00F177A6" w:rsidRPr="0079695F">
        <w:rPr>
          <w:rFonts w:ascii="Arial" w:hAnsi="Arial" w:cs="Arial"/>
          <w:b/>
          <w:bCs/>
          <w:lang w:val="en-ZA"/>
        </w:rPr>
        <w:t>ASSEMBLY</w:t>
      </w:r>
    </w:p>
    <w:p w:rsidR="00C3677B" w:rsidRPr="0079695F" w:rsidRDefault="00C3677B" w:rsidP="00DD6D16">
      <w:pPr>
        <w:jc w:val="center"/>
        <w:rPr>
          <w:rFonts w:ascii="Arial" w:hAnsi="Arial" w:cs="Arial"/>
          <w:b/>
          <w:bCs/>
        </w:rPr>
      </w:pPr>
      <w:r w:rsidRPr="0079695F">
        <w:rPr>
          <w:rFonts w:ascii="Arial" w:hAnsi="Arial" w:cs="Arial"/>
          <w:b/>
          <w:bCs/>
        </w:rPr>
        <w:t xml:space="preserve">FOR </w:t>
      </w:r>
      <w:r w:rsidR="00AA246C" w:rsidRPr="0079695F">
        <w:rPr>
          <w:rFonts w:ascii="Arial" w:hAnsi="Arial" w:cs="Arial"/>
          <w:b/>
          <w:bCs/>
        </w:rPr>
        <w:t>WRITTEN</w:t>
      </w:r>
      <w:r w:rsidRPr="0079695F">
        <w:rPr>
          <w:rFonts w:ascii="Arial" w:hAnsi="Arial" w:cs="Arial"/>
          <w:b/>
          <w:bCs/>
        </w:rPr>
        <w:t xml:space="preserve"> REPLY</w:t>
      </w:r>
    </w:p>
    <w:p w:rsidR="00C3677B" w:rsidRPr="0079695F" w:rsidRDefault="00C654A2" w:rsidP="00DD6D16">
      <w:pPr>
        <w:jc w:val="center"/>
        <w:rPr>
          <w:rFonts w:ascii="Arial" w:hAnsi="Arial" w:cs="Arial"/>
          <w:b/>
          <w:bCs/>
        </w:rPr>
      </w:pPr>
      <w:r w:rsidRPr="0079695F">
        <w:rPr>
          <w:rFonts w:ascii="Arial" w:hAnsi="Arial" w:cs="Arial"/>
          <w:b/>
          <w:bCs/>
        </w:rPr>
        <w:t xml:space="preserve">QUESTION </w:t>
      </w:r>
      <w:r w:rsidR="00690010" w:rsidRPr="0079695F">
        <w:rPr>
          <w:rFonts w:ascii="Arial" w:hAnsi="Arial" w:cs="Arial"/>
          <w:b/>
          <w:bCs/>
        </w:rPr>
        <w:t>1764</w:t>
      </w:r>
    </w:p>
    <w:p w:rsidR="00C3677B" w:rsidRPr="0079695F" w:rsidRDefault="00C3677B" w:rsidP="00DD6D16">
      <w:pPr>
        <w:jc w:val="center"/>
        <w:rPr>
          <w:rFonts w:ascii="Arial" w:hAnsi="Arial" w:cs="Arial"/>
          <w:b/>
          <w:bCs/>
          <w:u w:val="single"/>
        </w:rPr>
      </w:pPr>
      <w:r w:rsidRPr="0079695F">
        <w:rPr>
          <w:rFonts w:ascii="Arial" w:hAnsi="Arial" w:cs="Arial"/>
          <w:b/>
          <w:bCs/>
          <w:u w:val="single"/>
        </w:rPr>
        <w:t>DATE OF PUBLICATIO</w:t>
      </w:r>
      <w:r w:rsidR="009B0E09" w:rsidRPr="0079695F">
        <w:rPr>
          <w:rFonts w:ascii="Arial" w:hAnsi="Arial" w:cs="Arial"/>
          <w:b/>
          <w:bCs/>
          <w:u w:val="single"/>
        </w:rPr>
        <w:t xml:space="preserve">N OF INTERNAL QUESTION PAPER: </w:t>
      </w:r>
      <w:r w:rsidR="00396237" w:rsidRPr="0079695F">
        <w:rPr>
          <w:rFonts w:ascii="Arial" w:hAnsi="Arial" w:cs="Arial"/>
          <w:b/>
          <w:bCs/>
          <w:u w:val="single"/>
        </w:rPr>
        <w:t>09</w:t>
      </w:r>
      <w:r w:rsidR="00E103E5" w:rsidRPr="0079695F">
        <w:rPr>
          <w:rFonts w:ascii="Arial" w:hAnsi="Arial" w:cs="Arial"/>
          <w:b/>
          <w:bCs/>
          <w:u w:val="single"/>
        </w:rPr>
        <w:t>/</w:t>
      </w:r>
      <w:r w:rsidR="00F177A6" w:rsidRPr="0079695F">
        <w:rPr>
          <w:rFonts w:ascii="Arial" w:hAnsi="Arial" w:cs="Arial"/>
          <w:b/>
          <w:bCs/>
          <w:u w:val="single"/>
        </w:rPr>
        <w:t>09</w:t>
      </w:r>
      <w:r w:rsidR="00F73D24" w:rsidRPr="0079695F">
        <w:rPr>
          <w:rFonts w:ascii="Arial" w:hAnsi="Arial" w:cs="Arial"/>
          <w:b/>
          <w:bCs/>
          <w:u w:val="single"/>
        </w:rPr>
        <w:t>/201</w:t>
      </w:r>
      <w:r w:rsidR="00F177A6" w:rsidRPr="0079695F">
        <w:rPr>
          <w:rFonts w:ascii="Arial" w:hAnsi="Arial" w:cs="Arial"/>
          <w:b/>
          <w:bCs/>
          <w:u w:val="single"/>
        </w:rPr>
        <w:t>6</w:t>
      </w:r>
    </w:p>
    <w:p w:rsidR="00C357BA" w:rsidRPr="0079695F" w:rsidRDefault="009B0E09" w:rsidP="00C357BA">
      <w:pPr>
        <w:spacing w:before="100" w:beforeAutospacing="1" w:after="100" w:afterAutospacing="1"/>
        <w:jc w:val="center"/>
        <w:outlineLvl w:val="0"/>
        <w:rPr>
          <w:rFonts w:ascii="Arial" w:hAnsi="Arial" w:cs="Arial"/>
          <w:b/>
          <w:bCs/>
          <w:u w:val="single"/>
        </w:rPr>
      </w:pPr>
      <w:r w:rsidRPr="0079695F">
        <w:rPr>
          <w:rFonts w:ascii="Arial" w:hAnsi="Arial" w:cs="Arial"/>
          <w:b/>
          <w:bCs/>
          <w:u w:val="single"/>
        </w:rPr>
        <w:t xml:space="preserve">(INTERNAL QUESTION PAPER </w:t>
      </w:r>
      <w:r w:rsidR="00396237" w:rsidRPr="0079695F">
        <w:rPr>
          <w:rFonts w:ascii="Arial" w:hAnsi="Arial" w:cs="Arial"/>
          <w:b/>
          <w:bCs/>
          <w:u w:val="single"/>
        </w:rPr>
        <w:t>27</w:t>
      </w:r>
      <w:r w:rsidR="008A5D41" w:rsidRPr="0079695F">
        <w:rPr>
          <w:rFonts w:ascii="Arial" w:hAnsi="Arial" w:cs="Arial"/>
          <w:b/>
          <w:bCs/>
          <w:u w:val="single"/>
        </w:rPr>
        <w:t xml:space="preserve"> </w:t>
      </w:r>
      <w:r w:rsidR="00F73D24" w:rsidRPr="0079695F">
        <w:rPr>
          <w:rFonts w:ascii="Arial" w:hAnsi="Arial" w:cs="Arial"/>
          <w:b/>
          <w:bCs/>
          <w:u w:val="single"/>
        </w:rPr>
        <w:t>OF 201</w:t>
      </w:r>
      <w:r w:rsidR="00F177A6" w:rsidRPr="0079695F">
        <w:rPr>
          <w:rFonts w:ascii="Arial" w:hAnsi="Arial" w:cs="Arial"/>
          <w:b/>
          <w:bCs/>
          <w:u w:val="single"/>
        </w:rPr>
        <w:t>6</w:t>
      </w:r>
      <w:r w:rsidR="00E02103" w:rsidRPr="0079695F">
        <w:rPr>
          <w:rFonts w:ascii="Arial" w:hAnsi="Arial" w:cs="Arial"/>
          <w:b/>
          <w:bCs/>
          <w:u w:val="single"/>
        </w:rPr>
        <w:t>)</w:t>
      </w:r>
    </w:p>
    <w:p w:rsidR="00396237" w:rsidRPr="00330308" w:rsidRDefault="00396237" w:rsidP="00690010">
      <w:pPr>
        <w:spacing w:before="100" w:beforeAutospacing="1" w:after="100" w:afterAutospacing="1" w:line="240" w:lineRule="auto"/>
        <w:jc w:val="both"/>
        <w:outlineLvl w:val="0"/>
        <w:rPr>
          <w:rFonts w:ascii="Arial" w:hAnsi="Arial" w:cs="Arial"/>
          <w:b/>
          <w:noProof/>
          <w:lang w:val="af-ZA"/>
        </w:rPr>
      </w:pPr>
      <w:r w:rsidRPr="00330308">
        <w:rPr>
          <w:rFonts w:ascii="Arial" w:hAnsi="Arial" w:cs="Arial"/>
          <w:b/>
          <w:noProof/>
          <w:lang w:val="af-ZA"/>
        </w:rPr>
        <w:t>Prof B Bozzoli (DA) to ask the Minister of Higher Education and Training:</w:t>
      </w:r>
    </w:p>
    <w:p w:rsidR="00B20658" w:rsidRPr="00330308" w:rsidRDefault="00690010" w:rsidP="00330308">
      <w:pPr>
        <w:numPr>
          <w:ilvl w:val="0"/>
          <w:numId w:val="11"/>
        </w:numPr>
        <w:spacing w:before="100" w:beforeAutospacing="1" w:after="100" w:afterAutospacing="1"/>
        <w:ind w:left="709" w:hanging="567"/>
        <w:jc w:val="both"/>
        <w:rPr>
          <w:rFonts w:ascii="Arial" w:hAnsi="Arial" w:cs="Arial"/>
        </w:rPr>
      </w:pPr>
      <w:r w:rsidRPr="00330308">
        <w:rPr>
          <w:rFonts w:ascii="Arial" w:hAnsi="Arial" w:cs="Arial"/>
        </w:rPr>
        <w:t xml:space="preserve">Whether (a) the Chief Executive Officer, (b) each executive and (c) each board member of the Transport Education Training Authority (TETA) submitted reports for each international trip they undertook in (i) 2015 and (ii) 2016 calendar years; if not, in each case, why not; if so, in each case, on what date; </w:t>
      </w:r>
    </w:p>
    <w:p w:rsidR="00690010" w:rsidRPr="00330308" w:rsidRDefault="00690010" w:rsidP="00330308">
      <w:pPr>
        <w:spacing w:before="100" w:beforeAutospacing="1" w:after="100" w:afterAutospacing="1"/>
        <w:ind w:left="709" w:hanging="567"/>
        <w:jc w:val="both"/>
        <w:rPr>
          <w:rFonts w:ascii="Arial" w:hAnsi="Arial" w:cs="Arial"/>
        </w:rPr>
      </w:pPr>
      <w:r w:rsidRPr="00330308">
        <w:rPr>
          <w:rFonts w:ascii="Arial" w:hAnsi="Arial" w:cs="Arial"/>
        </w:rPr>
        <w:t>(2)</w:t>
      </w:r>
      <w:r w:rsidRPr="00330308">
        <w:rPr>
          <w:rFonts w:ascii="Arial" w:hAnsi="Arial" w:cs="Arial"/>
        </w:rPr>
        <w:tab/>
        <w:t>whether he will make the specified reports available to Prof B Bozzoli; if not, why not; if so, by when;</w:t>
      </w:r>
      <w:r w:rsidR="001C1C47" w:rsidRPr="00330308">
        <w:rPr>
          <w:rFonts w:ascii="Arial" w:hAnsi="Arial" w:cs="Arial"/>
        </w:rPr>
        <w:t xml:space="preserve"> </w:t>
      </w:r>
    </w:p>
    <w:p w:rsidR="008D7623" w:rsidRPr="00330308" w:rsidRDefault="00245510" w:rsidP="00330308">
      <w:pPr>
        <w:spacing w:before="100" w:beforeAutospacing="1" w:after="100" w:afterAutospacing="1"/>
        <w:ind w:left="709" w:hanging="567"/>
        <w:jc w:val="both"/>
        <w:rPr>
          <w:rFonts w:ascii="Arial" w:hAnsi="Arial" w:cs="Arial"/>
        </w:rPr>
      </w:pPr>
      <w:r w:rsidRPr="00330308">
        <w:rPr>
          <w:rFonts w:ascii="Arial" w:hAnsi="Arial" w:cs="Arial"/>
        </w:rPr>
        <w:t xml:space="preserve"> </w:t>
      </w:r>
      <w:r w:rsidR="00690010" w:rsidRPr="00330308">
        <w:rPr>
          <w:rFonts w:ascii="Arial" w:hAnsi="Arial" w:cs="Arial"/>
        </w:rPr>
        <w:t>(3)</w:t>
      </w:r>
      <w:r w:rsidR="00690010" w:rsidRPr="00330308">
        <w:rPr>
          <w:rFonts w:ascii="Arial" w:hAnsi="Arial" w:cs="Arial"/>
        </w:rPr>
        <w:tab/>
        <w:t>whether any staff members of the TETA were formally appointed to act in the positions of those who travelled internationally; if not, what is the position in this regard; if so, what are (a) the names of each staff member who was appointed in an acting position in the specified period and (b) further relevant details in this regard?</w:t>
      </w:r>
      <w:r w:rsidR="001C1C47" w:rsidRPr="00330308">
        <w:rPr>
          <w:rFonts w:ascii="Arial" w:hAnsi="Arial" w:cs="Arial"/>
        </w:rPr>
        <w:t xml:space="preserve"> </w:t>
      </w:r>
    </w:p>
    <w:p w:rsidR="00690010" w:rsidRPr="00330308" w:rsidRDefault="00690010" w:rsidP="001C1C47">
      <w:pPr>
        <w:spacing w:before="100" w:beforeAutospacing="1" w:after="100" w:afterAutospacing="1"/>
        <w:ind w:left="1276"/>
        <w:jc w:val="both"/>
        <w:rPr>
          <w:rFonts w:ascii="Arial" w:hAnsi="Arial" w:cs="Arial"/>
        </w:rPr>
      </w:pPr>
      <w:r w:rsidRPr="00330308">
        <w:rPr>
          <w:rFonts w:ascii="Arial" w:hAnsi="Arial" w:cs="Arial"/>
        </w:rPr>
        <w:tab/>
      </w:r>
      <w:r w:rsidRPr="00330308">
        <w:rPr>
          <w:rFonts w:ascii="Arial" w:hAnsi="Arial" w:cs="Arial"/>
        </w:rPr>
        <w:tab/>
      </w:r>
      <w:r w:rsidRPr="00330308">
        <w:rPr>
          <w:rFonts w:ascii="Arial" w:hAnsi="Arial" w:cs="Arial"/>
        </w:rPr>
        <w:tab/>
      </w:r>
      <w:r w:rsidRPr="00330308">
        <w:rPr>
          <w:rFonts w:ascii="Arial" w:hAnsi="Arial" w:cs="Arial"/>
        </w:rPr>
        <w:tab/>
      </w:r>
      <w:r w:rsidRPr="00330308">
        <w:rPr>
          <w:rFonts w:ascii="Arial" w:hAnsi="Arial" w:cs="Arial"/>
        </w:rPr>
        <w:tab/>
      </w:r>
      <w:r w:rsidRPr="00330308">
        <w:rPr>
          <w:rFonts w:ascii="Arial" w:hAnsi="Arial" w:cs="Arial"/>
        </w:rPr>
        <w:tab/>
      </w:r>
      <w:r w:rsidRPr="00330308">
        <w:rPr>
          <w:rFonts w:ascii="Arial" w:hAnsi="Arial" w:cs="Arial"/>
        </w:rPr>
        <w:tab/>
      </w:r>
      <w:r w:rsidRPr="00330308">
        <w:rPr>
          <w:rFonts w:ascii="Arial" w:hAnsi="Arial" w:cs="Arial"/>
        </w:rPr>
        <w:tab/>
      </w:r>
    </w:p>
    <w:p w:rsidR="00A37621" w:rsidRPr="00330308" w:rsidRDefault="00690010" w:rsidP="00FF2FA7">
      <w:pPr>
        <w:spacing w:before="100" w:beforeAutospacing="1" w:after="100" w:afterAutospacing="1"/>
        <w:jc w:val="right"/>
        <w:rPr>
          <w:rFonts w:ascii="Arial" w:hAnsi="Arial" w:cs="Arial"/>
          <w:b/>
          <w:sz w:val="20"/>
        </w:rPr>
      </w:pPr>
      <w:r w:rsidRPr="00330308">
        <w:rPr>
          <w:rFonts w:ascii="Arial" w:hAnsi="Arial" w:cs="Arial"/>
          <w:b/>
          <w:noProof/>
          <w:sz w:val="20"/>
          <w:lang w:val="af-ZA"/>
        </w:rPr>
        <w:t>NW2072E</w:t>
      </w:r>
    </w:p>
    <w:p w:rsidR="00A37621" w:rsidRPr="00330308" w:rsidRDefault="00A37621" w:rsidP="0029157E">
      <w:pPr>
        <w:spacing w:before="100" w:beforeAutospacing="1" w:after="100" w:afterAutospacing="1" w:line="360" w:lineRule="auto"/>
        <w:rPr>
          <w:rFonts w:ascii="Arial" w:hAnsi="Arial" w:cs="Arial"/>
          <w:b/>
          <w:lang w:val="en-ZA"/>
        </w:rPr>
      </w:pPr>
    </w:p>
    <w:p w:rsidR="00861174" w:rsidRDefault="00861174" w:rsidP="0029157E">
      <w:pPr>
        <w:spacing w:before="100" w:beforeAutospacing="1" w:after="100" w:afterAutospacing="1" w:line="360" w:lineRule="auto"/>
        <w:rPr>
          <w:rFonts w:ascii="Arial" w:hAnsi="Arial" w:cs="Arial"/>
          <w:b/>
        </w:rPr>
      </w:pPr>
    </w:p>
    <w:p w:rsidR="00861174" w:rsidRDefault="00861174" w:rsidP="0029157E">
      <w:pPr>
        <w:spacing w:before="100" w:beforeAutospacing="1" w:after="100" w:afterAutospacing="1" w:line="360" w:lineRule="auto"/>
        <w:rPr>
          <w:rFonts w:ascii="Arial" w:hAnsi="Arial" w:cs="Arial"/>
          <w:b/>
        </w:rPr>
      </w:pPr>
    </w:p>
    <w:p w:rsidR="00861174" w:rsidRDefault="00861174" w:rsidP="0029157E">
      <w:pPr>
        <w:spacing w:before="100" w:beforeAutospacing="1" w:after="100" w:afterAutospacing="1" w:line="360" w:lineRule="auto"/>
        <w:rPr>
          <w:rFonts w:ascii="Arial" w:hAnsi="Arial" w:cs="Arial"/>
          <w:b/>
        </w:rPr>
      </w:pPr>
    </w:p>
    <w:p w:rsidR="00861174" w:rsidRDefault="00861174" w:rsidP="0029157E">
      <w:pPr>
        <w:spacing w:before="100" w:beforeAutospacing="1" w:after="100" w:afterAutospacing="1" w:line="360" w:lineRule="auto"/>
        <w:rPr>
          <w:rFonts w:ascii="Arial" w:hAnsi="Arial" w:cs="Arial"/>
          <w:b/>
        </w:rPr>
      </w:pPr>
    </w:p>
    <w:p w:rsidR="00861174" w:rsidRDefault="00861174" w:rsidP="0029157E">
      <w:pPr>
        <w:spacing w:before="100" w:beforeAutospacing="1" w:after="100" w:afterAutospacing="1" w:line="360" w:lineRule="auto"/>
        <w:rPr>
          <w:rFonts w:ascii="Arial" w:hAnsi="Arial" w:cs="Arial"/>
          <w:b/>
        </w:rPr>
      </w:pPr>
    </w:p>
    <w:p w:rsidR="00861174" w:rsidRDefault="00861174" w:rsidP="0029157E">
      <w:pPr>
        <w:spacing w:before="100" w:beforeAutospacing="1" w:after="100" w:afterAutospacing="1" w:line="360" w:lineRule="auto"/>
        <w:rPr>
          <w:rFonts w:ascii="Arial" w:hAnsi="Arial" w:cs="Arial"/>
          <w:b/>
        </w:rPr>
      </w:pPr>
    </w:p>
    <w:p w:rsidR="00C3677B" w:rsidRPr="00330308" w:rsidRDefault="00B12389" w:rsidP="0029157E">
      <w:pPr>
        <w:spacing w:before="100" w:beforeAutospacing="1" w:after="100" w:afterAutospacing="1" w:line="360" w:lineRule="auto"/>
        <w:rPr>
          <w:rFonts w:ascii="Arial" w:hAnsi="Arial" w:cs="Arial"/>
          <w:b/>
        </w:rPr>
      </w:pPr>
      <w:r w:rsidRPr="00330308">
        <w:rPr>
          <w:rFonts w:ascii="Arial" w:hAnsi="Arial" w:cs="Arial"/>
          <w:b/>
        </w:rPr>
        <w:lastRenderedPageBreak/>
        <w:t>R</w:t>
      </w:r>
      <w:r w:rsidR="00FC1A3C" w:rsidRPr="00330308">
        <w:rPr>
          <w:rFonts w:ascii="Arial" w:hAnsi="Arial" w:cs="Arial"/>
          <w:b/>
        </w:rPr>
        <w:t>EPLY:</w:t>
      </w:r>
    </w:p>
    <w:p w:rsidR="00245510" w:rsidRPr="00330308" w:rsidRDefault="00245510" w:rsidP="00C93B8D">
      <w:pPr>
        <w:tabs>
          <w:tab w:val="left" w:pos="426"/>
        </w:tabs>
        <w:spacing w:line="360" w:lineRule="auto"/>
        <w:ind w:left="851" w:hanging="851"/>
        <w:jc w:val="both"/>
        <w:rPr>
          <w:rFonts w:ascii="Arial" w:hAnsi="Arial" w:cs="Arial"/>
        </w:rPr>
      </w:pPr>
      <w:r w:rsidRPr="00330308">
        <w:rPr>
          <w:rFonts w:ascii="Arial" w:hAnsi="Arial" w:cs="Arial"/>
        </w:rPr>
        <w:t>(1)</w:t>
      </w:r>
      <w:r w:rsidR="00FA0963">
        <w:rPr>
          <w:rFonts w:ascii="Arial" w:hAnsi="Arial" w:cs="Arial"/>
        </w:rPr>
        <w:tab/>
      </w:r>
      <w:r w:rsidR="00330308">
        <w:rPr>
          <w:rFonts w:ascii="Arial" w:hAnsi="Arial" w:cs="Arial"/>
        </w:rPr>
        <w:t xml:space="preserve">(a) </w:t>
      </w:r>
      <w:r w:rsidR="00C93B8D">
        <w:rPr>
          <w:rFonts w:ascii="Arial" w:hAnsi="Arial" w:cs="Arial"/>
        </w:rPr>
        <w:tab/>
      </w:r>
      <w:r w:rsidR="00330308">
        <w:rPr>
          <w:rFonts w:ascii="Arial" w:hAnsi="Arial" w:cs="Arial"/>
        </w:rPr>
        <w:t>Yes</w:t>
      </w:r>
      <w:r w:rsidRPr="00330308">
        <w:rPr>
          <w:rFonts w:ascii="Arial" w:hAnsi="Arial" w:cs="Arial"/>
        </w:rPr>
        <w:t>.</w:t>
      </w:r>
    </w:p>
    <w:p w:rsidR="00245510" w:rsidRPr="00330308" w:rsidRDefault="00C93B8D" w:rsidP="00C93B8D">
      <w:pPr>
        <w:tabs>
          <w:tab w:val="left" w:pos="426"/>
        </w:tabs>
        <w:spacing w:line="360" w:lineRule="auto"/>
        <w:ind w:left="851" w:hanging="851"/>
        <w:jc w:val="both"/>
        <w:rPr>
          <w:rFonts w:ascii="Arial" w:hAnsi="Arial" w:cs="Arial"/>
        </w:rPr>
      </w:pPr>
      <w:r>
        <w:rPr>
          <w:rFonts w:ascii="Arial" w:hAnsi="Arial" w:cs="Arial"/>
        </w:rPr>
        <w:tab/>
      </w:r>
      <w:r w:rsidR="00330308">
        <w:rPr>
          <w:rFonts w:ascii="Arial" w:hAnsi="Arial" w:cs="Arial"/>
        </w:rPr>
        <w:t xml:space="preserve">(b) </w:t>
      </w:r>
      <w:r>
        <w:rPr>
          <w:rFonts w:ascii="Arial" w:hAnsi="Arial" w:cs="Arial"/>
        </w:rPr>
        <w:tab/>
      </w:r>
      <w:r w:rsidR="00330308">
        <w:rPr>
          <w:rFonts w:ascii="Arial" w:hAnsi="Arial" w:cs="Arial"/>
        </w:rPr>
        <w:t>Yes.</w:t>
      </w:r>
    </w:p>
    <w:p w:rsidR="00245510" w:rsidRPr="00E051CB" w:rsidRDefault="00C93B8D" w:rsidP="00067BB8">
      <w:pPr>
        <w:tabs>
          <w:tab w:val="left" w:pos="426"/>
        </w:tabs>
        <w:spacing w:line="360" w:lineRule="auto"/>
        <w:ind w:left="851" w:hanging="851"/>
        <w:jc w:val="both"/>
        <w:rPr>
          <w:rFonts w:ascii="Arial" w:hAnsi="Arial" w:cs="Arial"/>
          <w:color w:val="000000"/>
        </w:rPr>
      </w:pPr>
      <w:r>
        <w:rPr>
          <w:rFonts w:ascii="Arial" w:hAnsi="Arial" w:cs="Arial"/>
        </w:rPr>
        <w:tab/>
      </w:r>
      <w:r w:rsidR="00245510" w:rsidRPr="00330308">
        <w:rPr>
          <w:rFonts w:ascii="Arial" w:hAnsi="Arial" w:cs="Arial"/>
        </w:rPr>
        <w:t xml:space="preserve">(c) </w:t>
      </w:r>
      <w:r>
        <w:rPr>
          <w:rFonts w:ascii="Arial" w:hAnsi="Arial" w:cs="Arial"/>
        </w:rPr>
        <w:tab/>
      </w:r>
      <w:r w:rsidRPr="00E051CB">
        <w:rPr>
          <w:rFonts w:ascii="Arial" w:hAnsi="Arial" w:cs="Arial"/>
          <w:color w:val="000000"/>
        </w:rPr>
        <w:t>A single report was submitted for each trip</w:t>
      </w:r>
      <w:r w:rsidR="00555997" w:rsidRPr="00E051CB">
        <w:rPr>
          <w:rFonts w:ascii="Arial" w:hAnsi="Arial" w:cs="Arial"/>
          <w:color w:val="000000"/>
        </w:rPr>
        <w:t>,</w:t>
      </w:r>
      <w:r w:rsidRPr="00E051CB">
        <w:rPr>
          <w:rFonts w:ascii="Arial" w:hAnsi="Arial" w:cs="Arial"/>
          <w:color w:val="000000"/>
        </w:rPr>
        <w:t xml:space="preserve"> </w:t>
      </w:r>
      <w:r w:rsidR="00555997" w:rsidRPr="00E051CB">
        <w:rPr>
          <w:rFonts w:ascii="Arial" w:hAnsi="Arial" w:cs="Arial"/>
          <w:color w:val="000000"/>
        </w:rPr>
        <w:t xml:space="preserve">which covered delegations of more than one individual. </w:t>
      </w:r>
      <w:r w:rsidRPr="00E051CB">
        <w:rPr>
          <w:rFonts w:ascii="Arial" w:hAnsi="Arial" w:cs="Arial"/>
          <w:color w:val="000000"/>
        </w:rPr>
        <w:t xml:space="preserve"> </w:t>
      </w:r>
      <w:r w:rsidR="00555997" w:rsidRPr="00E051CB">
        <w:rPr>
          <w:rFonts w:ascii="Arial" w:hAnsi="Arial" w:cs="Arial"/>
          <w:color w:val="000000"/>
        </w:rPr>
        <w:t xml:space="preserve"> </w:t>
      </w:r>
    </w:p>
    <w:p w:rsidR="00555997" w:rsidRPr="005010CC" w:rsidRDefault="00555997" w:rsidP="00067BB8">
      <w:pPr>
        <w:tabs>
          <w:tab w:val="left" w:pos="426"/>
        </w:tabs>
        <w:spacing w:after="0" w:line="360" w:lineRule="auto"/>
        <w:ind w:left="851" w:hanging="851"/>
        <w:jc w:val="both"/>
        <w:rPr>
          <w:rFonts w:ascii="Arial" w:hAnsi="Arial" w:cs="Arial"/>
        </w:rPr>
      </w:pPr>
      <w:r>
        <w:rPr>
          <w:rFonts w:ascii="Arial" w:hAnsi="Arial" w:cs="Arial"/>
        </w:rPr>
        <w:tab/>
      </w:r>
      <w:r>
        <w:rPr>
          <w:rFonts w:ascii="Arial" w:hAnsi="Arial" w:cs="Arial"/>
        </w:rPr>
        <w:tab/>
        <w:t xml:space="preserve">The </w:t>
      </w:r>
      <w:r w:rsidR="007928E7">
        <w:rPr>
          <w:rFonts w:ascii="Arial" w:hAnsi="Arial" w:cs="Arial"/>
        </w:rPr>
        <w:t xml:space="preserve">following </w:t>
      </w:r>
      <w:r>
        <w:rPr>
          <w:rFonts w:ascii="Arial" w:hAnsi="Arial" w:cs="Arial"/>
        </w:rPr>
        <w:t>reports were submitted:</w:t>
      </w:r>
    </w:p>
    <w:p w:rsidR="00C14FDA" w:rsidRPr="002D5EF3" w:rsidRDefault="007B1CE9" w:rsidP="00067BB8">
      <w:pPr>
        <w:numPr>
          <w:ilvl w:val="0"/>
          <w:numId w:val="12"/>
        </w:numPr>
        <w:spacing w:after="0" w:line="360" w:lineRule="auto"/>
        <w:ind w:left="1276" w:hanging="283"/>
        <w:jc w:val="both"/>
        <w:rPr>
          <w:rFonts w:ascii="Arial" w:hAnsi="Arial" w:cs="Arial"/>
        </w:rPr>
      </w:pPr>
      <w:r>
        <w:rPr>
          <w:rFonts w:ascii="Arial" w:hAnsi="Arial" w:cs="Arial"/>
        </w:rPr>
        <w:t xml:space="preserve">The </w:t>
      </w:r>
      <w:r w:rsidR="00C14FDA" w:rsidRPr="005010CC">
        <w:rPr>
          <w:rFonts w:ascii="Arial" w:hAnsi="Arial" w:cs="Arial"/>
        </w:rPr>
        <w:t xml:space="preserve">Commonwealth Law </w:t>
      </w:r>
      <w:r w:rsidR="00C14FDA" w:rsidRPr="002D5EF3">
        <w:rPr>
          <w:rFonts w:ascii="Arial" w:hAnsi="Arial" w:cs="Arial"/>
        </w:rPr>
        <w:t xml:space="preserve">Conference </w:t>
      </w:r>
      <w:r w:rsidR="00067BB8">
        <w:rPr>
          <w:rFonts w:ascii="Arial" w:hAnsi="Arial" w:cs="Arial"/>
        </w:rPr>
        <w:t xml:space="preserve">report was submitted </w:t>
      </w:r>
      <w:r w:rsidR="00555997" w:rsidRPr="003E75F6">
        <w:rPr>
          <w:rFonts w:ascii="Arial" w:hAnsi="Arial" w:cs="Arial"/>
        </w:rPr>
        <w:t xml:space="preserve">on </w:t>
      </w:r>
      <w:r w:rsidR="007F747E" w:rsidRPr="00E051CB">
        <w:rPr>
          <w:rFonts w:ascii="Arial" w:hAnsi="Arial" w:cs="Arial"/>
          <w:color w:val="000000"/>
        </w:rPr>
        <w:t>20</w:t>
      </w:r>
      <w:r w:rsidR="00C14FDA" w:rsidRPr="007F747E">
        <w:rPr>
          <w:rFonts w:ascii="Arial" w:hAnsi="Arial" w:cs="Arial"/>
        </w:rPr>
        <w:t xml:space="preserve"> April 2015.</w:t>
      </w:r>
    </w:p>
    <w:p w:rsidR="007928E7" w:rsidRDefault="007928E7" w:rsidP="007928E7">
      <w:pPr>
        <w:numPr>
          <w:ilvl w:val="0"/>
          <w:numId w:val="12"/>
        </w:numPr>
        <w:spacing w:after="0" w:line="360" w:lineRule="auto"/>
        <w:ind w:left="1276" w:hanging="283"/>
        <w:jc w:val="both"/>
        <w:rPr>
          <w:rFonts w:ascii="Arial" w:hAnsi="Arial" w:cs="Arial"/>
        </w:rPr>
      </w:pPr>
      <w:r w:rsidRPr="00C5314D">
        <w:rPr>
          <w:rFonts w:ascii="Arial" w:hAnsi="Arial" w:cs="Arial"/>
        </w:rPr>
        <w:t xml:space="preserve">Wits Strategic International Board Leadership Programme </w:t>
      </w:r>
      <w:r>
        <w:rPr>
          <w:rFonts w:ascii="Arial" w:hAnsi="Arial" w:cs="Arial"/>
        </w:rPr>
        <w:t xml:space="preserve">report was submitted </w:t>
      </w:r>
      <w:r w:rsidRPr="00C5314D">
        <w:rPr>
          <w:rFonts w:ascii="Arial" w:hAnsi="Arial" w:cs="Arial"/>
        </w:rPr>
        <w:t xml:space="preserve">on </w:t>
      </w:r>
      <w:r>
        <w:rPr>
          <w:rFonts w:ascii="Arial" w:hAnsi="Arial" w:cs="Arial"/>
        </w:rPr>
        <w:t xml:space="preserve">      </w:t>
      </w:r>
      <w:r w:rsidRPr="00C5314D">
        <w:rPr>
          <w:rFonts w:ascii="Arial" w:hAnsi="Arial" w:cs="Arial"/>
        </w:rPr>
        <w:t>29 October 2015</w:t>
      </w:r>
      <w:r>
        <w:rPr>
          <w:rFonts w:ascii="Arial" w:hAnsi="Arial" w:cs="Arial"/>
        </w:rPr>
        <w:t>.</w:t>
      </w:r>
    </w:p>
    <w:p w:rsidR="00555997" w:rsidRDefault="00EE72DC" w:rsidP="00067BB8">
      <w:pPr>
        <w:numPr>
          <w:ilvl w:val="0"/>
          <w:numId w:val="12"/>
        </w:numPr>
        <w:spacing w:after="0" w:line="360" w:lineRule="auto"/>
        <w:ind w:left="1276" w:hanging="283"/>
        <w:jc w:val="both"/>
        <w:rPr>
          <w:rFonts w:ascii="Arial" w:hAnsi="Arial" w:cs="Arial"/>
        </w:rPr>
      </w:pPr>
      <w:r w:rsidRPr="00EE72DC">
        <w:rPr>
          <w:rFonts w:ascii="Arial" w:hAnsi="Arial" w:cs="Arial"/>
        </w:rPr>
        <w:t>World Maritime University (</w:t>
      </w:r>
      <w:r w:rsidR="000E5C2B" w:rsidRPr="00EE72DC">
        <w:rPr>
          <w:rFonts w:ascii="Arial" w:hAnsi="Arial" w:cs="Arial"/>
        </w:rPr>
        <w:t>WMU</w:t>
      </w:r>
      <w:r w:rsidRPr="00EE72DC">
        <w:rPr>
          <w:rFonts w:ascii="Arial" w:hAnsi="Arial" w:cs="Arial"/>
        </w:rPr>
        <w:t>)</w:t>
      </w:r>
      <w:r w:rsidR="000E5C2B" w:rsidRPr="00555997">
        <w:rPr>
          <w:rFonts w:ascii="Arial" w:hAnsi="Arial" w:cs="Arial"/>
        </w:rPr>
        <w:t xml:space="preserve"> Graduation</w:t>
      </w:r>
      <w:r w:rsidR="00555997">
        <w:rPr>
          <w:rFonts w:ascii="Arial" w:hAnsi="Arial" w:cs="Arial"/>
        </w:rPr>
        <w:t xml:space="preserve">, TETA 2016 Cohort orientation, </w:t>
      </w:r>
      <w:r w:rsidR="000E5C2B" w:rsidRPr="00555997">
        <w:rPr>
          <w:rFonts w:ascii="Arial" w:hAnsi="Arial" w:cs="Arial"/>
        </w:rPr>
        <w:t xml:space="preserve">2015 Cohort Farewell and Lund University discussions </w:t>
      </w:r>
      <w:r w:rsidR="00067BB8">
        <w:rPr>
          <w:rFonts w:ascii="Arial" w:hAnsi="Arial" w:cs="Arial"/>
        </w:rPr>
        <w:t xml:space="preserve">reports were submitted </w:t>
      </w:r>
      <w:r w:rsidR="00555997">
        <w:rPr>
          <w:rFonts w:ascii="Arial" w:hAnsi="Arial" w:cs="Arial"/>
        </w:rPr>
        <w:t>o</w:t>
      </w:r>
      <w:r w:rsidR="00555997" w:rsidRPr="00555997">
        <w:rPr>
          <w:rFonts w:ascii="Arial" w:hAnsi="Arial" w:cs="Arial"/>
        </w:rPr>
        <w:t>n</w:t>
      </w:r>
      <w:r w:rsidR="003E75F6">
        <w:rPr>
          <w:rFonts w:ascii="Arial" w:hAnsi="Arial" w:cs="Arial"/>
        </w:rPr>
        <w:t xml:space="preserve">        </w:t>
      </w:r>
      <w:r w:rsidR="00555997" w:rsidRPr="00555997">
        <w:rPr>
          <w:rFonts w:ascii="Arial" w:hAnsi="Arial" w:cs="Arial"/>
        </w:rPr>
        <w:t xml:space="preserve"> </w:t>
      </w:r>
      <w:r w:rsidR="007F747E" w:rsidRPr="00E051CB">
        <w:rPr>
          <w:rFonts w:ascii="Arial" w:hAnsi="Arial" w:cs="Arial"/>
          <w:color w:val="000000"/>
        </w:rPr>
        <w:t>27</w:t>
      </w:r>
      <w:r w:rsidR="00555997" w:rsidRPr="00E051CB">
        <w:rPr>
          <w:rFonts w:ascii="Arial" w:hAnsi="Arial" w:cs="Arial"/>
          <w:color w:val="000000"/>
        </w:rPr>
        <w:t xml:space="preserve"> </w:t>
      </w:r>
      <w:r w:rsidR="000E5C2B" w:rsidRPr="00E051CB">
        <w:rPr>
          <w:rFonts w:ascii="Arial" w:hAnsi="Arial" w:cs="Arial"/>
          <w:color w:val="000000"/>
        </w:rPr>
        <w:t>Nov</w:t>
      </w:r>
      <w:r w:rsidR="00555997" w:rsidRPr="00E051CB">
        <w:rPr>
          <w:rFonts w:ascii="Arial" w:hAnsi="Arial" w:cs="Arial"/>
          <w:color w:val="000000"/>
        </w:rPr>
        <w:t>ember</w:t>
      </w:r>
      <w:r w:rsidR="000E5C2B" w:rsidRPr="00E051CB">
        <w:rPr>
          <w:rFonts w:ascii="Arial" w:hAnsi="Arial" w:cs="Arial"/>
          <w:color w:val="000000"/>
        </w:rPr>
        <w:t xml:space="preserve"> 2015</w:t>
      </w:r>
      <w:r w:rsidR="0061339B" w:rsidRPr="00E051CB">
        <w:rPr>
          <w:rFonts w:ascii="Arial" w:hAnsi="Arial" w:cs="Arial"/>
          <w:color w:val="000000"/>
        </w:rPr>
        <w:t>.</w:t>
      </w:r>
      <w:r w:rsidR="000E5C2B" w:rsidRPr="00555997">
        <w:rPr>
          <w:rFonts w:ascii="Arial" w:hAnsi="Arial" w:cs="Arial"/>
        </w:rPr>
        <w:t xml:space="preserve"> </w:t>
      </w:r>
    </w:p>
    <w:p w:rsidR="007928E7" w:rsidRPr="005010CC" w:rsidRDefault="007928E7" w:rsidP="00EE72DC">
      <w:pPr>
        <w:numPr>
          <w:ilvl w:val="0"/>
          <w:numId w:val="12"/>
        </w:numPr>
        <w:spacing w:after="0" w:line="360" w:lineRule="auto"/>
        <w:ind w:left="1276" w:hanging="283"/>
        <w:jc w:val="both"/>
        <w:rPr>
          <w:rFonts w:ascii="Arial" w:hAnsi="Arial" w:cs="Arial"/>
        </w:rPr>
      </w:pPr>
      <w:r w:rsidRPr="005010CC">
        <w:rPr>
          <w:rFonts w:ascii="Arial" w:hAnsi="Arial" w:cs="Arial"/>
        </w:rPr>
        <w:t xml:space="preserve">High level road safety study tour - </w:t>
      </w:r>
      <w:r w:rsidR="00801DE1" w:rsidRPr="00B40258">
        <w:rPr>
          <w:rFonts w:ascii="Arial" w:hAnsi="Arial" w:cs="Arial"/>
          <w:color w:val="000000"/>
        </w:rPr>
        <w:t>Road Traffic Infringement Agency (RTIA)</w:t>
      </w:r>
      <w:r w:rsidRPr="00B40258">
        <w:rPr>
          <w:rFonts w:ascii="Arial" w:hAnsi="Arial" w:cs="Arial"/>
          <w:color w:val="000000"/>
        </w:rPr>
        <w:t xml:space="preserve"> and</w:t>
      </w:r>
      <w:r w:rsidRPr="005010CC">
        <w:rPr>
          <w:rFonts w:ascii="Arial" w:hAnsi="Arial" w:cs="Arial"/>
        </w:rPr>
        <w:t xml:space="preserve"> D</w:t>
      </w:r>
      <w:r>
        <w:rPr>
          <w:rFonts w:ascii="Arial" w:hAnsi="Arial" w:cs="Arial"/>
        </w:rPr>
        <w:t xml:space="preserve">epartment </w:t>
      </w:r>
      <w:r w:rsidRPr="005010CC">
        <w:rPr>
          <w:rFonts w:ascii="Arial" w:hAnsi="Arial" w:cs="Arial"/>
        </w:rPr>
        <w:t>o</w:t>
      </w:r>
      <w:r>
        <w:rPr>
          <w:rFonts w:ascii="Arial" w:hAnsi="Arial" w:cs="Arial"/>
        </w:rPr>
        <w:t xml:space="preserve">f </w:t>
      </w:r>
      <w:r w:rsidRPr="005010CC">
        <w:rPr>
          <w:rFonts w:ascii="Arial" w:hAnsi="Arial" w:cs="Arial"/>
        </w:rPr>
        <w:t>T</w:t>
      </w:r>
      <w:r>
        <w:rPr>
          <w:rFonts w:ascii="Arial" w:hAnsi="Arial" w:cs="Arial"/>
        </w:rPr>
        <w:t>ransport</w:t>
      </w:r>
      <w:r w:rsidRPr="005010CC">
        <w:rPr>
          <w:rFonts w:ascii="Arial" w:hAnsi="Arial" w:cs="Arial"/>
        </w:rPr>
        <w:t xml:space="preserve"> delegation – </w:t>
      </w:r>
      <w:r w:rsidR="00EE72DC">
        <w:rPr>
          <w:rFonts w:ascii="Arial" w:hAnsi="Arial" w:cs="Arial"/>
        </w:rPr>
        <w:t>the c</w:t>
      </w:r>
      <w:r w:rsidRPr="005010CC">
        <w:rPr>
          <w:rFonts w:ascii="Arial" w:hAnsi="Arial" w:cs="Arial"/>
        </w:rPr>
        <w:t xml:space="preserve">onsolidated report </w:t>
      </w:r>
      <w:r>
        <w:rPr>
          <w:rFonts w:ascii="Arial" w:hAnsi="Arial" w:cs="Arial"/>
        </w:rPr>
        <w:t>was submitted on</w:t>
      </w:r>
      <w:r w:rsidRPr="005010CC">
        <w:rPr>
          <w:rFonts w:ascii="Arial" w:hAnsi="Arial" w:cs="Arial"/>
        </w:rPr>
        <w:t xml:space="preserve"> </w:t>
      </w:r>
      <w:r w:rsidR="00EE72DC">
        <w:rPr>
          <w:rFonts w:ascii="Arial" w:hAnsi="Arial" w:cs="Arial"/>
        </w:rPr>
        <w:t xml:space="preserve">         </w:t>
      </w:r>
      <w:r w:rsidRPr="00E051CB">
        <w:rPr>
          <w:rFonts w:ascii="Arial" w:hAnsi="Arial" w:cs="Arial"/>
        </w:rPr>
        <w:t>19 February 2016.</w:t>
      </w:r>
    </w:p>
    <w:p w:rsidR="00245510" w:rsidRPr="00555997" w:rsidRDefault="00EE72DC" w:rsidP="00067BB8">
      <w:pPr>
        <w:numPr>
          <w:ilvl w:val="0"/>
          <w:numId w:val="12"/>
        </w:numPr>
        <w:spacing w:after="0" w:line="360" w:lineRule="auto"/>
        <w:ind w:left="1276" w:hanging="283"/>
        <w:jc w:val="both"/>
        <w:rPr>
          <w:rFonts w:ascii="Arial" w:hAnsi="Arial" w:cs="Arial"/>
        </w:rPr>
      </w:pPr>
      <w:r>
        <w:rPr>
          <w:rFonts w:ascii="Arial" w:hAnsi="Arial" w:cs="Arial"/>
          <w:color w:val="222222"/>
        </w:rPr>
        <w:t xml:space="preserve">Gordon Institute of Business </w:t>
      </w:r>
      <w:r w:rsidRPr="00EE72DC">
        <w:rPr>
          <w:rFonts w:ascii="Arial" w:hAnsi="Arial" w:cs="Arial"/>
        </w:rPr>
        <w:t>Science (</w:t>
      </w:r>
      <w:r w:rsidR="00245510" w:rsidRPr="00EE72DC">
        <w:rPr>
          <w:rFonts w:ascii="Arial" w:hAnsi="Arial" w:cs="Arial"/>
        </w:rPr>
        <w:t>GIBS</w:t>
      </w:r>
      <w:r w:rsidRPr="00EE72DC">
        <w:rPr>
          <w:rFonts w:ascii="Arial" w:hAnsi="Arial" w:cs="Arial"/>
        </w:rPr>
        <w:t>)</w:t>
      </w:r>
      <w:r w:rsidR="00245510" w:rsidRPr="00EE72DC">
        <w:rPr>
          <w:rFonts w:ascii="Arial" w:hAnsi="Arial" w:cs="Arial"/>
          <w:b/>
        </w:rPr>
        <w:t xml:space="preserve"> </w:t>
      </w:r>
      <w:r w:rsidRPr="00EE72DC">
        <w:rPr>
          <w:rFonts w:ascii="Arial" w:hAnsi="Arial" w:cs="Arial"/>
        </w:rPr>
        <w:t>International Leadership Development Programme (</w:t>
      </w:r>
      <w:r w:rsidR="00245510" w:rsidRPr="00EE72DC">
        <w:rPr>
          <w:rFonts w:ascii="Arial" w:hAnsi="Arial" w:cs="Arial"/>
        </w:rPr>
        <w:t>ILDP</w:t>
      </w:r>
      <w:r w:rsidRPr="00EE72DC">
        <w:rPr>
          <w:rFonts w:ascii="Arial" w:hAnsi="Arial" w:cs="Arial"/>
        </w:rPr>
        <w:t>)</w:t>
      </w:r>
      <w:r w:rsidR="00245510" w:rsidRPr="00EE72DC">
        <w:rPr>
          <w:rFonts w:ascii="Arial" w:hAnsi="Arial" w:cs="Arial"/>
        </w:rPr>
        <w:t xml:space="preserve"> </w:t>
      </w:r>
      <w:r w:rsidR="00245510" w:rsidRPr="007B1CE9">
        <w:rPr>
          <w:rFonts w:ascii="Arial" w:hAnsi="Arial" w:cs="Arial"/>
        </w:rPr>
        <w:t>and</w:t>
      </w:r>
      <w:r w:rsidR="00245510" w:rsidRPr="0073135E">
        <w:rPr>
          <w:rFonts w:ascii="Arial" w:hAnsi="Arial" w:cs="Arial"/>
          <w:b/>
        </w:rPr>
        <w:t xml:space="preserve"> </w:t>
      </w:r>
      <w:r w:rsidR="0073135E" w:rsidRPr="0073135E">
        <w:rPr>
          <w:rStyle w:val="Emphasis"/>
          <w:rFonts w:ascii="Arial" w:hAnsi="Arial" w:cs="Arial"/>
          <w:b w:val="0"/>
        </w:rPr>
        <w:t>International E</w:t>
      </w:r>
      <w:r w:rsidR="0061339B">
        <w:rPr>
          <w:rStyle w:val="Emphasis"/>
          <w:rFonts w:ascii="Arial" w:hAnsi="Arial" w:cs="Arial"/>
          <w:b w:val="0"/>
        </w:rPr>
        <w:t>xecutive</w:t>
      </w:r>
      <w:r w:rsidR="0073135E" w:rsidRPr="0073135E">
        <w:rPr>
          <w:rStyle w:val="Emphasis"/>
          <w:rFonts w:ascii="Arial" w:hAnsi="Arial" w:cs="Arial"/>
          <w:b w:val="0"/>
        </w:rPr>
        <w:t xml:space="preserve"> Development Program</w:t>
      </w:r>
      <w:r w:rsidR="0061339B">
        <w:rPr>
          <w:rStyle w:val="Emphasis"/>
          <w:rFonts w:ascii="Arial" w:hAnsi="Arial" w:cs="Arial"/>
          <w:b w:val="0"/>
        </w:rPr>
        <w:t>me</w:t>
      </w:r>
      <w:r w:rsidR="0073135E" w:rsidRPr="0073135E">
        <w:rPr>
          <w:rStyle w:val="st1"/>
          <w:rFonts w:ascii="Arial" w:hAnsi="Arial" w:cs="Arial"/>
          <w:b/>
        </w:rPr>
        <w:t xml:space="preserve"> </w:t>
      </w:r>
      <w:r w:rsidR="0073135E" w:rsidRPr="0061339B">
        <w:rPr>
          <w:rStyle w:val="st1"/>
          <w:rFonts w:ascii="Arial" w:hAnsi="Arial" w:cs="Arial"/>
        </w:rPr>
        <w:t>(</w:t>
      </w:r>
      <w:r w:rsidR="0073135E" w:rsidRPr="0061339B">
        <w:rPr>
          <w:rStyle w:val="Emphasis"/>
          <w:rFonts w:ascii="Arial" w:hAnsi="Arial" w:cs="Arial"/>
          <w:b w:val="0"/>
        </w:rPr>
        <w:t>IEDP</w:t>
      </w:r>
      <w:r w:rsidR="0073135E" w:rsidRPr="0061339B">
        <w:rPr>
          <w:rStyle w:val="st1"/>
          <w:rFonts w:ascii="Arial" w:hAnsi="Arial" w:cs="Arial"/>
        </w:rPr>
        <w:t xml:space="preserve">) </w:t>
      </w:r>
      <w:r w:rsidR="002327EC" w:rsidRPr="0061339B">
        <w:rPr>
          <w:rFonts w:ascii="Arial" w:hAnsi="Arial" w:cs="Arial"/>
        </w:rPr>
        <w:t>Global</w:t>
      </w:r>
      <w:r w:rsidR="002327EC">
        <w:rPr>
          <w:rFonts w:ascii="Arial" w:hAnsi="Arial" w:cs="Arial"/>
        </w:rPr>
        <w:t xml:space="preserve"> Immersion</w:t>
      </w:r>
      <w:r w:rsidR="00245510" w:rsidRPr="00555997">
        <w:rPr>
          <w:rFonts w:ascii="Arial" w:hAnsi="Arial" w:cs="Arial"/>
        </w:rPr>
        <w:t xml:space="preserve"> </w:t>
      </w:r>
      <w:r w:rsidR="00067BB8">
        <w:rPr>
          <w:rFonts w:ascii="Arial" w:hAnsi="Arial" w:cs="Arial"/>
        </w:rPr>
        <w:t xml:space="preserve">reports were submitted </w:t>
      </w:r>
      <w:r w:rsidR="00245510" w:rsidRPr="00555997">
        <w:rPr>
          <w:rFonts w:ascii="Arial" w:hAnsi="Arial" w:cs="Arial"/>
        </w:rPr>
        <w:t>on 5 April 2016.</w:t>
      </w:r>
    </w:p>
    <w:p w:rsidR="007928E7" w:rsidRPr="005010CC" w:rsidRDefault="007928E7" w:rsidP="007928E7">
      <w:pPr>
        <w:numPr>
          <w:ilvl w:val="0"/>
          <w:numId w:val="12"/>
        </w:numPr>
        <w:spacing w:after="0" w:line="360" w:lineRule="auto"/>
        <w:ind w:left="1276" w:hanging="283"/>
        <w:jc w:val="both"/>
        <w:rPr>
          <w:rFonts w:ascii="Arial" w:hAnsi="Arial" w:cs="Arial"/>
        </w:rPr>
      </w:pPr>
      <w:r w:rsidRPr="005010CC">
        <w:rPr>
          <w:rFonts w:ascii="Arial" w:hAnsi="Arial" w:cs="Arial"/>
        </w:rPr>
        <w:t>Mozambique TETA</w:t>
      </w:r>
      <w:r>
        <w:rPr>
          <w:rFonts w:ascii="Arial" w:hAnsi="Arial" w:cs="Arial"/>
        </w:rPr>
        <w:t xml:space="preserve"> </w:t>
      </w:r>
      <w:r w:rsidRPr="005010CC">
        <w:rPr>
          <w:rFonts w:ascii="Arial" w:hAnsi="Arial" w:cs="Arial"/>
        </w:rPr>
        <w:t>/</w:t>
      </w:r>
      <w:r>
        <w:rPr>
          <w:rFonts w:ascii="Arial" w:hAnsi="Arial" w:cs="Arial"/>
        </w:rPr>
        <w:t xml:space="preserve"> </w:t>
      </w:r>
      <w:proofErr w:type="spellStart"/>
      <w:r w:rsidRPr="005010CC">
        <w:rPr>
          <w:rFonts w:ascii="Arial" w:hAnsi="Arial" w:cs="Arial"/>
        </w:rPr>
        <w:t>Indub</w:t>
      </w:r>
      <w:proofErr w:type="spellEnd"/>
      <w:r w:rsidRPr="005010CC">
        <w:rPr>
          <w:rFonts w:ascii="Arial" w:hAnsi="Arial" w:cs="Arial"/>
        </w:rPr>
        <w:t xml:space="preserve"> Litigation </w:t>
      </w:r>
      <w:r>
        <w:rPr>
          <w:rFonts w:ascii="Arial" w:hAnsi="Arial" w:cs="Arial"/>
        </w:rPr>
        <w:t xml:space="preserve">report was submitted </w:t>
      </w:r>
      <w:r w:rsidRPr="005010CC">
        <w:rPr>
          <w:rFonts w:ascii="Arial" w:hAnsi="Arial" w:cs="Arial"/>
        </w:rPr>
        <w:t xml:space="preserve">on 13 June 2016. </w:t>
      </w:r>
      <w:r>
        <w:rPr>
          <w:rFonts w:ascii="Arial" w:hAnsi="Arial" w:cs="Arial"/>
        </w:rPr>
        <w:t xml:space="preserve">This report is </w:t>
      </w:r>
      <w:r w:rsidRPr="005010CC">
        <w:rPr>
          <w:rFonts w:ascii="Arial" w:hAnsi="Arial" w:cs="Arial"/>
          <w:i/>
        </w:rPr>
        <w:t xml:space="preserve">sub </w:t>
      </w:r>
      <w:proofErr w:type="spellStart"/>
      <w:r w:rsidRPr="005010CC">
        <w:rPr>
          <w:rFonts w:ascii="Arial" w:hAnsi="Arial" w:cs="Arial"/>
          <w:i/>
        </w:rPr>
        <w:t>judice</w:t>
      </w:r>
      <w:proofErr w:type="spellEnd"/>
      <w:r>
        <w:rPr>
          <w:rFonts w:ascii="Arial" w:hAnsi="Arial" w:cs="Arial"/>
          <w:i/>
        </w:rPr>
        <w:t xml:space="preserve">. </w:t>
      </w:r>
    </w:p>
    <w:p w:rsidR="000E5C2B" w:rsidRPr="00C5314D" w:rsidRDefault="002F5E7A" w:rsidP="00067BB8">
      <w:pPr>
        <w:numPr>
          <w:ilvl w:val="0"/>
          <w:numId w:val="12"/>
        </w:numPr>
        <w:spacing w:after="0" w:line="360" w:lineRule="auto"/>
        <w:ind w:left="1276" w:hanging="283"/>
        <w:jc w:val="both"/>
        <w:rPr>
          <w:rFonts w:ascii="Arial" w:hAnsi="Arial" w:cs="Arial"/>
        </w:rPr>
      </w:pPr>
      <w:r>
        <w:rPr>
          <w:rFonts w:ascii="Arial" w:eastAsia="Times New Roman" w:hAnsi="Arial" w:cs="Arial"/>
        </w:rPr>
        <w:t xml:space="preserve">The </w:t>
      </w:r>
      <w:r w:rsidR="000E5C2B" w:rsidRPr="0073135E">
        <w:rPr>
          <w:rFonts w:ascii="Arial" w:eastAsia="Times New Roman" w:hAnsi="Arial" w:cs="Arial"/>
        </w:rPr>
        <w:t>International Maritime Organisation</w:t>
      </w:r>
      <w:r w:rsidR="00220D7F" w:rsidRPr="00C5314D">
        <w:rPr>
          <w:rFonts w:ascii="Arial" w:eastAsia="Times New Roman" w:hAnsi="Arial" w:cs="Arial"/>
        </w:rPr>
        <w:t xml:space="preserve"> </w:t>
      </w:r>
      <w:r w:rsidR="00067BB8">
        <w:rPr>
          <w:rFonts w:ascii="Arial" w:eastAsia="Times New Roman" w:hAnsi="Arial" w:cs="Arial"/>
        </w:rPr>
        <w:t xml:space="preserve">report was submitted </w:t>
      </w:r>
      <w:r w:rsidR="000E5C2B" w:rsidRPr="00C5314D">
        <w:rPr>
          <w:rFonts w:ascii="Arial" w:eastAsia="Times New Roman" w:hAnsi="Arial" w:cs="Arial"/>
        </w:rPr>
        <w:t>o</w:t>
      </w:r>
      <w:r w:rsidR="008665B3" w:rsidRPr="00C5314D">
        <w:rPr>
          <w:rFonts w:ascii="Arial" w:eastAsia="Times New Roman" w:hAnsi="Arial" w:cs="Arial"/>
        </w:rPr>
        <w:t>n</w:t>
      </w:r>
      <w:r w:rsidR="000E5C2B" w:rsidRPr="00C5314D">
        <w:rPr>
          <w:rFonts w:ascii="Arial" w:eastAsia="Times New Roman" w:hAnsi="Arial" w:cs="Arial"/>
        </w:rPr>
        <w:t xml:space="preserve"> 26 July 2016.</w:t>
      </w:r>
    </w:p>
    <w:p w:rsidR="007928E7" w:rsidRPr="005010CC" w:rsidRDefault="007928E7" w:rsidP="007928E7">
      <w:pPr>
        <w:numPr>
          <w:ilvl w:val="0"/>
          <w:numId w:val="12"/>
        </w:numPr>
        <w:spacing w:after="0" w:line="360" w:lineRule="auto"/>
        <w:ind w:left="1276" w:hanging="283"/>
        <w:jc w:val="both"/>
        <w:rPr>
          <w:rFonts w:ascii="Arial" w:hAnsi="Arial" w:cs="Arial"/>
        </w:rPr>
      </w:pPr>
      <w:r w:rsidRPr="005010CC">
        <w:rPr>
          <w:rFonts w:ascii="Arial" w:hAnsi="Arial" w:cs="Arial"/>
        </w:rPr>
        <w:t xml:space="preserve">Brazil World Skills Competition </w:t>
      </w:r>
      <w:r>
        <w:rPr>
          <w:rFonts w:ascii="Arial" w:hAnsi="Arial" w:cs="Arial"/>
        </w:rPr>
        <w:t xml:space="preserve">report was </w:t>
      </w:r>
      <w:r w:rsidRPr="00E051CB">
        <w:rPr>
          <w:rFonts w:ascii="Arial" w:hAnsi="Arial" w:cs="Arial"/>
          <w:color w:val="000000"/>
        </w:rPr>
        <w:t xml:space="preserve">submitted on </w:t>
      </w:r>
      <w:r w:rsidR="007F747E" w:rsidRPr="00E051CB">
        <w:rPr>
          <w:rFonts w:ascii="Arial" w:hAnsi="Arial" w:cs="Arial"/>
          <w:color w:val="000000"/>
        </w:rPr>
        <w:t xml:space="preserve">25 September </w:t>
      </w:r>
      <w:r w:rsidRPr="00E051CB">
        <w:rPr>
          <w:rFonts w:ascii="Arial" w:hAnsi="Arial" w:cs="Arial"/>
          <w:color w:val="000000"/>
        </w:rPr>
        <w:t>2015</w:t>
      </w:r>
      <w:r w:rsidRPr="00E051CB">
        <w:rPr>
          <w:rFonts w:ascii="Arial" w:hAnsi="Arial" w:cs="Arial"/>
          <w:b/>
          <w:color w:val="000000"/>
        </w:rPr>
        <w:t>.</w:t>
      </w:r>
    </w:p>
    <w:p w:rsidR="002F5E7A" w:rsidRDefault="007928E7" w:rsidP="00FF2FA7">
      <w:pPr>
        <w:numPr>
          <w:ilvl w:val="0"/>
          <w:numId w:val="12"/>
        </w:numPr>
        <w:spacing w:after="0" w:line="360" w:lineRule="auto"/>
        <w:ind w:left="1276" w:hanging="283"/>
        <w:jc w:val="both"/>
        <w:rPr>
          <w:rFonts w:ascii="Arial" w:hAnsi="Arial" w:cs="Arial"/>
        </w:rPr>
      </w:pPr>
      <w:r w:rsidRPr="002F5E7A">
        <w:rPr>
          <w:rFonts w:ascii="Arial" w:hAnsi="Arial" w:cs="Arial"/>
        </w:rPr>
        <w:t xml:space="preserve">Students for Advancement of Global Entrepreneurship </w:t>
      </w:r>
      <w:r w:rsidR="0061339B" w:rsidRPr="002F5E7A">
        <w:rPr>
          <w:rFonts w:ascii="Arial" w:hAnsi="Arial" w:cs="Arial"/>
        </w:rPr>
        <w:t xml:space="preserve">(SAGE) </w:t>
      </w:r>
      <w:r w:rsidRPr="002F5E7A">
        <w:rPr>
          <w:rFonts w:ascii="Arial" w:hAnsi="Arial" w:cs="Arial"/>
        </w:rPr>
        <w:t>report was submitted on</w:t>
      </w:r>
      <w:r w:rsidR="0061339B" w:rsidRPr="002F5E7A">
        <w:rPr>
          <w:rFonts w:ascii="Arial" w:hAnsi="Arial" w:cs="Arial"/>
        </w:rPr>
        <w:t xml:space="preserve"> 24 August 2016.</w:t>
      </w:r>
      <w:r w:rsidR="002F5E7A" w:rsidRPr="002F5E7A">
        <w:rPr>
          <w:rFonts w:ascii="Arial" w:hAnsi="Arial" w:cs="Arial"/>
        </w:rPr>
        <w:t xml:space="preserve"> </w:t>
      </w:r>
    </w:p>
    <w:p w:rsidR="00245510" w:rsidRPr="002F5E7A" w:rsidRDefault="0073135E" w:rsidP="00FF2FA7">
      <w:pPr>
        <w:numPr>
          <w:ilvl w:val="0"/>
          <w:numId w:val="12"/>
        </w:numPr>
        <w:spacing w:after="0" w:line="360" w:lineRule="auto"/>
        <w:ind w:left="1276" w:hanging="283"/>
        <w:jc w:val="both"/>
        <w:rPr>
          <w:rFonts w:ascii="Arial" w:hAnsi="Arial" w:cs="Arial"/>
        </w:rPr>
      </w:pPr>
      <w:r w:rsidRPr="002F5E7A">
        <w:rPr>
          <w:rFonts w:ascii="Arial" w:eastAsia="Times New Roman" w:hAnsi="Arial" w:cs="Arial"/>
          <w:color w:val="000000"/>
        </w:rPr>
        <w:t xml:space="preserve">The </w:t>
      </w:r>
      <w:r w:rsidR="00232B4E" w:rsidRPr="002F5E7A">
        <w:rPr>
          <w:rFonts w:ascii="Arial" w:eastAsia="Times New Roman" w:hAnsi="Arial" w:cs="Arial"/>
          <w:color w:val="000000"/>
        </w:rPr>
        <w:t>report on the m</w:t>
      </w:r>
      <w:r w:rsidR="00232B4E" w:rsidRPr="002F5E7A">
        <w:rPr>
          <w:rFonts w:ascii="Arial" w:eastAsia="Times New Roman" w:hAnsi="Arial" w:cs="Arial"/>
        </w:rPr>
        <w:t xml:space="preserve">eeting with </w:t>
      </w:r>
      <w:proofErr w:type="spellStart"/>
      <w:r w:rsidR="00232B4E" w:rsidRPr="002F5E7A">
        <w:rPr>
          <w:rFonts w:ascii="Arial" w:eastAsia="Times New Roman" w:hAnsi="Arial" w:cs="Arial"/>
        </w:rPr>
        <w:t>Mossack</w:t>
      </w:r>
      <w:proofErr w:type="spellEnd"/>
      <w:r w:rsidR="00232B4E" w:rsidRPr="002F5E7A">
        <w:rPr>
          <w:rFonts w:ascii="Arial" w:eastAsia="Times New Roman" w:hAnsi="Arial" w:cs="Arial"/>
        </w:rPr>
        <w:t xml:space="preserve"> - Fonseca Law Firm on </w:t>
      </w:r>
      <w:proofErr w:type="spellStart"/>
      <w:r w:rsidR="00232B4E" w:rsidRPr="002F5E7A">
        <w:rPr>
          <w:rFonts w:ascii="Arial" w:eastAsia="Times New Roman" w:hAnsi="Arial" w:cs="Arial"/>
        </w:rPr>
        <w:t>Fidentia</w:t>
      </w:r>
      <w:proofErr w:type="spellEnd"/>
      <w:r w:rsidR="00232B4E" w:rsidRPr="002F5E7A">
        <w:rPr>
          <w:rFonts w:ascii="Arial" w:eastAsia="Times New Roman" w:hAnsi="Arial" w:cs="Arial"/>
        </w:rPr>
        <w:t xml:space="preserve"> Matters in Panama </w:t>
      </w:r>
      <w:r w:rsidR="00067BB8" w:rsidRPr="002F5E7A">
        <w:rPr>
          <w:rFonts w:ascii="Arial" w:hAnsi="Arial" w:cs="Arial"/>
        </w:rPr>
        <w:t xml:space="preserve">was submitted </w:t>
      </w:r>
      <w:r w:rsidR="00C5314D" w:rsidRPr="002F5E7A">
        <w:rPr>
          <w:rFonts w:ascii="Arial" w:hAnsi="Arial" w:cs="Arial"/>
        </w:rPr>
        <w:t>on</w:t>
      </w:r>
      <w:r w:rsidR="00245510" w:rsidRPr="002F5E7A">
        <w:rPr>
          <w:rFonts w:ascii="Arial" w:hAnsi="Arial" w:cs="Arial"/>
        </w:rPr>
        <w:t xml:space="preserve"> 25 August 2016</w:t>
      </w:r>
      <w:r w:rsidR="00C5314D" w:rsidRPr="002F5E7A">
        <w:rPr>
          <w:rFonts w:ascii="Arial" w:hAnsi="Arial" w:cs="Arial"/>
        </w:rPr>
        <w:t>.</w:t>
      </w:r>
      <w:r w:rsidR="002327EC" w:rsidRPr="002F5E7A">
        <w:rPr>
          <w:rFonts w:ascii="Arial" w:hAnsi="Arial" w:cs="Arial"/>
        </w:rPr>
        <w:t xml:space="preserve"> This report is </w:t>
      </w:r>
      <w:r w:rsidR="002327EC" w:rsidRPr="002F5E7A">
        <w:rPr>
          <w:rFonts w:ascii="Arial" w:hAnsi="Arial" w:cs="Arial"/>
          <w:i/>
        </w:rPr>
        <w:t xml:space="preserve">sub </w:t>
      </w:r>
      <w:proofErr w:type="spellStart"/>
      <w:r w:rsidR="002327EC" w:rsidRPr="002F5E7A">
        <w:rPr>
          <w:rFonts w:ascii="Arial" w:hAnsi="Arial" w:cs="Arial"/>
          <w:i/>
        </w:rPr>
        <w:t>judice</w:t>
      </w:r>
      <w:proofErr w:type="spellEnd"/>
      <w:r w:rsidR="002327EC" w:rsidRPr="002F5E7A">
        <w:rPr>
          <w:rFonts w:ascii="Arial" w:hAnsi="Arial" w:cs="Arial"/>
          <w:i/>
        </w:rPr>
        <w:t>.</w:t>
      </w:r>
    </w:p>
    <w:p w:rsidR="007928E7" w:rsidRPr="007928E7" w:rsidRDefault="00232B4E" w:rsidP="007928E7">
      <w:pPr>
        <w:numPr>
          <w:ilvl w:val="0"/>
          <w:numId w:val="12"/>
        </w:numPr>
        <w:tabs>
          <w:tab w:val="left" w:pos="426"/>
        </w:tabs>
        <w:spacing w:after="0" w:line="360" w:lineRule="auto"/>
        <w:ind w:left="1276" w:hanging="283"/>
        <w:jc w:val="both"/>
        <w:rPr>
          <w:rFonts w:ascii="Arial" w:hAnsi="Arial" w:cs="Arial"/>
        </w:rPr>
      </w:pPr>
      <w:r>
        <w:rPr>
          <w:rFonts w:ascii="Arial" w:hAnsi="Arial" w:cs="Arial"/>
        </w:rPr>
        <w:t xml:space="preserve">The graduation report from the </w:t>
      </w:r>
      <w:r w:rsidR="007928E7" w:rsidRPr="00330308">
        <w:rPr>
          <w:rFonts w:ascii="Arial" w:hAnsi="Arial" w:cs="Arial"/>
        </w:rPr>
        <w:t xml:space="preserve">Wits </w:t>
      </w:r>
      <w:r>
        <w:rPr>
          <w:rFonts w:ascii="Arial" w:hAnsi="Arial" w:cs="Arial"/>
        </w:rPr>
        <w:t xml:space="preserve">Business </w:t>
      </w:r>
      <w:r w:rsidRPr="00232B4E">
        <w:rPr>
          <w:rFonts w:ascii="Arial" w:hAnsi="Arial" w:cs="Arial"/>
        </w:rPr>
        <w:t xml:space="preserve">School </w:t>
      </w:r>
      <w:r w:rsidR="007928E7" w:rsidRPr="00232B4E">
        <w:rPr>
          <w:rFonts w:ascii="Arial" w:hAnsi="Arial" w:cs="Arial"/>
        </w:rPr>
        <w:t>Strategic International Board Leadership Programme</w:t>
      </w:r>
      <w:r w:rsidRPr="00232B4E">
        <w:rPr>
          <w:rFonts w:ascii="Arial" w:hAnsi="Arial" w:cs="Arial"/>
        </w:rPr>
        <w:t xml:space="preserve"> graduation report</w:t>
      </w:r>
      <w:r w:rsidR="007928E7" w:rsidRPr="00232B4E">
        <w:rPr>
          <w:rFonts w:ascii="Arial" w:hAnsi="Arial" w:cs="Arial"/>
        </w:rPr>
        <w:t xml:space="preserve"> is due</w:t>
      </w:r>
      <w:r w:rsidR="007928E7">
        <w:rPr>
          <w:rFonts w:ascii="Arial" w:hAnsi="Arial" w:cs="Arial"/>
        </w:rPr>
        <w:t xml:space="preserve"> on</w:t>
      </w:r>
      <w:r w:rsidR="007928E7" w:rsidRPr="00330308">
        <w:rPr>
          <w:rFonts w:ascii="Arial" w:hAnsi="Arial" w:cs="Arial"/>
        </w:rPr>
        <w:t xml:space="preserve"> 26 </w:t>
      </w:r>
      <w:r w:rsidR="007928E7" w:rsidRPr="005010CC">
        <w:rPr>
          <w:rFonts w:ascii="Arial" w:hAnsi="Arial" w:cs="Arial"/>
        </w:rPr>
        <w:t xml:space="preserve">October 2016. </w:t>
      </w:r>
    </w:p>
    <w:p w:rsidR="00245510" w:rsidRPr="005010CC" w:rsidRDefault="00245510" w:rsidP="007928E7">
      <w:pPr>
        <w:numPr>
          <w:ilvl w:val="0"/>
          <w:numId w:val="12"/>
        </w:numPr>
        <w:spacing w:after="0" w:line="360" w:lineRule="auto"/>
        <w:ind w:left="1276" w:hanging="283"/>
        <w:jc w:val="both"/>
        <w:rPr>
          <w:rFonts w:ascii="Arial" w:hAnsi="Arial" w:cs="Arial"/>
        </w:rPr>
      </w:pPr>
      <w:r w:rsidRPr="005010CC">
        <w:rPr>
          <w:rFonts w:ascii="Arial" w:hAnsi="Arial" w:cs="Arial"/>
        </w:rPr>
        <w:t xml:space="preserve">The </w:t>
      </w:r>
      <w:r w:rsidR="0061339B">
        <w:rPr>
          <w:rFonts w:ascii="Arial" w:hAnsi="Arial" w:cs="Arial"/>
        </w:rPr>
        <w:t xml:space="preserve">report </w:t>
      </w:r>
      <w:r w:rsidR="003E75F6">
        <w:rPr>
          <w:rFonts w:ascii="Arial" w:hAnsi="Arial" w:cs="Arial"/>
        </w:rPr>
        <w:t>on</w:t>
      </w:r>
      <w:r w:rsidR="0061339B">
        <w:rPr>
          <w:rFonts w:ascii="Arial" w:hAnsi="Arial" w:cs="Arial"/>
        </w:rPr>
        <w:t xml:space="preserve"> the trip to </w:t>
      </w:r>
      <w:r w:rsidR="0061339B" w:rsidRPr="00B27E58">
        <w:rPr>
          <w:rFonts w:ascii="Arial" w:eastAsia="Times New Roman" w:hAnsi="Arial" w:cs="Arial"/>
        </w:rPr>
        <w:t>Cranfield University and Plymouth Universit</w:t>
      </w:r>
      <w:r w:rsidR="0061339B">
        <w:rPr>
          <w:rFonts w:ascii="Arial" w:eastAsia="Times New Roman" w:hAnsi="Arial" w:cs="Arial"/>
        </w:rPr>
        <w:t>ies</w:t>
      </w:r>
      <w:r w:rsidR="0061339B" w:rsidRPr="00B27E58">
        <w:rPr>
          <w:rFonts w:ascii="Arial" w:eastAsia="Times New Roman" w:hAnsi="Arial" w:cs="Arial"/>
        </w:rPr>
        <w:t xml:space="preserve"> in UK on Sector Leadership / Executive Development Programmes </w:t>
      </w:r>
      <w:r w:rsidR="002327EC">
        <w:rPr>
          <w:rFonts w:ascii="Arial" w:hAnsi="Arial" w:cs="Arial"/>
        </w:rPr>
        <w:t xml:space="preserve">will </w:t>
      </w:r>
      <w:r w:rsidRPr="005010CC">
        <w:rPr>
          <w:rFonts w:ascii="Arial" w:hAnsi="Arial" w:cs="Arial"/>
        </w:rPr>
        <w:t xml:space="preserve">be presented to the Board </w:t>
      </w:r>
      <w:r w:rsidR="0061339B">
        <w:rPr>
          <w:rFonts w:ascii="Arial" w:hAnsi="Arial" w:cs="Arial"/>
        </w:rPr>
        <w:t>on</w:t>
      </w:r>
      <w:r w:rsidR="00067BB8">
        <w:rPr>
          <w:rFonts w:ascii="Arial" w:hAnsi="Arial" w:cs="Arial"/>
        </w:rPr>
        <w:t xml:space="preserve"> </w:t>
      </w:r>
      <w:r w:rsidRPr="005010CC">
        <w:rPr>
          <w:rFonts w:ascii="Arial" w:hAnsi="Arial" w:cs="Arial"/>
        </w:rPr>
        <w:t xml:space="preserve">27 October 2016. </w:t>
      </w:r>
    </w:p>
    <w:p w:rsidR="007928E7" w:rsidRPr="003E75F6" w:rsidRDefault="003E75F6" w:rsidP="003E75F6">
      <w:pPr>
        <w:numPr>
          <w:ilvl w:val="0"/>
          <w:numId w:val="11"/>
        </w:numPr>
        <w:spacing w:line="360" w:lineRule="auto"/>
        <w:ind w:left="851" w:hanging="851"/>
        <w:jc w:val="both"/>
        <w:rPr>
          <w:rFonts w:ascii="Arial" w:hAnsi="Arial" w:cs="Arial"/>
        </w:rPr>
      </w:pPr>
      <w:r>
        <w:rPr>
          <w:rFonts w:ascii="Arial" w:hAnsi="Arial" w:cs="Arial"/>
        </w:rPr>
        <w:lastRenderedPageBreak/>
        <w:t xml:space="preserve"> </w:t>
      </w:r>
      <w:r>
        <w:rPr>
          <w:rFonts w:ascii="Arial" w:hAnsi="Arial" w:cs="Arial"/>
        </w:rPr>
        <w:tab/>
      </w:r>
      <w:r w:rsidR="00067BB8">
        <w:rPr>
          <w:rFonts w:ascii="Arial" w:hAnsi="Arial" w:cs="Arial"/>
        </w:rPr>
        <w:t>All submitted reports will be provided, excluding</w:t>
      </w:r>
      <w:r w:rsidR="00C5314D">
        <w:rPr>
          <w:rFonts w:ascii="Arial" w:hAnsi="Arial" w:cs="Arial"/>
        </w:rPr>
        <w:t xml:space="preserve"> </w:t>
      </w:r>
      <w:r w:rsidR="007928E7">
        <w:rPr>
          <w:rFonts w:ascii="Arial" w:hAnsi="Arial" w:cs="Arial"/>
        </w:rPr>
        <w:t xml:space="preserve">those that have been indicated as </w:t>
      </w:r>
      <w:r w:rsidR="00C5314D" w:rsidRPr="005010CC">
        <w:rPr>
          <w:rFonts w:ascii="Arial" w:hAnsi="Arial" w:cs="Arial"/>
          <w:i/>
        </w:rPr>
        <w:t xml:space="preserve">sub </w:t>
      </w:r>
      <w:proofErr w:type="spellStart"/>
      <w:r w:rsidR="00C5314D" w:rsidRPr="005010CC">
        <w:rPr>
          <w:rFonts w:ascii="Arial" w:hAnsi="Arial" w:cs="Arial"/>
          <w:i/>
        </w:rPr>
        <w:t>judice</w:t>
      </w:r>
      <w:proofErr w:type="spellEnd"/>
      <w:r w:rsidR="00C5314D">
        <w:rPr>
          <w:rFonts w:ascii="Arial" w:hAnsi="Arial" w:cs="Arial"/>
          <w:i/>
        </w:rPr>
        <w:t>.</w:t>
      </w:r>
    </w:p>
    <w:p w:rsidR="0079695F" w:rsidRPr="00FA0963" w:rsidRDefault="00C5314D" w:rsidP="00C5314D">
      <w:pPr>
        <w:numPr>
          <w:ilvl w:val="0"/>
          <w:numId w:val="11"/>
        </w:numPr>
        <w:tabs>
          <w:tab w:val="left" w:pos="426"/>
        </w:tabs>
        <w:spacing w:after="0" w:line="360" w:lineRule="auto"/>
        <w:ind w:left="851" w:hanging="851"/>
        <w:jc w:val="both"/>
        <w:rPr>
          <w:rFonts w:ascii="Arial" w:hAnsi="Arial" w:cs="Arial"/>
        </w:rPr>
      </w:pPr>
      <w:r>
        <w:rPr>
          <w:rFonts w:ascii="Arial" w:hAnsi="Arial" w:cs="Arial"/>
        </w:rPr>
        <w:t xml:space="preserve">(a) </w:t>
      </w:r>
      <w:r w:rsidR="00FA0963" w:rsidRPr="00FA0963">
        <w:rPr>
          <w:rFonts w:ascii="Arial" w:hAnsi="Arial" w:cs="Arial"/>
        </w:rPr>
        <w:t xml:space="preserve"> Acting C</w:t>
      </w:r>
      <w:r>
        <w:rPr>
          <w:rFonts w:ascii="Arial" w:hAnsi="Arial" w:cs="Arial"/>
        </w:rPr>
        <w:t xml:space="preserve">hief </w:t>
      </w:r>
      <w:r w:rsidR="00FA0963" w:rsidRPr="00FA0963">
        <w:rPr>
          <w:rFonts w:ascii="Arial" w:hAnsi="Arial" w:cs="Arial"/>
        </w:rPr>
        <w:t>E</w:t>
      </w:r>
      <w:r>
        <w:rPr>
          <w:rFonts w:ascii="Arial" w:hAnsi="Arial" w:cs="Arial"/>
        </w:rPr>
        <w:t xml:space="preserve">xecutive </w:t>
      </w:r>
      <w:r w:rsidR="00FA0963" w:rsidRPr="00FA0963">
        <w:rPr>
          <w:rFonts w:ascii="Arial" w:hAnsi="Arial" w:cs="Arial"/>
        </w:rPr>
        <w:t>O</w:t>
      </w:r>
      <w:r>
        <w:rPr>
          <w:rFonts w:ascii="Arial" w:hAnsi="Arial" w:cs="Arial"/>
        </w:rPr>
        <w:t>fficer</w:t>
      </w:r>
      <w:r w:rsidR="00FA0963" w:rsidRPr="00FA0963">
        <w:rPr>
          <w:rFonts w:ascii="Arial" w:hAnsi="Arial" w:cs="Arial"/>
        </w:rPr>
        <w:t>:</w:t>
      </w:r>
    </w:p>
    <w:p w:rsidR="0079695F" w:rsidRPr="0031407A" w:rsidRDefault="00FA0963" w:rsidP="00C5314D">
      <w:pPr>
        <w:numPr>
          <w:ilvl w:val="0"/>
          <w:numId w:val="12"/>
        </w:numPr>
        <w:spacing w:after="0" w:line="360" w:lineRule="auto"/>
        <w:ind w:left="1276" w:hanging="283"/>
        <w:rPr>
          <w:rFonts w:ascii="Arial" w:hAnsi="Arial" w:cs="Arial"/>
          <w:lang w:val="en-US"/>
        </w:rPr>
      </w:pPr>
      <w:r w:rsidRPr="00FA0963">
        <w:rPr>
          <w:rFonts w:ascii="Arial" w:hAnsi="Arial" w:cs="Arial"/>
        </w:rPr>
        <w:t xml:space="preserve">Khotso </w:t>
      </w:r>
      <w:proofErr w:type="spellStart"/>
      <w:r w:rsidRPr="00FA0963">
        <w:rPr>
          <w:rFonts w:ascii="Arial" w:hAnsi="Arial" w:cs="Arial"/>
        </w:rPr>
        <w:t>Ndjwili-Potele</w:t>
      </w:r>
      <w:proofErr w:type="spellEnd"/>
      <w:r w:rsidRPr="00FA0963">
        <w:rPr>
          <w:rFonts w:ascii="Arial" w:hAnsi="Arial" w:cs="Arial"/>
        </w:rPr>
        <w:t>:</w:t>
      </w:r>
      <w:r w:rsidR="0079695F" w:rsidRPr="00FA0963">
        <w:rPr>
          <w:rFonts w:ascii="Arial" w:hAnsi="Arial" w:cs="Arial"/>
        </w:rPr>
        <w:t xml:space="preserve"> 10 Aug</w:t>
      </w:r>
      <w:r w:rsidR="00834AA0" w:rsidRPr="00FA0963">
        <w:rPr>
          <w:rFonts w:ascii="Arial" w:hAnsi="Arial" w:cs="Arial"/>
        </w:rPr>
        <w:t>ust</w:t>
      </w:r>
      <w:r w:rsidR="0094798F">
        <w:rPr>
          <w:rFonts w:ascii="Arial" w:hAnsi="Arial" w:cs="Arial"/>
        </w:rPr>
        <w:t xml:space="preserve"> 2015</w:t>
      </w:r>
      <w:r w:rsidR="0079695F" w:rsidRPr="00FA0963">
        <w:rPr>
          <w:rFonts w:ascii="Arial" w:hAnsi="Arial" w:cs="Arial"/>
        </w:rPr>
        <w:t xml:space="preserve"> to 17 Aug</w:t>
      </w:r>
      <w:r w:rsidR="00834AA0" w:rsidRPr="00FA0963">
        <w:rPr>
          <w:rFonts w:ascii="Arial" w:hAnsi="Arial" w:cs="Arial"/>
        </w:rPr>
        <w:t>ust</w:t>
      </w:r>
      <w:r w:rsidR="0079695F" w:rsidRPr="00FA0963">
        <w:rPr>
          <w:rFonts w:ascii="Arial" w:hAnsi="Arial" w:cs="Arial"/>
        </w:rPr>
        <w:t xml:space="preserve"> 2015</w:t>
      </w:r>
    </w:p>
    <w:p w:rsidR="0079695F" w:rsidRPr="00FA0963" w:rsidRDefault="0079695F" w:rsidP="00C5314D">
      <w:pPr>
        <w:numPr>
          <w:ilvl w:val="0"/>
          <w:numId w:val="12"/>
        </w:numPr>
        <w:spacing w:after="0" w:line="360" w:lineRule="auto"/>
        <w:ind w:left="1276" w:hanging="283"/>
        <w:rPr>
          <w:rFonts w:ascii="Arial" w:hAnsi="Arial" w:cs="Arial"/>
        </w:rPr>
      </w:pPr>
      <w:r w:rsidRPr="00FA0963">
        <w:rPr>
          <w:rFonts w:ascii="Arial" w:hAnsi="Arial" w:cs="Arial"/>
        </w:rPr>
        <w:t xml:space="preserve">Khotso </w:t>
      </w:r>
      <w:proofErr w:type="spellStart"/>
      <w:r w:rsidRPr="00FA0963">
        <w:rPr>
          <w:rFonts w:ascii="Arial" w:hAnsi="Arial" w:cs="Arial"/>
        </w:rPr>
        <w:t>Ndjwili-Potele</w:t>
      </w:r>
      <w:proofErr w:type="spellEnd"/>
      <w:r w:rsidR="00FA0963" w:rsidRPr="00FA0963">
        <w:rPr>
          <w:rFonts w:ascii="Arial" w:hAnsi="Arial" w:cs="Arial"/>
        </w:rPr>
        <w:t>:</w:t>
      </w:r>
      <w:r w:rsidRPr="00FA0963">
        <w:rPr>
          <w:rFonts w:ascii="Arial" w:hAnsi="Arial" w:cs="Arial"/>
        </w:rPr>
        <w:t xml:space="preserve"> 01 Feb</w:t>
      </w:r>
      <w:r w:rsidR="00834AA0" w:rsidRPr="00FA0963">
        <w:rPr>
          <w:rFonts w:ascii="Arial" w:hAnsi="Arial" w:cs="Arial"/>
        </w:rPr>
        <w:t>ruary</w:t>
      </w:r>
      <w:r w:rsidRPr="00FA0963">
        <w:rPr>
          <w:rFonts w:ascii="Arial" w:hAnsi="Arial" w:cs="Arial"/>
        </w:rPr>
        <w:t xml:space="preserve"> </w:t>
      </w:r>
      <w:r w:rsidR="0094798F">
        <w:rPr>
          <w:rFonts w:ascii="Arial" w:hAnsi="Arial" w:cs="Arial"/>
        </w:rPr>
        <w:t xml:space="preserve">2016 </w:t>
      </w:r>
      <w:r w:rsidRPr="00FA0963">
        <w:rPr>
          <w:rFonts w:ascii="Arial" w:hAnsi="Arial" w:cs="Arial"/>
        </w:rPr>
        <w:t>to 08 Feb</w:t>
      </w:r>
      <w:r w:rsidR="00834AA0" w:rsidRPr="00FA0963">
        <w:rPr>
          <w:rFonts w:ascii="Arial" w:hAnsi="Arial" w:cs="Arial"/>
        </w:rPr>
        <w:t>ruary</w:t>
      </w:r>
      <w:r w:rsidRPr="00FA0963">
        <w:rPr>
          <w:rFonts w:ascii="Arial" w:hAnsi="Arial" w:cs="Arial"/>
        </w:rPr>
        <w:t xml:space="preserve"> 2016</w:t>
      </w:r>
    </w:p>
    <w:p w:rsidR="0079695F" w:rsidRDefault="0079695F" w:rsidP="00C5314D">
      <w:pPr>
        <w:numPr>
          <w:ilvl w:val="0"/>
          <w:numId w:val="12"/>
        </w:numPr>
        <w:spacing w:after="0" w:line="360" w:lineRule="auto"/>
        <w:ind w:left="1276" w:hanging="283"/>
        <w:rPr>
          <w:rFonts w:ascii="Arial" w:hAnsi="Arial" w:cs="Arial"/>
        </w:rPr>
      </w:pPr>
      <w:r w:rsidRPr="00FA0963">
        <w:rPr>
          <w:rFonts w:ascii="Arial" w:hAnsi="Arial" w:cs="Arial"/>
        </w:rPr>
        <w:t xml:space="preserve">Khotso </w:t>
      </w:r>
      <w:proofErr w:type="spellStart"/>
      <w:r w:rsidRPr="00FA0963">
        <w:rPr>
          <w:rFonts w:ascii="Arial" w:hAnsi="Arial" w:cs="Arial"/>
        </w:rPr>
        <w:t>Ndjwili-Potele</w:t>
      </w:r>
      <w:proofErr w:type="spellEnd"/>
      <w:r w:rsidR="00FA0963" w:rsidRPr="00FA0963">
        <w:rPr>
          <w:rFonts w:ascii="Arial" w:hAnsi="Arial" w:cs="Arial"/>
        </w:rPr>
        <w:t>:</w:t>
      </w:r>
      <w:r w:rsidRPr="00FA0963">
        <w:rPr>
          <w:rFonts w:ascii="Arial" w:hAnsi="Arial" w:cs="Arial"/>
        </w:rPr>
        <w:t xml:space="preserve"> 22 Feb</w:t>
      </w:r>
      <w:r w:rsidR="00834AA0" w:rsidRPr="00FA0963">
        <w:rPr>
          <w:rFonts w:ascii="Arial" w:hAnsi="Arial" w:cs="Arial"/>
        </w:rPr>
        <w:t>ruary</w:t>
      </w:r>
      <w:r w:rsidRPr="00FA0963">
        <w:rPr>
          <w:rFonts w:ascii="Arial" w:hAnsi="Arial" w:cs="Arial"/>
        </w:rPr>
        <w:t xml:space="preserve"> </w:t>
      </w:r>
      <w:r w:rsidR="0094798F">
        <w:rPr>
          <w:rFonts w:ascii="Arial" w:hAnsi="Arial" w:cs="Arial"/>
        </w:rPr>
        <w:t xml:space="preserve">2016 </w:t>
      </w:r>
      <w:r w:rsidRPr="00FA0963">
        <w:rPr>
          <w:rFonts w:ascii="Arial" w:hAnsi="Arial" w:cs="Arial"/>
        </w:rPr>
        <w:t>to 07 Mar</w:t>
      </w:r>
      <w:r w:rsidR="00834AA0" w:rsidRPr="00FA0963">
        <w:rPr>
          <w:rFonts w:ascii="Arial" w:hAnsi="Arial" w:cs="Arial"/>
        </w:rPr>
        <w:t>ch</w:t>
      </w:r>
      <w:r w:rsidRPr="00FA0963">
        <w:rPr>
          <w:rFonts w:ascii="Arial" w:hAnsi="Arial" w:cs="Arial"/>
        </w:rPr>
        <w:t xml:space="preserve"> 2016 </w:t>
      </w:r>
    </w:p>
    <w:p w:rsidR="0079695F" w:rsidRPr="00FA0963" w:rsidRDefault="0079695F" w:rsidP="00C5314D">
      <w:pPr>
        <w:numPr>
          <w:ilvl w:val="2"/>
          <w:numId w:val="12"/>
        </w:numPr>
        <w:spacing w:line="360" w:lineRule="auto"/>
        <w:ind w:left="1276" w:hanging="283"/>
        <w:jc w:val="both"/>
        <w:rPr>
          <w:rFonts w:ascii="Arial" w:hAnsi="Arial" w:cs="Arial"/>
        </w:rPr>
      </w:pPr>
      <w:proofErr w:type="spellStart"/>
      <w:r w:rsidRPr="00FA0963">
        <w:rPr>
          <w:rFonts w:ascii="Arial" w:hAnsi="Arial" w:cs="Arial"/>
        </w:rPr>
        <w:t>Famanda</w:t>
      </w:r>
      <w:proofErr w:type="spellEnd"/>
      <w:r w:rsidRPr="00FA0963">
        <w:rPr>
          <w:rFonts w:ascii="Arial" w:hAnsi="Arial" w:cs="Arial"/>
        </w:rPr>
        <w:t xml:space="preserve"> </w:t>
      </w:r>
      <w:proofErr w:type="spellStart"/>
      <w:r w:rsidRPr="00FA0963">
        <w:rPr>
          <w:rFonts w:ascii="Arial" w:hAnsi="Arial" w:cs="Arial"/>
        </w:rPr>
        <w:t>Shirindza</w:t>
      </w:r>
      <w:proofErr w:type="spellEnd"/>
      <w:r w:rsidR="00FA0963" w:rsidRPr="00FA0963">
        <w:rPr>
          <w:rFonts w:ascii="Arial" w:hAnsi="Arial" w:cs="Arial"/>
        </w:rPr>
        <w:t>:</w:t>
      </w:r>
      <w:r w:rsidRPr="00FA0963">
        <w:rPr>
          <w:rFonts w:ascii="Arial" w:hAnsi="Arial" w:cs="Arial"/>
        </w:rPr>
        <w:t xml:space="preserve"> 15 Aug</w:t>
      </w:r>
      <w:r w:rsidR="00834AA0" w:rsidRPr="00FA0963">
        <w:rPr>
          <w:rFonts w:ascii="Arial" w:hAnsi="Arial" w:cs="Arial"/>
        </w:rPr>
        <w:t>ust</w:t>
      </w:r>
      <w:r w:rsidRPr="00FA0963">
        <w:rPr>
          <w:rFonts w:ascii="Arial" w:hAnsi="Arial" w:cs="Arial"/>
        </w:rPr>
        <w:t xml:space="preserve"> </w:t>
      </w:r>
      <w:r w:rsidR="0094798F">
        <w:rPr>
          <w:rFonts w:ascii="Arial" w:hAnsi="Arial" w:cs="Arial"/>
        </w:rPr>
        <w:t xml:space="preserve">2016 </w:t>
      </w:r>
      <w:r w:rsidRPr="00FA0963">
        <w:rPr>
          <w:rFonts w:ascii="Arial" w:hAnsi="Arial" w:cs="Arial"/>
        </w:rPr>
        <w:t xml:space="preserve">to </w:t>
      </w:r>
      <w:r w:rsidR="006847DA">
        <w:rPr>
          <w:rFonts w:ascii="Arial" w:hAnsi="Arial" w:cs="Arial"/>
        </w:rPr>
        <w:t xml:space="preserve">19 </w:t>
      </w:r>
      <w:r w:rsidRPr="00FA0963">
        <w:rPr>
          <w:rFonts w:ascii="Arial" w:hAnsi="Arial" w:cs="Arial"/>
        </w:rPr>
        <w:t>Aug</w:t>
      </w:r>
      <w:r w:rsidR="00834AA0" w:rsidRPr="00FA0963">
        <w:rPr>
          <w:rFonts w:ascii="Arial" w:hAnsi="Arial" w:cs="Arial"/>
        </w:rPr>
        <w:t>ust</w:t>
      </w:r>
      <w:r w:rsidRPr="00FA0963">
        <w:rPr>
          <w:rFonts w:ascii="Arial" w:hAnsi="Arial" w:cs="Arial"/>
        </w:rPr>
        <w:t xml:space="preserve"> 2016</w:t>
      </w:r>
    </w:p>
    <w:p w:rsidR="0079695F" w:rsidRPr="00FA0963" w:rsidRDefault="0079695F" w:rsidP="003E75F6">
      <w:pPr>
        <w:spacing w:after="0" w:line="360" w:lineRule="auto"/>
        <w:ind w:left="850"/>
        <w:jc w:val="both"/>
        <w:rPr>
          <w:rFonts w:ascii="Arial" w:hAnsi="Arial" w:cs="Arial"/>
        </w:rPr>
      </w:pPr>
      <w:r w:rsidRPr="00FA0963">
        <w:rPr>
          <w:rFonts w:ascii="Arial" w:hAnsi="Arial" w:cs="Arial"/>
        </w:rPr>
        <w:t>Acting C</w:t>
      </w:r>
      <w:r w:rsidR="0094798F">
        <w:rPr>
          <w:rFonts w:ascii="Arial" w:hAnsi="Arial" w:cs="Arial"/>
        </w:rPr>
        <w:t xml:space="preserve">hief </w:t>
      </w:r>
      <w:r w:rsidRPr="00FA0963">
        <w:rPr>
          <w:rFonts w:ascii="Arial" w:hAnsi="Arial" w:cs="Arial"/>
        </w:rPr>
        <w:t>F</w:t>
      </w:r>
      <w:r w:rsidR="0094798F">
        <w:rPr>
          <w:rFonts w:ascii="Arial" w:hAnsi="Arial" w:cs="Arial"/>
        </w:rPr>
        <w:t xml:space="preserve">inancial </w:t>
      </w:r>
      <w:r w:rsidRPr="00FA0963">
        <w:rPr>
          <w:rFonts w:ascii="Arial" w:hAnsi="Arial" w:cs="Arial"/>
        </w:rPr>
        <w:t>O</w:t>
      </w:r>
      <w:r w:rsidR="0094798F">
        <w:rPr>
          <w:rFonts w:ascii="Arial" w:hAnsi="Arial" w:cs="Arial"/>
        </w:rPr>
        <w:t>fficer</w:t>
      </w:r>
      <w:r w:rsidR="00FA0963">
        <w:rPr>
          <w:rFonts w:ascii="Arial" w:hAnsi="Arial" w:cs="Arial"/>
        </w:rPr>
        <w:t>:</w:t>
      </w:r>
    </w:p>
    <w:p w:rsidR="0079695F" w:rsidRPr="00FA0963" w:rsidRDefault="0079695F" w:rsidP="0094798F">
      <w:pPr>
        <w:numPr>
          <w:ilvl w:val="0"/>
          <w:numId w:val="12"/>
        </w:numPr>
        <w:spacing w:line="360" w:lineRule="auto"/>
        <w:ind w:left="1276" w:hanging="283"/>
        <w:rPr>
          <w:rFonts w:ascii="Arial" w:hAnsi="Arial" w:cs="Arial"/>
        </w:rPr>
      </w:pPr>
      <w:r w:rsidRPr="00FA0963">
        <w:rPr>
          <w:rFonts w:ascii="Arial" w:hAnsi="Arial" w:cs="Arial"/>
          <w:bCs/>
          <w:lang w:val="en-ZA"/>
        </w:rPr>
        <w:t>Clare</w:t>
      </w:r>
      <w:r w:rsidRPr="00FA0963">
        <w:rPr>
          <w:rFonts w:ascii="Arial" w:hAnsi="Arial" w:cs="Arial"/>
          <w:lang w:val="en-ZA"/>
        </w:rPr>
        <w:t xml:space="preserve"> </w:t>
      </w:r>
      <w:r w:rsidRPr="00FA0963">
        <w:rPr>
          <w:rFonts w:ascii="Arial" w:hAnsi="Arial" w:cs="Arial"/>
          <w:bCs/>
          <w:lang w:val="en-ZA"/>
        </w:rPr>
        <w:t>McGill-McGowan</w:t>
      </w:r>
      <w:r w:rsidR="00FA0963" w:rsidRPr="00FA0963">
        <w:rPr>
          <w:rFonts w:ascii="Arial" w:hAnsi="Arial" w:cs="Arial"/>
          <w:bCs/>
          <w:lang w:val="en-ZA"/>
        </w:rPr>
        <w:t>:</w:t>
      </w:r>
      <w:r w:rsidRPr="00FA0963">
        <w:rPr>
          <w:rFonts w:ascii="Arial" w:hAnsi="Arial" w:cs="Arial"/>
          <w:bCs/>
          <w:lang w:val="en-ZA"/>
        </w:rPr>
        <w:t xml:space="preserve"> </w:t>
      </w:r>
      <w:r w:rsidRPr="00FA0963">
        <w:rPr>
          <w:rFonts w:ascii="Arial" w:hAnsi="Arial" w:cs="Arial"/>
          <w:lang w:val="en-ZA"/>
        </w:rPr>
        <w:t>10 Aug</w:t>
      </w:r>
      <w:r w:rsidR="00834AA0" w:rsidRPr="00FA0963">
        <w:rPr>
          <w:rFonts w:ascii="Arial" w:hAnsi="Arial" w:cs="Arial"/>
          <w:lang w:val="en-ZA"/>
        </w:rPr>
        <w:t>ust</w:t>
      </w:r>
      <w:r w:rsidRPr="00FA0963">
        <w:rPr>
          <w:rFonts w:ascii="Arial" w:hAnsi="Arial" w:cs="Arial"/>
          <w:lang w:val="en-ZA"/>
        </w:rPr>
        <w:t xml:space="preserve"> to 16 Aug</w:t>
      </w:r>
      <w:r w:rsidR="00834AA0" w:rsidRPr="00FA0963">
        <w:rPr>
          <w:rFonts w:ascii="Arial" w:hAnsi="Arial" w:cs="Arial"/>
          <w:lang w:val="en-ZA"/>
        </w:rPr>
        <w:t>ust</w:t>
      </w:r>
      <w:r w:rsidRPr="00FA0963">
        <w:rPr>
          <w:rFonts w:ascii="Arial" w:hAnsi="Arial" w:cs="Arial"/>
          <w:lang w:val="en-ZA"/>
        </w:rPr>
        <w:t xml:space="preserve"> 2016</w:t>
      </w:r>
    </w:p>
    <w:p w:rsidR="002E05C9" w:rsidRPr="00FA0963" w:rsidRDefault="002E05C9" w:rsidP="003E75F6">
      <w:pPr>
        <w:spacing w:after="0" w:line="360" w:lineRule="auto"/>
        <w:ind w:left="851"/>
        <w:jc w:val="both"/>
        <w:rPr>
          <w:rFonts w:ascii="Arial" w:hAnsi="Arial" w:cs="Arial"/>
        </w:rPr>
      </w:pPr>
      <w:r w:rsidRPr="00FA0963">
        <w:rPr>
          <w:rFonts w:ascii="Arial" w:hAnsi="Arial" w:cs="Arial"/>
        </w:rPr>
        <w:t>Acting Corporate Services Manager</w:t>
      </w:r>
      <w:r w:rsidR="00FA0963">
        <w:rPr>
          <w:rFonts w:ascii="Arial" w:hAnsi="Arial" w:cs="Arial"/>
        </w:rPr>
        <w:t>:</w:t>
      </w:r>
    </w:p>
    <w:p w:rsidR="002E05C9" w:rsidRDefault="002E05C9" w:rsidP="0094798F">
      <w:pPr>
        <w:numPr>
          <w:ilvl w:val="0"/>
          <w:numId w:val="12"/>
        </w:numPr>
        <w:spacing w:after="0" w:line="360" w:lineRule="auto"/>
        <w:ind w:left="1276" w:hanging="283"/>
        <w:rPr>
          <w:rFonts w:ascii="Arial" w:hAnsi="Arial" w:cs="Arial"/>
        </w:rPr>
      </w:pPr>
      <w:r w:rsidRPr="00330308">
        <w:rPr>
          <w:rFonts w:ascii="Arial" w:hAnsi="Arial" w:cs="Arial"/>
        </w:rPr>
        <w:t>Sabelo Mbuku</w:t>
      </w:r>
      <w:r w:rsidR="00FA0963">
        <w:rPr>
          <w:rFonts w:ascii="Arial" w:hAnsi="Arial" w:cs="Arial"/>
        </w:rPr>
        <w:t>:</w:t>
      </w:r>
      <w:r w:rsidRPr="00330308">
        <w:rPr>
          <w:rFonts w:ascii="Arial" w:hAnsi="Arial" w:cs="Arial"/>
        </w:rPr>
        <w:t xml:space="preserve"> 30 January 2016 to 09 February 2016</w:t>
      </w:r>
    </w:p>
    <w:p w:rsidR="002E05C9" w:rsidRPr="00330308" w:rsidRDefault="002E05C9" w:rsidP="0094798F">
      <w:pPr>
        <w:numPr>
          <w:ilvl w:val="0"/>
          <w:numId w:val="12"/>
        </w:numPr>
        <w:spacing w:line="360" w:lineRule="auto"/>
        <w:ind w:left="1276" w:hanging="283"/>
        <w:rPr>
          <w:rFonts w:ascii="Arial" w:hAnsi="Arial" w:cs="Arial"/>
        </w:rPr>
      </w:pPr>
      <w:r w:rsidRPr="00330308">
        <w:rPr>
          <w:rFonts w:ascii="Arial" w:hAnsi="Arial" w:cs="Arial"/>
        </w:rPr>
        <w:t>S</w:t>
      </w:r>
      <w:r w:rsidR="00FA0963">
        <w:rPr>
          <w:rFonts w:ascii="Arial" w:hAnsi="Arial" w:cs="Arial"/>
        </w:rPr>
        <w:t>abelo Mbuku:</w:t>
      </w:r>
      <w:r w:rsidRPr="00330308">
        <w:rPr>
          <w:rFonts w:ascii="Arial" w:hAnsi="Arial" w:cs="Arial"/>
        </w:rPr>
        <w:t xml:space="preserve"> 20 February 2016 to 04 March 2016</w:t>
      </w:r>
    </w:p>
    <w:p w:rsidR="0079695F" w:rsidRPr="00330308" w:rsidRDefault="003E75F6" w:rsidP="003E75F6">
      <w:pPr>
        <w:spacing w:line="360" w:lineRule="auto"/>
        <w:ind w:left="851" w:hanging="425"/>
        <w:jc w:val="both"/>
        <w:rPr>
          <w:rFonts w:ascii="Arial" w:hAnsi="Arial" w:cs="Arial"/>
        </w:rPr>
      </w:pPr>
      <w:r>
        <w:rPr>
          <w:rFonts w:ascii="Arial" w:hAnsi="Arial" w:cs="Arial"/>
        </w:rPr>
        <w:t>(b)</w:t>
      </w:r>
      <w:r>
        <w:rPr>
          <w:rFonts w:ascii="Arial" w:hAnsi="Arial" w:cs="Arial"/>
        </w:rPr>
        <w:tab/>
      </w:r>
      <w:r w:rsidR="0079695F" w:rsidRPr="00330308">
        <w:rPr>
          <w:rFonts w:ascii="Arial" w:hAnsi="Arial" w:cs="Arial"/>
        </w:rPr>
        <w:t>During the</w:t>
      </w:r>
      <w:r w:rsidR="0079695F" w:rsidRPr="007928E7">
        <w:rPr>
          <w:rFonts w:ascii="Arial" w:hAnsi="Arial" w:cs="Arial"/>
          <w:b/>
          <w:color w:val="FF0000"/>
        </w:rPr>
        <w:t xml:space="preserve"> </w:t>
      </w:r>
      <w:r w:rsidR="0079695F" w:rsidRPr="007B1CE9">
        <w:rPr>
          <w:rFonts w:ascii="Arial" w:hAnsi="Arial" w:cs="Arial"/>
        </w:rPr>
        <w:t xml:space="preserve">Strategic </w:t>
      </w:r>
      <w:r w:rsidR="007B1CE9" w:rsidRPr="007B1CE9">
        <w:rPr>
          <w:rFonts w:ascii="Arial" w:hAnsi="Arial" w:cs="Arial"/>
        </w:rPr>
        <w:t xml:space="preserve">International </w:t>
      </w:r>
      <w:r w:rsidR="0079695F" w:rsidRPr="007B1CE9">
        <w:rPr>
          <w:rFonts w:ascii="Arial" w:hAnsi="Arial" w:cs="Arial"/>
        </w:rPr>
        <w:t>Board Leadership Programme Immersion</w:t>
      </w:r>
      <w:r w:rsidR="0079695F" w:rsidRPr="00330308">
        <w:rPr>
          <w:rFonts w:ascii="Arial" w:hAnsi="Arial" w:cs="Arial"/>
        </w:rPr>
        <w:t xml:space="preserve"> visit</w:t>
      </w:r>
      <w:r w:rsidR="0031407A">
        <w:rPr>
          <w:rFonts w:ascii="Arial" w:hAnsi="Arial" w:cs="Arial"/>
        </w:rPr>
        <w:t xml:space="preserve"> from </w:t>
      </w:r>
      <w:r w:rsidR="002F5E7A">
        <w:rPr>
          <w:rFonts w:ascii="Arial" w:hAnsi="Arial" w:cs="Arial"/>
        </w:rPr>
        <w:t xml:space="preserve">           </w:t>
      </w:r>
      <w:r w:rsidR="0031407A">
        <w:rPr>
          <w:rFonts w:ascii="Arial" w:hAnsi="Arial" w:cs="Arial"/>
        </w:rPr>
        <w:t>5-11 September 2015</w:t>
      </w:r>
      <w:r w:rsidR="0094798F">
        <w:rPr>
          <w:rFonts w:ascii="Arial" w:hAnsi="Arial" w:cs="Arial"/>
        </w:rPr>
        <w:t>,</w:t>
      </w:r>
      <w:r w:rsidR="0079695F" w:rsidRPr="00330308">
        <w:rPr>
          <w:rFonts w:ascii="Arial" w:hAnsi="Arial" w:cs="Arial"/>
        </w:rPr>
        <w:t xml:space="preserve"> no member of staff was appointed to act in the absence </w:t>
      </w:r>
      <w:r w:rsidR="0094798F">
        <w:rPr>
          <w:rFonts w:ascii="Arial" w:hAnsi="Arial" w:cs="Arial"/>
        </w:rPr>
        <w:t>an e</w:t>
      </w:r>
      <w:r w:rsidR="0079695F" w:rsidRPr="00330308">
        <w:rPr>
          <w:rFonts w:ascii="Arial" w:hAnsi="Arial" w:cs="Arial"/>
        </w:rPr>
        <w:t>xecutive</w:t>
      </w:r>
      <w:r w:rsidR="0094798F">
        <w:rPr>
          <w:rFonts w:ascii="Arial" w:hAnsi="Arial" w:cs="Arial"/>
        </w:rPr>
        <w:t>, as they were able to fulfil their responsibilities remotely</w:t>
      </w:r>
      <w:r w:rsidR="0079695F" w:rsidRPr="00330308">
        <w:rPr>
          <w:rFonts w:ascii="Arial" w:hAnsi="Arial" w:cs="Arial"/>
        </w:rPr>
        <w:t>.</w:t>
      </w:r>
    </w:p>
    <w:p w:rsidR="00A37621" w:rsidRDefault="00A37621" w:rsidP="00A37621">
      <w:pPr>
        <w:spacing w:line="360" w:lineRule="auto"/>
        <w:jc w:val="both"/>
        <w:rPr>
          <w:rFonts w:ascii="Arial" w:hAnsi="Arial" w:cs="Arial"/>
        </w:rPr>
      </w:pPr>
    </w:p>
    <w:p w:rsidR="0094798F" w:rsidRDefault="0094798F" w:rsidP="00A37621">
      <w:pPr>
        <w:spacing w:line="360" w:lineRule="auto"/>
        <w:jc w:val="both"/>
        <w:rPr>
          <w:rFonts w:ascii="Arial" w:hAnsi="Arial" w:cs="Arial"/>
        </w:rPr>
      </w:pPr>
    </w:p>
    <w:p w:rsidR="0094798F" w:rsidRDefault="0094798F" w:rsidP="00A37621">
      <w:pPr>
        <w:spacing w:line="360" w:lineRule="auto"/>
        <w:jc w:val="both"/>
        <w:rPr>
          <w:rFonts w:ascii="Arial" w:hAnsi="Arial" w:cs="Arial"/>
        </w:rPr>
      </w:pPr>
    </w:p>
    <w:p w:rsidR="0094798F" w:rsidRDefault="0094798F" w:rsidP="00A37621">
      <w:pPr>
        <w:spacing w:line="360" w:lineRule="auto"/>
        <w:jc w:val="both"/>
        <w:rPr>
          <w:rFonts w:ascii="Arial" w:hAnsi="Arial" w:cs="Arial"/>
        </w:rPr>
      </w:pPr>
    </w:p>
    <w:p w:rsidR="0094798F" w:rsidRDefault="0094798F" w:rsidP="00A37621">
      <w:pPr>
        <w:spacing w:line="360" w:lineRule="auto"/>
        <w:jc w:val="both"/>
        <w:rPr>
          <w:rFonts w:ascii="Arial" w:hAnsi="Arial" w:cs="Arial"/>
        </w:rPr>
      </w:pPr>
    </w:p>
    <w:p w:rsidR="00A37621" w:rsidRPr="00330308" w:rsidRDefault="00DF50B7" w:rsidP="00A37621">
      <w:pPr>
        <w:spacing w:line="360" w:lineRule="auto"/>
        <w:jc w:val="both"/>
        <w:rPr>
          <w:rFonts w:ascii="Arial" w:hAnsi="Arial" w:cs="Arial"/>
        </w:rPr>
      </w:pPr>
      <w:r>
        <w:rPr>
          <w:rFonts w:ascii="Arial" w:hAnsi="Arial" w:cs="Arial"/>
        </w:rPr>
        <w:br w:type="page"/>
      </w:r>
      <w:r>
        <w:rPr>
          <w:rFonts w:ascii="Arial" w:hAnsi="Arial" w:cs="Arial"/>
        </w:rPr>
        <w:lastRenderedPageBreak/>
        <w:t>C</w:t>
      </w:r>
      <w:r w:rsidR="00A37621" w:rsidRPr="00330308">
        <w:rPr>
          <w:rFonts w:ascii="Arial" w:hAnsi="Arial" w:cs="Arial"/>
        </w:rPr>
        <w:t>OMPILER/CONTACT PERSONS:</w:t>
      </w:r>
      <w:r w:rsidR="00F1385A" w:rsidRPr="00330308">
        <w:rPr>
          <w:rFonts w:ascii="Arial" w:hAnsi="Arial" w:cs="Arial"/>
        </w:rPr>
        <w:t xml:space="preserve"> </w:t>
      </w:r>
    </w:p>
    <w:p w:rsidR="00A37621" w:rsidRPr="00330308" w:rsidRDefault="00A37621" w:rsidP="00A37621">
      <w:pPr>
        <w:spacing w:line="360" w:lineRule="auto"/>
        <w:jc w:val="both"/>
        <w:rPr>
          <w:rFonts w:ascii="Arial" w:hAnsi="Arial" w:cs="Arial"/>
        </w:rPr>
      </w:pPr>
      <w:r w:rsidRPr="00330308">
        <w:rPr>
          <w:rFonts w:ascii="Arial" w:hAnsi="Arial" w:cs="Arial"/>
        </w:rPr>
        <w:t>EXT:</w:t>
      </w:r>
      <w:r w:rsidR="00330308">
        <w:rPr>
          <w:rFonts w:ascii="Arial" w:hAnsi="Arial" w:cs="Arial"/>
        </w:rPr>
        <w:t xml:space="preserve"> </w:t>
      </w:r>
    </w:p>
    <w:p w:rsidR="00A37621" w:rsidRPr="00330308" w:rsidRDefault="00A37621" w:rsidP="00A37621">
      <w:pPr>
        <w:spacing w:line="360" w:lineRule="auto"/>
        <w:jc w:val="both"/>
        <w:rPr>
          <w:rFonts w:ascii="Arial" w:hAnsi="Arial" w:cs="Arial"/>
        </w:rPr>
      </w:pPr>
    </w:p>
    <w:p w:rsidR="00A37621" w:rsidRPr="00330308" w:rsidRDefault="00A37621" w:rsidP="00A37621">
      <w:pPr>
        <w:spacing w:line="360" w:lineRule="auto"/>
        <w:jc w:val="both"/>
        <w:rPr>
          <w:rFonts w:ascii="Arial" w:hAnsi="Arial" w:cs="Arial"/>
        </w:rPr>
      </w:pPr>
    </w:p>
    <w:p w:rsidR="00A37621" w:rsidRPr="00330308" w:rsidRDefault="00A37621" w:rsidP="00A37621">
      <w:pPr>
        <w:spacing w:line="360" w:lineRule="auto"/>
        <w:jc w:val="both"/>
        <w:rPr>
          <w:rFonts w:ascii="Arial" w:hAnsi="Arial" w:cs="Arial"/>
        </w:rPr>
      </w:pPr>
    </w:p>
    <w:p w:rsidR="00A37621" w:rsidRPr="00330308" w:rsidRDefault="00A37621" w:rsidP="00A37621">
      <w:pPr>
        <w:spacing w:line="360" w:lineRule="auto"/>
        <w:jc w:val="both"/>
        <w:rPr>
          <w:rFonts w:ascii="Arial" w:hAnsi="Arial" w:cs="Arial"/>
        </w:rPr>
      </w:pPr>
      <w:r w:rsidRPr="00330308">
        <w:rPr>
          <w:rFonts w:ascii="Arial" w:hAnsi="Arial" w:cs="Arial"/>
        </w:rPr>
        <w:t>DIRECTOR – GENERAL</w:t>
      </w:r>
    </w:p>
    <w:p w:rsidR="00A37621" w:rsidRPr="00330308" w:rsidRDefault="00A37621" w:rsidP="00A37621">
      <w:pPr>
        <w:spacing w:line="360" w:lineRule="auto"/>
        <w:jc w:val="both"/>
        <w:rPr>
          <w:rFonts w:ascii="Arial" w:hAnsi="Arial" w:cs="Arial"/>
        </w:rPr>
      </w:pPr>
      <w:r w:rsidRPr="00330308">
        <w:rPr>
          <w:rFonts w:ascii="Arial" w:hAnsi="Arial" w:cs="Arial"/>
        </w:rPr>
        <w:t>STATUS:</w:t>
      </w:r>
    </w:p>
    <w:p w:rsidR="00A37621" w:rsidRPr="00330308" w:rsidRDefault="00A37621" w:rsidP="00A37621">
      <w:pPr>
        <w:spacing w:line="360" w:lineRule="auto"/>
        <w:jc w:val="both"/>
        <w:rPr>
          <w:rFonts w:ascii="Arial" w:hAnsi="Arial" w:cs="Arial"/>
        </w:rPr>
      </w:pPr>
      <w:r w:rsidRPr="00330308">
        <w:rPr>
          <w:rFonts w:ascii="Arial" w:hAnsi="Arial" w:cs="Arial"/>
        </w:rPr>
        <w:t>DATE:</w:t>
      </w:r>
    </w:p>
    <w:p w:rsidR="00A37621" w:rsidRPr="00330308" w:rsidRDefault="00A37621" w:rsidP="00A37621">
      <w:pPr>
        <w:spacing w:line="360" w:lineRule="auto"/>
        <w:jc w:val="both"/>
        <w:rPr>
          <w:rFonts w:ascii="Arial" w:hAnsi="Arial" w:cs="Arial"/>
        </w:rPr>
      </w:pPr>
    </w:p>
    <w:p w:rsidR="00A37621" w:rsidRPr="00330308" w:rsidRDefault="00A37621" w:rsidP="00A37621">
      <w:pPr>
        <w:spacing w:line="360" w:lineRule="auto"/>
        <w:jc w:val="both"/>
        <w:rPr>
          <w:rFonts w:ascii="Arial" w:hAnsi="Arial" w:cs="Arial"/>
        </w:rPr>
      </w:pPr>
    </w:p>
    <w:p w:rsidR="00A37621" w:rsidRPr="00330308" w:rsidRDefault="00A37621" w:rsidP="00A37621">
      <w:pPr>
        <w:spacing w:line="360" w:lineRule="auto"/>
        <w:jc w:val="both"/>
        <w:rPr>
          <w:rFonts w:ascii="Arial" w:hAnsi="Arial" w:cs="Arial"/>
        </w:rPr>
      </w:pPr>
    </w:p>
    <w:p w:rsidR="00A37621" w:rsidRPr="00330308" w:rsidRDefault="00A37621" w:rsidP="00A37621">
      <w:pPr>
        <w:spacing w:line="360" w:lineRule="auto"/>
        <w:jc w:val="both"/>
        <w:rPr>
          <w:rFonts w:ascii="Arial" w:hAnsi="Arial" w:cs="Arial"/>
        </w:rPr>
      </w:pPr>
    </w:p>
    <w:p w:rsidR="00A37621" w:rsidRPr="00330308" w:rsidRDefault="00A37621" w:rsidP="00A37621">
      <w:pPr>
        <w:spacing w:line="360" w:lineRule="auto"/>
        <w:jc w:val="both"/>
        <w:rPr>
          <w:rFonts w:ascii="Arial" w:hAnsi="Arial" w:cs="Arial"/>
        </w:rPr>
      </w:pPr>
      <w:r w:rsidRPr="00330308">
        <w:rPr>
          <w:rFonts w:ascii="Arial" w:hAnsi="Arial" w:cs="Arial"/>
        </w:rPr>
        <w:t xml:space="preserve">QUESTION </w:t>
      </w:r>
      <w:r w:rsidR="00690010" w:rsidRPr="00330308">
        <w:rPr>
          <w:rFonts w:ascii="Arial" w:hAnsi="Arial" w:cs="Arial"/>
        </w:rPr>
        <w:t>1764</w:t>
      </w:r>
      <w:r w:rsidRPr="00330308">
        <w:rPr>
          <w:rFonts w:ascii="Arial" w:hAnsi="Arial" w:cs="Arial"/>
        </w:rPr>
        <w:t xml:space="preserve"> APPROVED/NOT APPROVED/AMENDED </w:t>
      </w:r>
    </w:p>
    <w:p w:rsidR="00A37621" w:rsidRPr="00330308" w:rsidRDefault="00A37621" w:rsidP="00A37621">
      <w:pPr>
        <w:spacing w:line="360" w:lineRule="auto"/>
        <w:jc w:val="both"/>
        <w:rPr>
          <w:rFonts w:ascii="Arial" w:hAnsi="Arial" w:cs="Arial"/>
        </w:rPr>
      </w:pPr>
    </w:p>
    <w:p w:rsidR="00A37621" w:rsidRPr="00330308" w:rsidRDefault="00A37621" w:rsidP="00A37621">
      <w:pPr>
        <w:spacing w:line="360" w:lineRule="auto"/>
        <w:jc w:val="both"/>
        <w:rPr>
          <w:rFonts w:ascii="Arial" w:hAnsi="Arial" w:cs="Arial"/>
        </w:rPr>
      </w:pPr>
    </w:p>
    <w:p w:rsidR="00A37621" w:rsidRPr="00330308" w:rsidRDefault="00A37621" w:rsidP="00A37621">
      <w:pPr>
        <w:spacing w:line="360" w:lineRule="auto"/>
        <w:jc w:val="both"/>
        <w:rPr>
          <w:rFonts w:ascii="Arial" w:hAnsi="Arial" w:cs="Arial"/>
        </w:rPr>
      </w:pPr>
    </w:p>
    <w:p w:rsidR="00A37621" w:rsidRPr="00330308" w:rsidRDefault="00A37621" w:rsidP="00A37621">
      <w:pPr>
        <w:spacing w:line="360" w:lineRule="auto"/>
        <w:jc w:val="both"/>
        <w:rPr>
          <w:rFonts w:ascii="Arial" w:hAnsi="Arial" w:cs="Arial"/>
        </w:rPr>
      </w:pPr>
    </w:p>
    <w:p w:rsidR="00A37621" w:rsidRPr="00330308" w:rsidRDefault="00A37621" w:rsidP="00A37621">
      <w:pPr>
        <w:spacing w:line="360" w:lineRule="auto"/>
        <w:jc w:val="both"/>
        <w:rPr>
          <w:rFonts w:ascii="Arial" w:hAnsi="Arial" w:cs="Arial"/>
        </w:rPr>
      </w:pPr>
    </w:p>
    <w:p w:rsidR="00A37621" w:rsidRPr="00330308" w:rsidRDefault="00A37621" w:rsidP="00A37621">
      <w:pPr>
        <w:spacing w:line="360" w:lineRule="auto"/>
        <w:jc w:val="both"/>
        <w:rPr>
          <w:rFonts w:ascii="Arial" w:hAnsi="Arial" w:cs="Arial"/>
        </w:rPr>
      </w:pPr>
      <w:r w:rsidRPr="00330308">
        <w:rPr>
          <w:rFonts w:ascii="Arial" w:hAnsi="Arial" w:cs="Arial"/>
        </w:rPr>
        <w:t>Dr B</w:t>
      </w:r>
      <w:r w:rsidR="00330308">
        <w:rPr>
          <w:rFonts w:ascii="Arial" w:hAnsi="Arial" w:cs="Arial"/>
        </w:rPr>
        <w:t>E</w:t>
      </w:r>
      <w:r w:rsidRPr="00330308">
        <w:rPr>
          <w:rFonts w:ascii="Arial" w:hAnsi="Arial" w:cs="Arial"/>
        </w:rPr>
        <w:t xml:space="preserve"> NZIMANDE, MP</w:t>
      </w:r>
    </w:p>
    <w:p w:rsidR="00A37621" w:rsidRPr="00330308" w:rsidRDefault="00A37621" w:rsidP="00A37621">
      <w:pPr>
        <w:spacing w:line="360" w:lineRule="auto"/>
        <w:jc w:val="both"/>
        <w:rPr>
          <w:rFonts w:ascii="Arial" w:hAnsi="Arial" w:cs="Arial"/>
        </w:rPr>
      </w:pPr>
      <w:r w:rsidRPr="00330308">
        <w:rPr>
          <w:rFonts w:ascii="Arial" w:hAnsi="Arial" w:cs="Arial"/>
        </w:rPr>
        <w:t>MINISTER OF HIGHER EDUCATION AND TRAINING</w:t>
      </w:r>
    </w:p>
    <w:p w:rsidR="00A37621" w:rsidRPr="00330308" w:rsidRDefault="00A37621" w:rsidP="00A37621">
      <w:pPr>
        <w:spacing w:line="360" w:lineRule="auto"/>
        <w:jc w:val="both"/>
        <w:rPr>
          <w:rFonts w:ascii="Arial" w:hAnsi="Arial" w:cs="Arial"/>
        </w:rPr>
      </w:pPr>
      <w:r w:rsidRPr="00330308">
        <w:rPr>
          <w:rFonts w:ascii="Arial" w:hAnsi="Arial" w:cs="Arial"/>
        </w:rPr>
        <w:t>STATUS:</w:t>
      </w:r>
    </w:p>
    <w:p w:rsidR="00D812CE" w:rsidRPr="00330308" w:rsidRDefault="00A37621" w:rsidP="003C6284">
      <w:pPr>
        <w:spacing w:line="360" w:lineRule="auto"/>
        <w:jc w:val="both"/>
        <w:rPr>
          <w:rFonts w:ascii="Arial" w:hAnsi="Arial" w:cs="Arial"/>
        </w:rPr>
      </w:pPr>
      <w:r w:rsidRPr="00330308">
        <w:rPr>
          <w:rFonts w:ascii="Arial" w:hAnsi="Arial" w:cs="Arial"/>
        </w:rPr>
        <w:t>DATE:</w:t>
      </w:r>
    </w:p>
    <w:sectPr w:rsidR="00D812CE" w:rsidRPr="00330308" w:rsidSect="00C93B8D">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4">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5">
    <w:nsid w:val="5DEC74DE"/>
    <w:multiLevelType w:val="hybridMultilevel"/>
    <w:tmpl w:val="D0CE164E"/>
    <w:lvl w:ilvl="0" w:tplc="BD3AE57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EC25D0E"/>
    <w:multiLevelType w:val="hybridMultilevel"/>
    <w:tmpl w:val="B0821D90"/>
    <w:lvl w:ilvl="0" w:tplc="2598BD7C">
      <w:start w:val="1"/>
      <w:numFmt w:val="decimal"/>
      <w:lvlText w:val="(%1)"/>
      <w:lvlJc w:val="left"/>
      <w:pPr>
        <w:ind w:left="1281" w:hanging="43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9">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2">
    <w:nsid w:val="7EF4301F"/>
    <w:multiLevelType w:val="hybridMultilevel"/>
    <w:tmpl w:val="8AD22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1C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6"/>
  </w:num>
  <w:num w:numId="4">
    <w:abstractNumId w:val="1"/>
  </w:num>
  <w:num w:numId="5">
    <w:abstractNumId w:val="10"/>
  </w:num>
  <w:num w:numId="6">
    <w:abstractNumId w:val="4"/>
  </w:num>
  <w:num w:numId="7">
    <w:abstractNumId w:val="8"/>
  </w:num>
  <w:num w:numId="8">
    <w:abstractNumId w:val="3"/>
  </w:num>
  <w:num w:numId="9">
    <w:abstractNumId w:val="9"/>
  </w:num>
  <w:num w:numId="10">
    <w:abstractNumId w:val="2"/>
  </w:num>
  <w:num w:numId="11">
    <w:abstractNumId w:val="7"/>
  </w:num>
  <w:num w:numId="12">
    <w:abstractNumId w:val="12"/>
  </w:num>
  <w:num w:numId="13">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rsids>
    <w:rsidRoot w:val="003D7858"/>
    <w:rsid w:val="00004C60"/>
    <w:rsid w:val="0000638E"/>
    <w:rsid w:val="0001216C"/>
    <w:rsid w:val="000260DC"/>
    <w:rsid w:val="000262F1"/>
    <w:rsid w:val="00036A4D"/>
    <w:rsid w:val="0004639E"/>
    <w:rsid w:val="000579B9"/>
    <w:rsid w:val="00060036"/>
    <w:rsid w:val="00063A3A"/>
    <w:rsid w:val="00066BC3"/>
    <w:rsid w:val="00067BB8"/>
    <w:rsid w:val="00075314"/>
    <w:rsid w:val="00083064"/>
    <w:rsid w:val="00087811"/>
    <w:rsid w:val="000A02C9"/>
    <w:rsid w:val="000A0D33"/>
    <w:rsid w:val="000B221D"/>
    <w:rsid w:val="000E5C2B"/>
    <w:rsid w:val="000F4759"/>
    <w:rsid w:val="000F62AA"/>
    <w:rsid w:val="00102241"/>
    <w:rsid w:val="0010402E"/>
    <w:rsid w:val="0010795D"/>
    <w:rsid w:val="00125282"/>
    <w:rsid w:val="00127F6D"/>
    <w:rsid w:val="00135E62"/>
    <w:rsid w:val="00147BA4"/>
    <w:rsid w:val="0015436C"/>
    <w:rsid w:val="00154A43"/>
    <w:rsid w:val="0017030D"/>
    <w:rsid w:val="00173862"/>
    <w:rsid w:val="001824D4"/>
    <w:rsid w:val="00191755"/>
    <w:rsid w:val="001A01DC"/>
    <w:rsid w:val="001A1252"/>
    <w:rsid w:val="001A277A"/>
    <w:rsid w:val="001A7A5F"/>
    <w:rsid w:val="001C1C47"/>
    <w:rsid w:val="001C33B5"/>
    <w:rsid w:val="001C6A3B"/>
    <w:rsid w:val="001D7C6A"/>
    <w:rsid w:val="001E36DF"/>
    <w:rsid w:val="001E6F96"/>
    <w:rsid w:val="001F4B7D"/>
    <w:rsid w:val="001F7DEE"/>
    <w:rsid w:val="0020681E"/>
    <w:rsid w:val="0020779F"/>
    <w:rsid w:val="00217678"/>
    <w:rsid w:val="00220D7F"/>
    <w:rsid w:val="002264C4"/>
    <w:rsid w:val="002327EC"/>
    <w:rsid w:val="00232B4E"/>
    <w:rsid w:val="00245510"/>
    <w:rsid w:val="00245A6B"/>
    <w:rsid w:val="00247CDD"/>
    <w:rsid w:val="00250110"/>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D5EF3"/>
    <w:rsid w:val="002E05C9"/>
    <w:rsid w:val="002E3161"/>
    <w:rsid w:val="002F4DC9"/>
    <w:rsid w:val="002F5E7A"/>
    <w:rsid w:val="002F6B49"/>
    <w:rsid w:val="00300C93"/>
    <w:rsid w:val="00303622"/>
    <w:rsid w:val="00305BF7"/>
    <w:rsid w:val="00313A4B"/>
    <w:rsid w:val="0031407A"/>
    <w:rsid w:val="00315B13"/>
    <w:rsid w:val="00330308"/>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96237"/>
    <w:rsid w:val="003A7BFD"/>
    <w:rsid w:val="003B48F6"/>
    <w:rsid w:val="003C58DC"/>
    <w:rsid w:val="003C5A76"/>
    <w:rsid w:val="003C6284"/>
    <w:rsid w:val="003D5AE8"/>
    <w:rsid w:val="003D7858"/>
    <w:rsid w:val="003D790C"/>
    <w:rsid w:val="003E0008"/>
    <w:rsid w:val="003E2F70"/>
    <w:rsid w:val="003E455E"/>
    <w:rsid w:val="003E75F6"/>
    <w:rsid w:val="00410478"/>
    <w:rsid w:val="004170C3"/>
    <w:rsid w:val="00422B30"/>
    <w:rsid w:val="004312FC"/>
    <w:rsid w:val="00431B32"/>
    <w:rsid w:val="0043279D"/>
    <w:rsid w:val="00435E33"/>
    <w:rsid w:val="004457FC"/>
    <w:rsid w:val="00457688"/>
    <w:rsid w:val="00463025"/>
    <w:rsid w:val="004672ED"/>
    <w:rsid w:val="004800DC"/>
    <w:rsid w:val="00492A36"/>
    <w:rsid w:val="004965B4"/>
    <w:rsid w:val="004B37EE"/>
    <w:rsid w:val="004B7E13"/>
    <w:rsid w:val="004C4F38"/>
    <w:rsid w:val="004D2BE1"/>
    <w:rsid w:val="004D74FD"/>
    <w:rsid w:val="004E0458"/>
    <w:rsid w:val="005010CC"/>
    <w:rsid w:val="00504B93"/>
    <w:rsid w:val="00505462"/>
    <w:rsid w:val="00506E45"/>
    <w:rsid w:val="005127E5"/>
    <w:rsid w:val="005223B8"/>
    <w:rsid w:val="005237E8"/>
    <w:rsid w:val="00532713"/>
    <w:rsid w:val="00543760"/>
    <w:rsid w:val="0054768E"/>
    <w:rsid w:val="00550767"/>
    <w:rsid w:val="00552E00"/>
    <w:rsid w:val="00555997"/>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339B"/>
    <w:rsid w:val="006172DA"/>
    <w:rsid w:val="00620EFD"/>
    <w:rsid w:val="00621FE9"/>
    <w:rsid w:val="0063048F"/>
    <w:rsid w:val="00632EDF"/>
    <w:rsid w:val="00646994"/>
    <w:rsid w:val="00653C00"/>
    <w:rsid w:val="006552F7"/>
    <w:rsid w:val="0065728F"/>
    <w:rsid w:val="006623AF"/>
    <w:rsid w:val="006639B1"/>
    <w:rsid w:val="00667ADE"/>
    <w:rsid w:val="006847DA"/>
    <w:rsid w:val="0068734A"/>
    <w:rsid w:val="00690010"/>
    <w:rsid w:val="006906B4"/>
    <w:rsid w:val="00691C91"/>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22562"/>
    <w:rsid w:val="0073135E"/>
    <w:rsid w:val="00740B88"/>
    <w:rsid w:val="00743818"/>
    <w:rsid w:val="00743B02"/>
    <w:rsid w:val="0075414E"/>
    <w:rsid w:val="00763578"/>
    <w:rsid w:val="00763A07"/>
    <w:rsid w:val="00766925"/>
    <w:rsid w:val="00766ABE"/>
    <w:rsid w:val="00766ADD"/>
    <w:rsid w:val="00770DA0"/>
    <w:rsid w:val="007775FD"/>
    <w:rsid w:val="007810CD"/>
    <w:rsid w:val="00781B1E"/>
    <w:rsid w:val="00783AE6"/>
    <w:rsid w:val="007928E7"/>
    <w:rsid w:val="0079695F"/>
    <w:rsid w:val="007B1CE9"/>
    <w:rsid w:val="007B4860"/>
    <w:rsid w:val="007C27B6"/>
    <w:rsid w:val="007C7109"/>
    <w:rsid w:val="007D7318"/>
    <w:rsid w:val="007E2295"/>
    <w:rsid w:val="007E26C5"/>
    <w:rsid w:val="007E667A"/>
    <w:rsid w:val="007F068D"/>
    <w:rsid w:val="007F2479"/>
    <w:rsid w:val="007F2ADC"/>
    <w:rsid w:val="007F2D3C"/>
    <w:rsid w:val="007F2D57"/>
    <w:rsid w:val="007F7092"/>
    <w:rsid w:val="007F747E"/>
    <w:rsid w:val="00801DE1"/>
    <w:rsid w:val="0080256A"/>
    <w:rsid w:val="008032F3"/>
    <w:rsid w:val="00807715"/>
    <w:rsid w:val="00810FD4"/>
    <w:rsid w:val="00814FBE"/>
    <w:rsid w:val="00824D7E"/>
    <w:rsid w:val="00830CAD"/>
    <w:rsid w:val="00834AA0"/>
    <w:rsid w:val="008455F2"/>
    <w:rsid w:val="00857AAF"/>
    <w:rsid w:val="00861174"/>
    <w:rsid w:val="008665B3"/>
    <w:rsid w:val="00866723"/>
    <w:rsid w:val="00874346"/>
    <w:rsid w:val="00875C6C"/>
    <w:rsid w:val="0088522F"/>
    <w:rsid w:val="00885BE0"/>
    <w:rsid w:val="008950F7"/>
    <w:rsid w:val="008A4422"/>
    <w:rsid w:val="008A5D41"/>
    <w:rsid w:val="008A666F"/>
    <w:rsid w:val="008B65EA"/>
    <w:rsid w:val="008B6923"/>
    <w:rsid w:val="008C1D05"/>
    <w:rsid w:val="008C68C5"/>
    <w:rsid w:val="008C7B8D"/>
    <w:rsid w:val="008D1EC2"/>
    <w:rsid w:val="008D633E"/>
    <w:rsid w:val="008D7623"/>
    <w:rsid w:val="008E1777"/>
    <w:rsid w:val="0090251A"/>
    <w:rsid w:val="009033B5"/>
    <w:rsid w:val="00906DE8"/>
    <w:rsid w:val="00907B99"/>
    <w:rsid w:val="009135C0"/>
    <w:rsid w:val="00914499"/>
    <w:rsid w:val="00925943"/>
    <w:rsid w:val="00933AC1"/>
    <w:rsid w:val="00933C19"/>
    <w:rsid w:val="0093534E"/>
    <w:rsid w:val="00944F02"/>
    <w:rsid w:val="00945E56"/>
    <w:rsid w:val="0094798F"/>
    <w:rsid w:val="0095081D"/>
    <w:rsid w:val="00963DA4"/>
    <w:rsid w:val="009642B8"/>
    <w:rsid w:val="009754EB"/>
    <w:rsid w:val="00983CE4"/>
    <w:rsid w:val="009849D9"/>
    <w:rsid w:val="00984DEB"/>
    <w:rsid w:val="009954C4"/>
    <w:rsid w:val="009A0102"/>
    <w:rsid w:val="009A0326"/>
    <w:rsid w:val="009A0F27"/>
    <w:rsid w:val="009A384A"/>
    <w:rsid w:val="009A4385"/>
    <w:rsid w:val="009B0E09"/>
    <w:rsid w:val="009B13A3"/>
    <w:rsid w:val="009B3B23"/>
    <w:rsid w:val="009B4543"/>
    <w:rsid w:val="009B586B"/>
    <w:rsid w:val="009C1C15"/>
    <w:rsid w:val="009C332A"/>
    <w:rsid w:val="009D010F"/>
    <w:rsid w:val="009D3C62"/>
    <w:rsid w:val="009D528F"/>
    <w:rsid w:val="009E5B1D"/>
    <w:rsid w:val="009F072D"/>
    <w:rsid w:val="009F3FAA"/>
    <w:rsid w:val="009F5D4E"/>
    <w:rsid w:val="009F5EA2"/>
    <w:rsid w:val="009F6FEA"/>
    <w:rsid w:val="00A009CF"/>
    <w:rsid w:val="00A0228E"/>
    <w:rsid w:val="00A03F44"/>
    <w:rsid w:val="00A173E2"/>
    <w:rsid w:val="00A22634"/>
    <w:rsid w:val="00A37101"/>
    <w:rsid w:val="00A37621"/>
    <w:rsid w:val="00A4607B"/>
    <w:rsid w:val="00A51526"/>
    <w:rsid w:val="00A8120A"/>
    <w:rsid w:val="00A858CE"/>
    <w:rsid w:val="00A9633F"/>
    <w:rsid w:val="00AA246C"/>
    <w:rsid w:val="00AA3944"/>
    <w:rsid w:val="00AB0621"/>
    <w:rsid w:val="00AC5AB2"/>
    <w:rsid w:val="00AD5BCE"/>
    <w:rsid w:val="00AD7E6B"/>
    <w:rsid w:val="00AE0682"/>
    <w:rsid w:val="00AE3241"/>
    <w:rsid w:val="00B032F7"/>
    <w:rsid w:val="00B10FD3"/>
    <w:rsid w:val="00B122E9"/>
    <w:rsid w:val="00B12389"/>
    <w:rsid w:val="00B16C29"/>
    <w:rsid w:val="00B20658"/>
    <w:rsid w:val="00B32FD8"/>
    <w:rsid w:val="00B40258"/>
    <w:rsid w:val="00B4178D"/>
    <w:rsid w:val="00B42D63"/>
    <w:rsid w:val="00B43DD3"/>
    <w:rsid w:val="00B757E2"/>
    <w:rsid w:val="00B8067B"/>
    <w:rsid w:val="00B816D7"/>
    <w:rsid w:val="00B8505E"/>
    <w:rsid w:val="00B93D55"/>
    <w:rsid w:val="00B9731E"/>
    <w:rsid w:val="00BC6170"/>
    <w:rsid w:val="00BD218A"/>
    <w:rsid w:val="00BD2317"/>
    <w:rsid w:val="00BD33CA"/>
    <w:rsid w:val="00BE1AAF"/>
    <w:rsid w:val="00BE2524"/>
    <w:rsid w:val="00BF2F65"/>
    <w:rsid w:val="00C14FDA"/>
    <w:rsid w:val="00C31C40"/>
    <w:rsid w:val="00C357BA"/>
    <w:rsid w:val="00C3677B"/>
    <w:rsid w:val="00C37956"/>
    <w:rsid w:val="00C42323"/>
    <w:rsid w:val="00C441E6"/>
    <w:rsid w:val="00C45603"/>
    <w:rsid w:val="00C50064"/>
    <w:rsid w:val="00C5314D"/>
    <w:rsid w:val="00C5638F"/>
    <w:rsid w:val="00C5785E"/>
    <w:rsid w:val="00C61C59"/>
    <w:rsid w:val="00C62B07"/>
    <w:rsid w:val="00C654A2"/>
    <w:rsid w:val="00C66848"/>
    <w:rsid w:val="00C673BB"/>
    <w:rsid w:val="00C72AC2"/>
    <w:rsid w:val="00C73D89"/>
    <w:rsid w:val="00C865AF"/>
    <w:rsid w:val="00C8668A"/>
    <w:rsid w:val="00C93B8D"/>
    <w:rsid w:val="00C9549B"/>
    <w:rsid w:val="00CA1E06"/>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812CE"/>
    <w:rsid w:val="00D847C6"/>
    <w:rsid w:val="00D8583F"/>
    <w:rsid w:val="00D95878"/>
    <w:rsid w:val="00DA34D8"/>
    <w:rsid w:val="00DA76F7"/>
    <w:rsid w:val="00DB0A5E"/>
    <w:rsid w:val="00DB497C"/>
    <w:rsid w:val="00DB7628"/>
    <w:rsid w:val="00DC256F"/>
    <w:rsid w:val="00DC3665"/>
    <w:rsid w:val="00DD6D16"/>
    <w:rsid w:val="00DE6F6F"/>
    <w:rsid w:val="00DF50B7"/>
    <w:rsid w:val="00DF55B9"/>
    <w:rsid w:val="00E02103"/>
    <w:rsid w:val="00E051CB"/>
    <w:rsid w:val="00E103E5"/>
    <w:rsid w:val="00E34FBD"/>
    <w:rsid w:val="00E360EA"/>
    <w:rsid w:val="00E50360"/>
    <w:rsid w:val="00E601E4"/>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E72DC"/>
    <w:rsid w:val="00EF63E0"/>
    <w:rsid w:val="00EF642C"/>
    <w:rsid w:val="00F00655"/>
    <w:rsid w:val="00F04C73"/>
    <w:rsid w:val="00F077DE"/>
    <w:rsid w:val="00F1385A"/>
    <w:rsid w:val="00F177A6"/>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0963"/>
    <w:rsid w:val="00FA1432"/>
    <w:rsid w:val="00FA3CFC"/>
    <w:rsid w:val="00FA63E7"/>
    <w:rsid w:val="00FA6EEA"/>
    <w:rsid w:val="00FB0272"/>
    <w:rsid w:val="00FC1A3C"/>
    <w:rsid w:val="00FC5FE4"/>
    <w:rsid w:val="00FD70E2"/>
    <w:rsid w:val="00FE0721"/>
    <w:rsid w:val="00FE322A"/>
    <w:rsid w:val="00FF2FA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lang/>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character" w:styleId="Emphasis">
    <w:name w:val="Emphasis"/>
    <w:uiPriority w:val="20"/>
    <w:qFormat/>
    <w:locked/>
    <w:rsid w:val="0073135E"/>
    <w:rPr>
      <w:b/>
      <w:bCs/>
      <w:i w:val="0"/>
      <w:iCs w:val="0"/>
    </w:rPr>
  </w:style>
  <w:style w:type="character" w:customStyle="1" w:styleId="st1">
    <w:name w:val="st1"/>
    <w:rsid w:val="0073135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0934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869A0-2056-4EF1-9FC3-60F14712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2016-10-14T11:23:00Z</cp:lastPrinted>
  <dcterms:created xsi:type="dcterms:W3CDTF">2016-10-31T09:19:00Z</dcterms:created>
  <dcterms:modified xsi:type="dcterms:W3CDTF">2016-10-31T09:19:00Z</dcterms:modified>
</cp:coreProperties>
</file>