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51" w:rsidRDefault="00DB2965" w:rsidP="00C9623D">
      <w:pPr>
        <w:spacing w:line="360" w:lineRule="auto"/>
        <w:ind w:left="720" w:hanging="720"/>
        <w:jc w:val="both"/>
        <w:outlineLvl w:val="0"/>
        <w:rPr>
          <w:rFonts w:ascii="Arial" w:hAnsi="Arial" w:cs="Arial"/>
          <w:b/>
          <w:lang w:val="en-US"/>
        </w:rPr>
      </w:pPr>
      <w:proofErr w:type="spellStart"/>
      <w:r>
        <w:rPr>
          <w:rFonts w:ascii="Arial" w:hAnsi="Arial" w:cs="Arial"/>
          <w:b/>
          <w:lang w:val="en-US"/>
        </w:rPr>
        <w:t>Nationa</w:t>
      </w:r>
      <w:proofErr w:type="spellEnd"/>
      <w:r>
        <w:rPr>
          <w:rFonts w:ascii="Arial" w:hAnsi="Arial" w:cs="Arial"/>
          <w:b/>
          <w:lang w:val="en-US"/>
        </w:rPr>
        <w:t xml:space="preserve"> Assembly</w:t>
      </w:r>
    </w:p>
    <w:p w:rsidR="00DB2965" w:rsidRDefault="00DB2965" w:rsidP="00DB2965">
      <w:pPr>
        <w:spacing w:line="360" w:lineRule="auto"/>
        <w:ind w:left="720" w:hanging="720"/>
        <w:jc w:val="both"/>
        <w:outlineLvl w:val="0"/>
        <w:rPr>
          <w:rFonts w:ascii="Arial" w:hAnsi="Arial" w:cs="Arial"/>
          <w:b/>
          <w:lang w:val="en-US"/>
        </w:rPr>
      </w:pPr>
      <w:r>
        <w:rPr>
          <w:rFonts w:ascii="Arial" w:hAnsi="Arial" w:cs="Arial"/>
          <w:b/>
          <w:lang w:val="en-US"/>
        </w:rPr>
        <w:t>Question 1760</w:t>
      </w:r>
    </w:p>
    <w:p w:rsidR="00277EB5" w:rsidRPr="00DB2965" w:rsidRDefault="00277EB5" w:rsidP="00DB2965">
      <w:pPr>
        <w:spacing w:line="360" w:lineRule="auto"/>
        <w:jc w:val="both"/>
        <w:outlineLvl w:val="0"/>
        <w:rPr>
          <w:rFonts w:ascii="Arial" w:hAnsi="Arial" w:cs="Arial"/>
          <w:b/>
          <w:lang w:val="en-US"/>
        </w:rPr>
      </w:pPr>
      <w:proofErr w:type="spellStart"/>
      <w:r w:rsidRPr="00C9623D">
        <w:rPr>
          <w:rFonts w:ascii="Arial" w:hAnsi="Arial" w:cs="Arial"/>
          <w:b/>
          <w:lang w:val="en-US"/>
        </w:rPr>
        <w:t>Mr</w:t>
      </w:r>
      <w:proofErr w:type="spellEnd"/>
      <w:r w:rsidRPr="00C9623D">
        <w:rPr>
          <w:rFonts w:ascii="Arial" w:hAnsi="Arial" w:cs="Arial"/>
          <w:b/>
          <w:lang w:val="en-US"/>
        </w:rPr>
        <w:t xml:space="preserve"> C H </w:t>
      </w:r>
      <w:proofErr w:type="spellStart"/>
      <w:r w:rsidRPr="00C9623D">
        <w:rPr>
          <w:rFonts w:ascii="Arial" w:hAnsi="Arial" w:cs="Arial"/>
          <w:b/>
          <w:lang w:val="en-US"/>
        </w:rPr>
        <w:t>H</w:t>
      </w:r>
      <w:proofErr w:type="spellEnd"/>
      <w:r w:rsidRPr="00C9623D">
        <w:rPr>
          <w:rFonts w:ascii="Arial" w:hAnsi="Arial" w:cs="Arial"/>
          <w:b/>
          <w:lang w:val="en-US"/>
        </w:rPr>
        <w:t xml:space="preserve"> Hunsinger (DA) to </w:t>
      </w:r>
      <w:r w:rsidRPr="00C9623D">
        <w:rPr>
          <w:rFonts w:ascii="Arial" w:hAnsi="Arial" w:cs="Arial"/>
          <w:b/>
        </w:rPr>
        <w:t>ask</w:t>
      </w:r>
      <w:r w:rsidRPr="00C9623D">
        <w:rPr>
          <w:rFonts w:ascii="Arial" w:hAnsi="Arial" w:cs="Arial"/>
          <w:b/>
          <w:lang w:val="en-US"/>
        </w:rPr>
        <w:t xml:space="preserve"> the Minister of Transport</w:t>
      </w:r>
      <w:r w:rsidR="00AB1697" w:rsidRPr="00C9623D">
        <w:rPr>
          <w:rFonts w:ascii="Arial" w:hAnsi="Arial" w:cs="Arial"/>
          <w:b/>
          <w:lang w:val="en-US"/>
        </w:rPr>
        <w:fldChar w:fldCharType="begin"/>
      </w:r>
      <w:r w:rsidRPr="00C9623D">
        <w:rPr>
          <w:rFonts w:ascii="Arial" w:hAnsi="Arial" w:cs="Arial"/>
        </w:rPr>
        <w:instrText xml:space="preserve"> XE "</w:instrText>
      </w:r>
      <w:r w:rsidRPr="00C9623D">
        <w:rPr>
          <w:rFonts w:ascii="Arial" w:hAnsi="Arial" w:cs="Arial"/>
          <w:b/>
        </w:rPr>
        <w:instrText>Transport</w:instrText>
      </w:r>
      <w:r w:rsidRPr="00C9623D">
        <w:rPr>
          <w:rFonts w:ascii="Arial" w:hAnsi="Arial" w:cs="Arial"/>
        </w:rPr>
        <w:instrText xml:space="preserve">" </w:instrText>
      </w:r>
      <w:r w:rsidR="00AB1697" w:rsidRPr="00C9623D">
        <w:rPr>
          <w:rFonts w:ascii="Arial" w:hAnsi="Arial" w:cs="Arial"/>
          <w:b/>
          <w:lang w:val="en-US"/>
        </w:rPr>
        <w:fldChar w:fldCharType="end"/>
      </w:r>
      <w:r w:rsidRPr="00C9623D">
        <w:rPr>
          <w:rFonts w:ascii="Arial" w:hAnsi="Arial" w:cs="Arial"/>
          <w:b/>
          <w:lang w:val="en-US"/>
        </w:rPr>
        <w:t xml:space="preserve">: </w:t>
      </w:r>
    </w:p>
    <w:p w:rsidR="00277EB5" w:rsidRPr="00C9623D" w:rsidRDefault="00277EB5" w:rsidP="00C9623D">
      <w:pPr>
        <w:pStyle w:val="ListParagraph"/>
        <w:numPr>
          <w:ilvl w:val="0"/>
          <w:numId w:val="3"/>
        </w:numPr>
        <w:spacing w:line="360" w:lineRule="auto"/>
        <w:jc w:val="both"/>
        <w:outlineLvl w:val="0"/>
        <w:rPr>
          <w:rFonts w:ascii="Arial" w:hAnsi="Arial" w:cs="Arial"/>
          <w:lang w:val="en-GB"/>
        </w:rPr>
      </w:pPr>
      <w:r w:rsidRPr="00C9623D">
        <w:rPr>
          <w:rFonts w:ascii="Arial" w:hAnsi="Arial" w:cs="Arial"/>
          <w:lang w:val="en-GB"/>
        </w:rPr>
        <w:t>Whether, with reference to the reply to question 898 on 20 April 2018, his department has communicated the final warning to the City of Ekurhuleni (CoE) Bus Rapid Transport (BRT) project team in March 2019 with an ultimatum of six months to rebalance costs and revenues and move to viability (details furnished); if not, what is the position in this regard; if so, whether he will furnish Mr C H Hunsinger with (a) a copy of the warning communication to the CoE and (b) their responses thereto;</w:t>
      </w:r>
    </w:p>
    <w:p w:rsidR="00BB45A7" w:rsidRPr="00C9623D" w:rsidRDefault="00BB45A7" w:rsidP="00C9623D">
      <w:pPr>
        <w:pStyle w:val="ListParagraph"/>
        <w:spacing w:line="360" w:lineRule="auto"/>
        <w:ind w:left="1440"/>
        <w:jc w:val="both"/>
        <w:outlineLvl w:val="0"/>
        <w:rPr>
          <w:rFonts w:ascii="Arial" w:hAnsi="Arial" w:cs="Arial"/>
          <w:lang w:val="en-GB"/>
        </w:rPr>
      </w:pPr>
    </w:p>
    <w:p w:rsidR="00687934" w:rsidRDefault="00BC0C4F" w:rsidP="00C9623D">
      <w:pPr>
        <w:pStyle w:val="ListParagraph"/>
        <w:numPr>
          <w:ilvl w:val="0"/>
          <w:numId w:val="3"/>
        </w:numPr>
        <w:spacing w:line="360" w:lineRule="auto"/>
        <w:jc w:val="both"/>
        <w:outlineLvl w:val="0"/>
        <w:rPr>
          <w:rFonts w:ascii="Arial" w:hAnsi="Arial" w:cs="Arial"/>
          <w:lang w:val="en-GB"/>
        </w:rPr>
      </w:pPr>
      <w:r w:rsidRPr="00C9623D">
        <w:rPr>
          <w:rFonts w:ascii="Arial" w:hAnsi="Arial" w:cs="Arial"/>
          <w:lang w:val="en-GB"/>
        </w:rPr>
        <w:t xml:space="preserve">whether he has found that the operating costs are based on a very limited curbside pre-pilot service with six operational buses initially and while this would have been palatable if scaled up to a Phase 1-like 40 buses and then 80 buses carrying over 20 000 average weekday passenger trips within six months to a year, this did not happen and hence the current scale of costs and ridership is unbalanced and unviable, and that despite two years of appeals by his department, the city has proven incapable of correcting this; if not, what is the position in this regard; if so, what are the relevant details? </w:t>
      </w:r>
    </w:p>
    <w:p w:rsidR="00687934" w:rsidRPr="00687934" w:rsidRDefault="00687934" w:rsidP="00687934">
      <w:pPr>
        <w:pStyle w:val="ListParagraph"/>
        <w:rPr>
          <w:rFonts w:ascii="Arial" w:hAnsi="Arial" w:cs="Arial"/>
        </w:rPr>
      </w:pPr>
    </w:p>
    <w:p w:rsidR="00BC0C4F" w:rsidRPr="00C9623D" w:rsidRDefault="00BC0C4F" w:rsidP="00687934">
      <w:pPr>
        <w:pStyle w:val="ListParagraph"/>
        <w:spacing w:line="360" w:lineRule="auto"/>
        <w:ind w:left="7200"/>
        <w:jc w:val="both"/>
        <w:outlineLvl w:val="0"/>
        <w:rPr>
          <w:rFonts w:ascii="Arial" w:hAnsi="Arial" w:cs="Arial"/>
          <w:lang w:val="en-GB"/>
        </w:rPr>
      </w:pPr>
      <w:r w:rsidRPr="00C9623D">
        <w:rPr>
          <w:rFonts w:ascii="Arial" w:hAnsi="Arial" w:cs="Arial"/>
        </w:rPr>
        <w:t>NW2089E</w:t>
      </w:r>
    </w:p>
    <w:p w:rsidR="00BC0C4F" w:rsidRPr="00C9623D" w:rsidRDefault="00BC0C4F" w:rsidP="00C9623D">
      <w:pPr>
        <w:pStyle w:val="ListParagraph"/>
        <w:spacing w:line="360" w:lineRule="auto"/>
        <w:ind w:left="1440"/>
        <w:jc w:val="both"/>
        <w:outlineLvl w:val="0"/>
        <w:rPr>
          <w:rFonts w:ascii="Arial" w:hAnsi="Arial" w:cs="Arial"/>
          <w:lang w:val="en-GB"/>
        </w:rPr>
      </w:pPr>
    </w:p>
    <w:p w:rsidR="00BC0C4F" w:rsidRPr="00C9623D" w:rsidRDefault="00BC0C4F" w:rsidP="00687934">
      <w:pPr>
        <w:pStyle w:val="ListParagraph"/>
        <w:numPr>
          <w:ilvl w:val="0"/>
          <w:numId w:val="8"/>
        </w:numPr>
        <w:spacing w:line="360" w:lineRule="auto"/>
        <w:jc w:val="both"/>
        <w:outlineLvl w:val="0"/>
        <w:rPr>
          <w:rFonts w:ascii="Arial" w:hAnsi="Arial" w:cs="Arial"/>
          <w:b/>
          <w:lang w:val="en-GB"/>
        </w:rPr>
      </w:pPr>
      <w:r w:rsidRPr="00C9623D">
        <w:rPr>
          <w:rFonts w:ascii="Arial" w:hAnsi="Arial" w:cs="Arial"/>
          <w:b/>
          <w:lang w:val="en-GB"/>
        </w:rPr>
        <w:t>REPLY</w:t>
      </w:r>
    </w:p>
    <w:p w:rsidR="00BC0C4F" w:rsidRPr="00C9623D" w:rsidRDefault="00BC0C4F" w:rsidP="00C9623D">
      <w:pPr>
        <w:pStyle w:val="ListParagraph"/>
        <w:spacing w:line="360" w:lineRule="auto"/>
        <w:ind w:left="1440"/>
        <w:jc w:val="both"/>
        <w:outlineLvl w:val="0"/>
        <w:rPr>
          <w:rFonts w:ascii="Arial" w:hAnsi="Arial" w:cs="Arial"/>
          <w:lang w:val="en-GB"/>
        </w:rPr>
      </w:pPr>
    </w:p>
    <w:p w:rsidR="00BB45A7" w:rsidRPr="00687934" w:rsidRDefault="00BB45A7" w:rsidP="00687934">
      <w:pPr>
        <w:pStyle w:val="ListParagraph"/>
        <w:numPr>
          <w:ilvl w:val="0"/>
          <w:numId w:val="9"/>
        </w:numPr>
        <w:spacing w:line="360" w:lineRule="auto"/>
        <w:ind w:left="426" w:hanging="426"/>
        <w:jc w:val="both"/>
        <w:outlineLvl w:val="0"/>
        <w:rPr>
          <w:rFonts w:ascii="Arial" w:hAnsi="Arial" w:cs="Arial"/>
          <w:lang w:val="en-GB"/>
        </w:rPr>
      </w:pPr>
      <w:r w:rsidRPr="00687934">
        <w:rPr>
          <w:rFonts w:ascii="Arial" w:hAnsi="Arial" w:cs="Arial"/>
          <w:lang w:val="en-GB"/>
        </w:rPr>
        <w:t xml:space="preserve">The </w:t>
      </w:r>
      <w:proofErr w:type="spellStart"/>
      <w:r w:rsidRPr="00687934">
        <w:rPr>
          <w:rFonts w:ascii="Arial" w:hAnsi="Arial" w:cs="Arial"/>
          <w:lang w:val="en-GB"/>
        </w:rPr>
        <w:t>NDoT</w:t>
      </w:r>
      <w:proofErr w:type="spellEnd"/>
      <w:r w:rsidRPr="00687934">
        <w:rPr>
          <w:rFonts w:ascii="Arial" w:hAnsi="Arial" w:cs="Arial"/>
          <w:lang w:val="en-GB"/>
        </w:rPr>
        <w:t xml:space="preserve"> has met with the City several times in bilateral meetings in 2019 to 2022</w:t>
      </w:r>
      <w:r w:rsidR="00944973" w:rsidRPr="00687934">
        <w:rPr>
          <w:rFonts w:ascii="Arial" w:hAnsi="Arial" w:cs="Arial"/>
          <w:lang w:val="en-GB"/>
        </w:rPr>
        <w:t xml:space="preserve"> and has communicated the same consistent message during the period </w:t>
      </w:r>
      <w:r w:rsidR="00DE1F4A" w:rsidRPr="00687934">
        <w:rPr>
          <w:rFonts w:ascii="Arial" w:hAnsi="Arial" w:cs="Arial"/>
          <w:lang w:val="en-GB"/>
        </w:rPr>
        <w:t>viz.</w:t>
      </w:r>
      <w:r w:rsidR="002B00D9" w:rsidRPr="00687934">
        <w:rPr>
          <w:rFonts w:ascii="Arial" w:hAnsi="Arial" w:cs="Arial"/>
          <w:lang w:val="en-GB"/>
        </w:rPr>
        <w:t xml:space="preserve"> </w:t>
      </w:r>
      <w:r w:rsidR="00DE1F4A" w:rsidRPr="00687934">
        <w:rPr>
          <w:rFonts w:ascii="Arial" w:hAnsi="Arial" w:cs="Arial"/>
          <w:lang w:val="en-GB"/>
        </w:rPr>
        <w:t xml:space="preserve">the </w:t>
      </w:r>
      <w:r w:rsidR="002B00D9" w:rsidRPr="00687934">
        <w:rPr>
          <w:rFonts w:ascii="Arial" w:hAnsi="Arial" w:cs="Arial"/>
          <w:lang w:val="en-GB"/>
        </w:rPr>
        <w:t xml:space="preserve">city needs </w:t>
      </w:r>
      <w:r w:rsidR="00DE1F4A" w:rsidRPr="00687934">
        <w:rPr>
          <w:rFonts w:ascii="Arial" w:hAnsi="Arial" w:cs="Arial"/>
          <w:lang w:val="en-GB"/>
        </w:rPr>
        <w:t xml:space="preserve">to </w:t>
      </w:r>
      <w:r w:rsidR="00B7568A" w:rsidRPr="00687934">
        <w:rPr>
          <w:rFonts w:ascii="Arial" w:hAnsi="Arial" w:cs="Arial"/>
          <w:lang w:val="en-GB"/>
        </w:rPr>
        <w:t xml:space="preserve">scale up to 20 </w:t>
      </w:r>
      <w:r w:rsidR="00EC4FA0" w:rsidRPr="00687934">
        <w:rPr>
          <w:rFonts w:ascii="Arial" w:hAnsi="Arial" w:cs="Arial"/>
          <w:lang w:val="en-GB"/>
        </w:rPr>
        <w:t>000 passengers</w:t>
      </w:r>
      <w:r w:rsidR="00B7568A" w:rsidRPr="00687934">
        <w:rPr>
          <w:rFonts w:ascii="Arial" w:hAnsi="Arial" w:cs="Arial"/>
          <w:lang w:val="en-GB"/>
        </w:rPr>
        <w:t xml:space="preserve"> a day, </w:t>
      </w:r>
      <w:r w:rsidR="00E10CDD" w:rsidRPr="00687934">
        <w:rPr>
          <w:rFonts w:ascii="Arial" w:hAnsi="Arial" w:cs="Arial"/>
          <w:lang w:val="en-GB"/>
        </w:rPr>
        <w:t xml:space="preserve">reduce costs and increase </w:t>
      </w:r>
      <w:r w:rsidR="002B0C30" w:rsidRPr="00687934">
        <w:rPr>
          <w:rFonts w:ascii="Arial" w:hAnsi="Arial" w:cs="Arial"/>
          <w:lang w:val="en-GB"/>
        </w:rPr>
        <w:t>revenues.</w:t>
      </w:r>
    </w:p>
    <w:p w:rsidR="008614A1" w:rsidRPr="00C9623D" w:rsidRDefault="008614A1" w:rsidP="00C9623D">
      <w:pPr>
        <w:pStyle w:val="ListParagraph"/>
        <w:spacing w:line="360" w:lineRule="auto"/>
        <w:jc w:val="both"/>
        <w:outlineLvl w:val="0"/>
        <w:rPr>
          <w:rFonts w:ascii="Arial" w:hAnsi="Arial" w:cs="Arial"/>
          <w:lang w:val="en-GB"/>
        </w:rPr>
      </w:pPr>
    </w:p>
    <w:p w:rsidR="008614A1" w:rsidRPr="00C9623D" w:rsidRDefault="008614A1" w:rsidP="00687934">
      <w:pPr>
        <w:pStyle w:val="ListParagraph"/>
        <w:spacing w:line="360" w:lineRule="auto"/>
        <w:ind w:left="426"/>
        <w:jc w:val="both"/>
        <w:outlineLvl w:val="0"/>
        <w:rPr>
          <w:rFonts w:ascii="Arial" w:hAnsi="Arial" w:cs="Arial"/>
          <w:lang w:val="en-GB"/>
        </w:rPr>
      </w:pPr>
      <w:r w:rsidRPr="00C9623D">
        <w:rPr>
          <w:rFonts w:ascii="Arial" w:hAnsi="Arial" w:cs="Arial"/>
          <w:lang w:val="en-GB"/>
        </w:rPr>
        <w:t>The City has acknowledged</w:t>
      </w:r>
      <w:r w:rsidR="00CA0772" w:rsidRPr="00C9623D">
        <w:rPr>
          <w:rFonts w:ascii="Arial" w:hAnsi="Arial" w:cs="Arial"/>
          <w:lang w:val="en-GB"/>
        </w:rPr>
        <w:t xml:space="preserve"> the NDoT’s position and indicates it is doing its best to </w:t>
      </w:r>
      <w:r w:rsidR="002C1241" w:rsidRPr="00C9623D">
        <w:rPr>
          <w:rFonts w:ascii="Arial" w:hAnsi="Arial" w:cs="Arial"/>
          <w:lang w:val="en-GB"/>
        </w:rPr>
        <w:t>make the required corrections to the project.</w:t>
      </w:r>
      <w:r w:rsidR="00501B14" w:rsidRPr="00C9623D">
        <w:rPr>
          <w:rFonts w:ascii="Arial" w:hAnsi="Arial" w:cs="Arial"/>
          <w:lang w:val="en-GB"/>
        </w:rPr>
        <w:t xml:space="preserve"> It is hoping to achieve a turnaround by 2023/24</w:t>
      </w:r>
      <w:r w:rsidR="00B64F66" w:rsidRPr="00C9623D">
        <w:rPr>
          <w:rFonts w:ascii="Arial" w:hAnsi="Arial" w:cs="Arial"/>
          <w:lang w:val="en-GB"/>
        </w:rPr>
        <w:t>.</w:t>
      </w:r>
    </w:p>
    <w:p w:rsidR="00B64F66" w:rsidRPr="00C9623D" w:rsidRDefault="00B64F66" w:rsidP="00C9623D">
      <w:pPr>
        <w:pStyle w:val="ListParagraph"/>
        <w:spacing w:line="360" w:lineRule="auto"/>
        <w:jc w:val="both"/>
        <w:outlineLvl w:val="0"/>
        <w:rPr>
          <w:rFonts w:ascii="Arial" w:hAnsi="Arial" w:cs="Arial"/>
          <w:lang w:val="en-GB"/>
        </w:rPr>
      </w:pPr>
    </w:p>
    <w:p w:rsidR="00B64F66" w:rsidRPr="00C9623D" w:rsidRDefault="00D46068" w:rsidP="00687934">
      <w:pPr>
        <w:pStyle w:val="ListParagraph"/>
        <w:spacing w:line="360" w:lineRule="auto"/>
        <w:ind w:left="426"/>
        <w:jc w:val="both"/>
        <w:outlineLvl w:val="0"/>
        <w:rPr>
          <w:rFonts w:ascii="Arial" w:hAnsi="Arial" w:cs="Arial"/>
          <w:lang w:val="en-GB"/>
        </w:rPr>
      </w:pPr>
      <w:r>
        <w:rPr>
          <w:rFonts w:ascii="Arial" w:hAnsi="Arial" w:cs="Arial"/>
          <w:lang w:val="en-GB"/>
        </w:rPr>
        <w:lastRenderedPageBreak/>
        <w:t>D</w:t>
      </w:r>
      <w:r w:rsidR="00C479D1" w:rsidRPr="00C9623D">
        <w:rPr>
          <w:rFonts w:ascii="Arial" w:hAnsi="Arial" w:cs="Arial"/>
          <w:lang w:val="en-GB"/>
        </w:rPr>
        <w:t xml:space="preserve">ocuments capturing </w:t>
      </w:r>
      <w:r>
        <w:rPr>
          <w:rFonts w:ascii="Arial" w:hAnsi="Arial" w:cs="Arial"/>
          <w:lang w:val="en-GB"/>
        </w:rPr>
        <w:t xml:space="preserve">the </w:t>
      </w:r>
      <w:r w:rsidR="00B64F66" w:rsidRPr="00C9623D">
        <w:rPr>
          <w:rFonts w:ascii="Arial" w:hAnsi="Arial" w:cs="Arial"/>
          <w:lang w:val="en-GB"/>
        </w:rPr>
        <w:t>bilateral engagements</w:t>
      </w:r>
      <w:r>
        <w:rPr>
          <w:rFonts w:ascii="Arial" w:hAnsi="Arial" w:cs="Arial"/>
          <w:lang w:val="en-GB"/>
        </w:rPr>
        <w:t xml:space="preserve"> and correspondence</w:t>
      </w:r>
      <w:r w:rsidR="00B64F66" w:rsidRPr="00C9623D">
        <w:rPr>
          <w:rFonts w:ascii="Arial" w:hAnsi="Arial" w:cs="Arial"/>
          <w:lang w:val="en-GB"/>
        </w:rPr>
        <w:t xml:space="preserve"> with the City</w:t>
      </w:r>
      <w:r w:rsidR="00C479D1" w:rsidRPr="00C9623D">
        <w:rPr>
          <w:rFonts w:ascii="Arial" w:hAnsi="Arial" w:cs="Arial"/>
          <w:lang w:val="en-GB"/>
        </w:rPr>
        <w:t xml:space="preserve"> of Ekurhuleni are attached</w:t>
      </w:r>
      <w:r w:rsidR="00C9623D">
        <w:rPr>
          <w:rFonts w:ascii="Arial" w:hAnsi="Arial" w:cs="Arial"/>
          <w:lang w:val="en-GB"/>
        </w:rPr>
        <w:t xml:space="preserve"> for further details</w:t>
      </w:r>
      <w:r w:rsidR="005E2679" w:rsidRPr="00C9623D">
        <w:rPr>
          <w:rFonts w:ascii="Arial" w:hAnsi="Arial" w:cs="Arial"/>
          <w:lang w:val="en-GB"/>
        </w:rPr>
        <w:t>.</w:t>
      </w:r>
    </w:p>
    <w:p w:rsidR="00BC0C4F" w:rsidRPr="00C9623D" w:rsidRDefault="00BC0C4F" w:rsidP="00C9623D">
      <w:pPr>
        <w:pStyle w:val="ListParagraph"/>
        <w:spacing w:line="360" w:lineRule="auto"/>
        <w:ind w:left="1080"/>
        <w:jc w:val="both"/>
        <w:outlineLvl w:val="0"/>
        <w:rPr>
          <w:rFonts w:ascii="Arial" w:hAnsi="Arial" w:cs="Arial"/>
          <w:lang w:val="en-GB"/>
        </w:rPr>
      </w:pPr>
    </w:p>
    <w:p w:rsidR="003F557A" w:rsidRDefault="003F1568" w:rsidP="00687934">
      <w:pPr>
        <w:pStyle w:val="ListParagraph"/>
        <w:numPr>
          <w:ilvl w:val="0"/>
          <w:numId w:val="9"/>
        </w:numPr>
        <w:spacing w:line="360" w:lineRule="auto"/>
        <w:ind w:left="426" w:hanging="426"/>
        <w:jc w:val="both"/>
        <w:outlineLvl w:val="0"/>
        <w:rPr>
          <w:rFonts w:ascii="Arial" w:hAnsi="Arial" w:cs="Arial"/>
        </w:rPr>
      </w:pPr>
      <w:r w:rsidRPr="00687934">
        <w:rPr>
          <w:rFonts w:ascii="Arial" w:hAnsi="Arial" w:cs="Arial"/>
        </w:rPr>
        <w:t>While progress is not a</w:t>
      </w:r>
      <w:r w:rsidR="003C5C23">
        <w:rPr>
          <w:rFonts w:ascii="Arial" w:hAnsi="Arial" w:cs="Arial"/>
        </w:rPr>
        <w:t>s</w:t>
      </w:r>
      <w:r w:rsidRPr="00687934">
        <w:rPr>
          <w:rFonts w:ascii="Arial" w:hAnsi="Arial" w:cs="Arial"/>
        </w:rPr>
        <w:t xml:space="preserve"> speedy as desired, the City has been taking incremental</w:t>
      </w:r>
      <w:r w:rsidR="002C194D" w:rsidRPr="00687934">
        <w:rPr>
          <w:rFonts w:ascii="Arial" w:hAnsi="Arial" w:cs="Arial"/>
        </w:rPr>
        <w:t xml:space="preserve"> turnaround steps to improve the situation.</w:t>
      </w:r>
      <w:r w:rsidR="002E06F3" w:rsidRPr="00687934">
        <w:rPr>
          <w:rFonts w:ascii="Arial" w:hAnsi="Arial" w:cs="Arial"/>
        </w:rPr>
        <w:t xml:space="preserve"> </w:t>
      </w:r>
      <w:r w:rsidR="00DB42D0" w:rsidRPr="00687934">
        <w:rPr>
          <w:rFonts w:ascii="Arial" w:hAnsi="Arial" w:cs="Arial"/>
        </w:rPr>
        <w:t xml:space="preserve">Progress has been made based </w:t>
      </w:r>
      <w:r w:rsidR="004D16A8" w:rsidRPr="00687934">
        <w:rPr>
          <w:rFonts w:ascii="Arial" w:hAnsi="Arial" w:cs="Arial"/>
        </w:rPr>
        <w:t>on the availability of buses and to date the fleet size increased from 8 buses in 2017 to 40 buses during the 20</w:t>
      </w:r>
      <w:r w:rsidR="00753F38" w:rsidRPr="00687934">
        <w:rPr>
          <w:rFonts w:ascii="Arial" w:hAnsi="Arial" w:cs="Arial"/>
        </w:rPr>
        <w:t>20/21</w:t>
      </w:r>
      <w:r w:rsidR="004D16A8" w:rsidRPr="00687934">
        <w:rPr>
          <w:rFonts w:ascii="Arial" w:hAnsi="Arial" w:cs="Arial"/>
        </w:rPr>
        <w:t xml:space="preserve"> financial year.</w:t>
      </w:r>
    </w:p>
    <w:p w:rsidR="0057053E" w:rsidRPr="00687934" w:rsidRDefault="0057053E" w:rsidP="0057053E">
      <w:pPr>
        <w:pStyle w:val="ListParagraph"/>
        <w:spacing w:line="360" w:lineRule="auto"/>
        <w:ind w:left="426"/>
        <w:jc w:val="both"/>
        <w:outlineLvl w:val="0"/>
        <w:rPr>
          <w:rFonts w:ascii="Arial" w:hAnsi="Arial" w:cs="Arial"/>
        </w:rPr>
      </w:pPr>
    </w:p>
    <w:p w:rsidR="00BB3EF4" w:rsidRDefault="00C71375" w:rsidP="00073A89">
      <w:pPr>
        <w:spacing w:line="360" w:lineRule="auto"/>
        <w:ind w:left="426"/>
        <w:jc w:val="both"/>
        <w:outlineLvl w:val="0"/>
        <w:rPr>
          <w:rFonts w:ascii="Arial" w:hAnsi="Arial" w:cs="Arial"/>
        </w:rPr>
      </w:pPr>
      <w:r w:rsidRPr="00C9623D">
        <w:rPr>
          <w:rFonts w:ascii="Arial" w:hAnsi="Arial" w:cs="Arial"/>
        </w:rPr>
        <w:t>A s</w:t>
      </w:r>
      <w:r w:rsidR="00822849" w:rsidRPr="00C9623D">
        <w:rPr>
          <w:rFonts w:ascii="Arial" w:hAnsi="Arial" w:cs="Arial"/>
        </w:rPr>
        <w:t xml:space="preserve">teady increase in passenger trips has been realised since the services were improved and the network extended to Bartlett Industrial </w:t>
      </w:r>
      <w:r w:rsidRPr="00C9623D">
        <w:rPr>
          <w:rFonts w:ascii="Arial" w:hAnsi="Arial" w:cs="Arial"/>
        </w:rPr>
        <w:t>area in 20/21</w:t>
      </w:r>
      <w:r w:rsidR="00D05BFA" w:rsidRPr="00C9623D">
        <w:rPr>
          <w:rFonts w:ascii="Arial" w:hAnsi="Arial" w:cs="Arial"/>
        </w:rPr>
        <w:t>.</w:t>
      </w:r>
      <w:r w:rsidR="00822849" w:rsidRPr="00C9623D">
        <w:rPr>
          <w:rFonts w:ascii="Arial" w:hAnsi="Arial" w:cs="Arial"/>
        </w:rPr>
        <w:t xml:space="preserve"> </w:t>
      </w:r>
      <w:r w:rsidR="00BB3EF4" w:rsidRPr="00C9623D">
        <w:rPr>
          <w:rFonts w:ascii="Arial" w:hAnsi="Arial" w:cs="Arial"/>
        </w:rPr>
        <w:t xml:space="preserve">During the current financial year 1 172 507 passenger trips have been carried by the system </w:t>
      </w:r>
      <w:r w:rsidR="00D05BFA" w:rsidRPr="00C9623D">
        <w:rPr>
          <w:rFonts w:ascii="Arial" w:hAnsi="Arial" w:cs="Arial"/>
        </w:rPr>
        <w:t xml:space="preserve">with </w:t>
      </w:r>
      <w:r w:rsidR="00BB3EF4" w:rsidRPr="00C9623D">
        <w:rPr>
          <w:rFonts w:ascii="Arial" w:hAnsi="Arial" w:cs="Arial"/>
        </w:rPr>
        <w:t>a monthly average of 117 251 passenger trip</w:t>
      </w:r>
      <w:r w:rsidR="00F94923" w:rsidRPr="00C9623D">
        <w:rPr>
          <w:rFonts w:ascii="Arial" w:hAnsi="Arial" w:cs="Arial"/>
        </w:rPr>
        <w:t>s</w:t>
      </w:r>
      <w:r w:rsidR="00BB3EF4" w:rsidRPr="00C9623D">
        <w:rPr>
          <w:rFonts w:ascii="Arial" w:hAnsi="Arial" w:cs="Arial"/>
        </w:rPr>
        <w:t xml:space="preserve"> and approximately 6 000 average weekday passenger trips.</w:t>
      </w:r>
    </w:p>
    <w:p w:rsidR="0057053E" w:rsidRPr="00C9623D" w:rsidRDefault="0057053E" w:rsidP="00073A89">
      <w:pPr>
        <w:spacing w:line="360" w:lineRule="auto"/>
        <w:ind w:left="426"/>
        <w:jc w:val="both"/>
        <w:outlineLvl w:val="0"/>
        <w:rPr>
          <w:rFonts w:ascii="Arial" w:hAnsi="Arial" w:cs="Arial"/>
        </w:rPr>
      </w:pPr>
    </w:p>
    <w:p w:rsidR="00D05BFA" w:rsidRPr="00C9623D" w:rsidRDefault="009C5FB6" w:rsidP="00073A89">
      <w:pPr>
        <w:spacing w:line="360" w:lineRule="auto"/>
        <w:ind w:left="426"/>
        <w:jc w:val="both"/>
        <w:outlineLvl w:val="0"/>
        <w:rPr>
          <w:rFonts w:ascii="Arial" w:hAnsi="Arial" w:cs="Arial"/>
        </w:rPr>
      </w:pPr>
      <w:r w:rsidRPr="00C9623D">
        <w:rPr>
          <w:rFonts w:ascii="Arial" w:hAnsi="Arial" w:cs="Arial"/>
        </w:rPr>
        <w:t>The next challenge is to expand to 10</w:t>
      </w:r>
      <w:r w:rsidR="00E63081" w:rsidRPr="00C9623D">
        <w:rPr>
          <w:rFonts w:ascii="Arial" w:hAnsi="Arial" w:cs="Arial"/>
        </w:rPr>
        <w:t xml:space="preserve"> 000 and then 20 000 passenger trips per weekday, to conclude minibus negotiations, compensation and vehicle removal and </w:t>
      </w:r>
      <w:r w:rsidR="00591300" w:rsidRPr="00C9623D">
        <w:rPr>
          <w:rFonts w:ascii="Arial" w:hAnsi="Arial" w:cs="Arial"/>
        </w:rPr>
        <w:t>to start reducing operating unit costs.</w:t>
      </w:r>
    </w:p>
    <w:p w:rsidR="006739C4" w:rsidRPr="00C9623D" w:rsidRDefault="00BB3EF4" w:rsidP="00EC4FA0">
      <w:pPr>
        <w:pStyle w:val="ListParagraph"/>
        <w:spacing w:line="360" w:lineRule="auto"/>
        <w:ind w:left="1080"/>
        <w:jc w:val="both"/>
        <w:outlineLvl w:val="0"/>
        <w:rPr>
          <w:rFonts w:ascii="Arial" w:eastAsia="Arial" w:hAnsi="Arial" w:cs="Arial"/>
          <w:b/>
        </w:rPr>
      </w:pPr>
      <w:r w:rsidRPr="00C9623D">
        <w:rPr>
          <w:rFonts w:ascii="Arial" w:hAnsi="Arial" w:cs="Arial"/>
          <w:noProof/>
          <w:color w:val="FF0000"/>
        </w:rPr>
        <w:drawing>
          <wp:inline distT="0" distB="0" distL="0" distR="0">
            <wp:extent cx="4775031" cy="3275931"/>
            <wp:effectExtent l="12700" t="12700" r="13335" b="1397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33665" cy="3316157"/>
                    </a:xfrm>
                    <a:prstGeom prst="rect">
                      <a:avLst/>
                    </a:prstGeom>
                    <a:noFill/>
                    <a:ln>
                      <a:solidFill>
                        <a:schemeClr val="accent1"/>
                      </a:solidFill>
                    </a:ln>
                  </pic:spPr>
                </pic:pic>
              </a:graphicData>
            </a:graphic>
          </wp:inline>
        </w:drawing>
      </w:r>
    </w:p>
    <w:p w:rsidR="002C1934" w:rsidRDefault="002C1934" w:rsidP="00C9623D">
      <w:pPr>
        <w:spacing w:line="360" w:lineRule="auto"/>
        <w:rPr>
          <w:rFonts w:eastAsia="Arial"/>
        </w:rPr>
      </w:pPr>
    </w:p>
    <w:p w:rsidR="00073A89" w:rsidRDefault="00073A89" w:rsidP="00C9623D">
      <w:pPr>
        <w:spacing w:line="360" w:lineRule="auto"/>
        <w:rPr>
          <w:rFonts w:eastAsia="Arial"/>
        </w:rPr>
      </w:pPr>
    </w:p>
    <w:p w:rsidR="00073A89" w:rsidRDefault="00073A89" w:rsidP="00C9623D">
      <w:pPr>
        <w:spacing w:line="360" w:lineRule="auto"/>
        <w:rPr>
          <w:rFonts w:eastAsia="Arial"/>
        </w:rPr>
      </w:pPr>
    </w:p>
    <w:p w:rsidR="0057053E" w:rsidRPr="00C9623D" w:rsidRDefault="0057053E" w:rsidP="00C9623D">
      <w:pPr>
        <w:spacing w:line="360" w:lineRule="auto"/>
        <w:rPr>
          <w:rFonts w:eastAsia="Arial"/>
        </w:rPr>
      </w:pPr>
      <w:bookmarkStart w:id="0" w:name="_GoBack"/>
      <w:bookmarkEnd w:id="0"/>
    </w:p>
    <w:sectPr w:rsidR="0057053E" w:rsidRPr="00C9623D"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1440" w:hanging="54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
    <w:nsid w:val="190A382A"/>
    <w:multiLevelType w:val="hybridMultilevel"/>
    <w:tmpl w:val="7AB63164"/>
    <w:lvl w:ilvl="0" w:tplc="5EE26A2C">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CB31717"/>
    <w:multiLevelType w:val="hybridMultilevel"/>
    <w:tmpl w:val="47F4C072"/>
    <w:lvl w:ilvl="0" w:tplc="7074890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D9C3A85"/>
    <w:multiLevelType w:val="hybridMultilevel"/>
    <w:tmpl w:val="418E321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1427AE"/>
    <w:multiLevelType w:val="multilevel"/>
    <w:tmpl w:val="06C032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3A89"/>
    <w:rsid w:val="0007664C"/>
    <w:rsid w:val="00086505"/>
    <w:rsid w:val="000A2857"/>
    <w:rsid w:val="00107C01"/>
    <w:rsid w:val="001309C7"/>
    <w:rsid w:val="00132355"/>
    <w:rsid w:val="00132AF0"/>
    <w:rsid w:val="00134FEC"/>
    <w:rsid w:val="001C2DD6"/>
    <w:rsid w:val="001E43AD"/>
    <w:rsid w:val="00206843"/>
    <w:rsid w:val="002472F1"/>
    <w:rsid w:val="00277EB5"/>
    <w:rsid w:val="002B00D9"/>
    <w:rsid w:val="002B0C30"/>
    <w:rsid w:val="002C1241"/>
    <w:rsid w:val="002C1934"/>
    <w:rsid w:val="002C194D"/>
    <w:rsid w:val="002C4CF1"/>
    <w:rsid w:val="002E06F3"/>
    <w:rsid w:val="002E6F58"/>
    <w:rsid w:val="002F47F7"/>
    <w:rsid w:val="00313390"/>
    <w:rsid w:val="00372672"/>
    <w:rsid w:val="003C5C23"/>
    <w:rsid w:val="003D5222"/>
    <w:rsid w:val="003F1568"/>
    <w:rsid w:val="003F557A"/>
    <w:rsid w:val="0046365E"/>
    <w:rsid w:val="004B2B71"/>
    <w:rsid w:val="004D16A8"/>
    <w:rsid w:val="004E6198"/>
    <w:rsid w:val="004E7020"/>
    <w:rsid w:val="00501B14"/>
    <w:rsid w:val="00561E9A"/>
    <w:rsid w:val="005677A3"/>
    <w:rsid w:val="0057053E"/>
    <w:rsid w:val="00570A69"/>
    <w:rsid w:val="00576770"/>
    <w:rsid w:val="00586D48"/>
    <w:rsid w:val="00591300"/>
    <w:rsid w:val="005E2679"/>
    <w:rsid w:val="005E5B3E"/>
    <w:rsid w:val="005E6B8F"/>
    <w:rsid w:val="0060038E"/>
    <w:rsid w:val="006701DC"/>
    <w:rsid w:val="006739C4"/>
    <w:rsid w:val="00687934"/>
    <w:rsid w:val="00691F4E"/>
    <w:rsid w:val="006B064C"/>
    <w:rsid w:val="006E0080"/>
    <w:rsid w:val="006E4750"/>
    <w:rsid w:val="006F4706"/>
    <w:rsid w:val="007001FC"/>
    <w:rsid w:val="00715DEE"/>
    <w:rsid w:val="00753F38"/>
    <w:rsid w:val="007767A1"/>
    <w:rsid w:val="007B1019"/>
    <w:rsid w:val="007E06B2"/>
    <w:rsid w:val="007F718C"/>
    <w:rsid w:val="00804277"/>
    <w:rsid w:val="00807406"/>
    <w:rsid w:val="00812970"/>
    <w:rsid w:val="00822849"/>
    <w:rsid w:val="008254C7"/>
    <w:rsid w:val="008614A1"/>
    <w:rsid w:val="0090745B"/>
    <w:rsid w:val="00922938"/>
    <w:rsid w:val="00925D24"/>
    <w:rsid w:val="00941B5D"/>
    <w:rsid w:val="00944973"/>
    <w:rsid w:val="009603C1"/>
    <w:rsid w:val="00981280"/>
    <w:rsid w:val="009C5FB6"/>
    <w:rsid w:val="00A076D7"/>
    <w:rsid w:val="00A153C9"/>
    <w:rsid w:val="00A15D10"/>
    <w:rsid w:val="00A336A0"/>
    <w:rsid w:val="00A531ED"/>
    <w:rsid w:val="00A731DA"/>
    <w:rsid w:val="00A9681F"/>
    <w:rsid w:val="00AB1697"/>
    <w:rsid w:val="00AE4CDC"/>
    <w:rsid w:val="00B02F9B"/>
    <w:rsid w:val="00B156CE"/>
    <w:rsid w:val="00B34E26"/>
    <w:rsid w:val="00B57055"/>
    <w:rsid w:val="00B64F66"/>
    <w:rsid w:val="00B7568A"/>
    <w:rsid w:val="00B7739F"/>
    <w:rsid w:val="00BA0787"/>
    <w:rsid w:val="00BB3EF4"/>
    <w:rsid w:val="00BB45A7"/>
    <w:rsid w:val="00BC0C4F"/>
    <w:rsid w:val="00BF784C"/>
    <w:rsid w:val="00C24899"/>
    <w:rsid w:val="00C479D1"/>
    <w:rsid w:val="00C71375"/>
    <w:rsid w:val="00C9623D"/>
    <w:rsid w:val="00CA0772"/>
    <w:rsid w:val="00CA148B"/>
    <w:rsid w:val="00D02ABF"/>
    <w:rsid w:val="00D05BFA"/>
    <w:rsid w:val="00D46068"/>
    <w:rsid w:val="00D47287"/>
    <w:rsid w:val="00D55D18"/>
    <w:rsid w:val="00D562F1"/>
    <w:rsid w:val="00DA61A5"/>
    <w:rsid w:val="00DB2965"/>
    <w:rsid w:val="00DB42D0"/>
    <w:rsid w:val="00DE1F4A"/>
    <w:rsid w:val="00E10CDD"/>
    <w:rsid w:val="00E63081"/>
    <w:rsid w:val="00E8495B"/>
    <w:rsid w:val="00E90F51"/>
    <w:rsid w:val="00EA1950"/>
    <w:rsid w:val="00EC46E9"/>
    <w:rsid w:val="00EC4FA0"/>
    <w:rsid w:val="00ED1221"/>
    <w:rsid w:val="00EE0191"/>
    <w:rsid w:val="00EF7097"/>
    <w:rsid w:val="00F072D1"/>
    <w:rsid w:val="00F45E26"/>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697"/>
  </w:style>
  <w:style w:type="paragraph" w:styleId="Heading1">
    <w:name w:val="heading 1"/>
    <w:basedOn w:val="Normal"/>
    <w:next w:val="Normal"/>
    <w:rsid w:val="00AB1697"/>
    <w:pPr>
      <w:keepNext/>
      <w:jc w:val="both"/>
      <w:outlineLvl w:val="0"/>
    </w:pPr>
    <w:rPr>
      <w:b/>
      <w:sz w:val="36"/>
      <w:szCs w:val="36"/>
    </w:rPr>
  </w:style>
  <w:style w:type="paragraph" w:styleId="Heading2">
    <w:name w:val="heading 2"/>
    <w:basedOn w:val="Normal"/>
    <w:next w:val="Normal"/>
    <w:rsid w:val="00AB1697"/>
    <w:pPr>
      <w:keepNext/>
      <w:jc w:val="both"/>
      <w:outlineLvl w:val="1"/>
    </w:pPr>
    <w:rPr>
      <w:i/>
      <w:sz w:val="36"/>
      <w:szCs w:val="36"/>
    </w:rPr>
  </w:style>
  <w:style w:type="paragraph" w:styleId="Heading3">
    <w:name w:val="heading 3"/>
    <w:basedOn w:val="Normal"/>
    <w:next w:val="Normal"/>
    <w:rsid w:val="00AB1697"/>
    <w:pPr>
      <w:keepNext/>
      <w:keepLines/>
      <w:spacing w:before="280" w:after="80"/>
      <w:outlineLvl w:val="2"/>
    </w:pPr>
    <w:rPr>
      <w:b/>
      <w:sz w:val="28"/>
      <w:szCs w:val="28"/>
    </w:rPr>
  </w:style>
  <w:style w:type="paragraph" w:styleId="Heading4">
    <w:name w:val="heading 4"/>
    <w:basedOn w:val="Normal"/>
    <w:next w:val="Normal"/>
    <w:rsid w:val="00AB1697"/>
    <w:pPr>
      <w:keepNext/>
      <w:keepLines/>
      <w:spacing w:before="240" w:after="40"/>
      <w:outlineLvl w:val="3"/>
    </w:pPr>
    <w:rPr>
      <w:b/>
    </w:rPr>
  </w:style>
  <w:style w:type="paragraph" w:styleId="Heading5">
    <w:name w:val="heading 5"/>
    <w:basedOn w:val="Normal"/>
    <w:next w:val="Normal"/>
    <w:rsid w:val="00AB1697"/>
    <w:pPr>
      <w:keepNext/>
      <w:keepLines/>
      <w:spacing w:before="220" w:after="40"/>
      <w:outlineLvl w:val="4"/>
    </w:pPr>
    <w:rPr>
      <w:b/>
      <w:sz w:val="22"/>
      <w:szCs w:val="22"/>
    </w:rPr>
  </w:style>
  <w:style w:type="paragraph" w:styleId="Heading6">
    <w:name w:val="heading 6"/>
    <w:basedOn w:val="Normal"/>
    <w:next w:val="Normal"/>
    <w:rsid w:val="00AB169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B1697"/>
    <w:pPr>
      <w:jc w:val="center"/>
    </w:pPr>
    <w:rPr>
      <w:rFonts w:ascii="Arial" w:eastAsia="Arial" w:hAnsi="Arial" w:cs="Arial"/>
      <w:b/>
      <w:color w:val="000000"/>
    </w:rPr>
  </w:style>
  <w:style w:type="paragraph" w:styleId="Subtitle">
    <w:name w:val="Subtitle"/>
    <w:basedOn w:val="Normal"/>
    <w:next w:val="Normal"/>
    <w:rsid w:val="00AB1697"/>
    <w:pPr>
      <w:keepNext/>
      <w:keepLines/>
      <w:spacing w:before="360" w:after="80"/>
    </w:pPr>
    <w:rPr>
      <w:rFonts w:ascii="Georgia" w:eastAsia="Georgia" w:hAnsi="Georgia" w:cs="Georgia"/>
      <w:i/>
      <w:color w:val="666666"/>
      <w:sz w:val="48"/>
      <w:szCs w:val="48"/>
    </w:rPr>
  </w:style>
  <w:style w:type="table" w:customStyle="1" w:styleId="a">
    <w:basedOn w:val="TableNormal"/>
    <w:rsid w:val="00AB169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1F1B-9C82-4733-ACD6-7FA6978D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2022-07-29T11:28:00Z</cp:lastPrinted>
  <dcterms:created xsi:type="dcterms:W3CDTF">2022-09-13T08:36:00Z</dcterms:created>
  <dcterms:modified xsi:type="dcterms:W3CDTF">2022-09-13T08:36:00Z</dcterms:modified>
</cp:coreProperties>
</file>