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2A7C7" w14:textId="77777777" w:rsidR="00751E33" w:rsidRPr="00B24478" w:rsidRDefault="00751E33" w:rsidP="00751E33">
      <w:pPr>
        <w:spacing w:before="0" w:beforeAutospacing="0" w:after="0" w:afterAutospacing="0" w:line="360" w:lineRule="auto"/>
        <w:jc w:val="center"/>
        <w:rPr>
          <w:rFonts w:ascii="Arial" w:hAnsi="Arial" w:cs="Arial"/>
          <w:b/>
          <w:noProof/>
          <w:lang w:val="af-ZA" w:eastAsia="en-ZA"/>
        </w:rPr>
      </w:pPr>
      <w:bookmarkStart w:id="0" w:name="_GoBack"/>
      <w:bookmarkEnd w:id="0"/>
      <w:r w:rsidRPr="00B24478">
        <w:rPr>
          <w:rFonts w:ascii="Arial" w:hAnsi="Arial" w:cs="Arial"/>
          <w:b/>
          <w:noProof/>
          <w:lang w:val="en-ZA" w:eastAsia="en-ZA"/>
        </w:rPr>
        <w:drawing>
          <wp:inline distT="0" distB="0" distL="0" distR="0" wp14:anchorId="72221A31" wp14:editId="2153C7E8">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14:paraId="430B6BBD" w14:textId="77777777" w:rsidR="00751E33" w:rsidRPr="00B24478" w:rsidRDefault="00751E33" w:rsidP="00751E33">
      <w:pPr>
        <w:spacing w:before="0" w:beforeAutospacing="0" w:after="0" w:afterAutospacing="0" w:line="360" w:lineRule="auto"/>
        <w:jc w:val="center"/>
        <w:rPr>
          <w:rFonts w:ascii="Arial" w:hAnsi="Arial" w:cs="Arial"/>
          <w:b/>
        </w:rPr>
      </w:pPr>
    </w:p>
    <w:p w14:paraId="28310176" w14:textId="77777777" w:rsidR="00751E33" w:rsidRPr="00B24478" w:rsidRDefault="00751E33" w:rsidP="00751E33">
      <w:pPr>
        <w:spacing w:after="0" w:line="240" w:lineRule="auto"/>
        <w:jc w:val="center"/>
        <w:rPr>
          <w:rFonts w:ascii="Arial" w:hAnsi="Arial" w:cs="Arial"/>
          <w:b/>
        </w:rPr>
      </w:pPr>
      <w:r w:rsidRPr="00B24478">
        <w:rPr>
          <w:rFonts w:ascii="Arial" w:hAnsi="Arial" w:cs="Arial"/>
          <w:b/>
        </w:rPr>
        <w:t>THE PRESIDENCY:  REPUBLIC OF SOUTH AFRICA</w:t>
      </w:r>
    </w:p>
    <w:p w14:paraId="7B11D080" w14:textId="77777777" w:rsidR="00751E33" w:rsidRPr="00B24478" w:rsidRDefault="00751E33" w:rsidP="00751E33">
      <w:pPr>
        <w:spacing w:after="0" w:line="240" w:lineRule="auto"/>
        <w:jc w:val="center"/>
        <w:rPr>
          <w:rFonts w:ascii="Arial" w:hAnsi="Arial" w:cs="Arial"/>
          <w:bCs/>
        </w:rPr>
      </w:pPr>
      <w:r w:rsidRPr="00B24478">
        <w:rPr>
          <w:rFonts w:ascii="Arial" w:hAnsi="Arial" w:cs="Arial"/>
          <w:bCs/>
        </w:rPr>
        <w:t>Private Bag X1000, Pretoria, 0001</w:t>
      </w:r>
    </w:p>
    <w:p w14:paraId="7578A706" w14:textId="77777777" w:rsidR="00751E33" w:rsidRPr="00B24478" w:rsidRDefault="00751E33" w:rsidP="00751E33">
      <w:pPr>
        <w:spacing w:line="240" w:lineRule="auto"/>
        <w:jc w:val="center"/>
        <w:rPr>
          <w:rFonts w:ascii="Arial" w:hAnsi="Arial" w:cs="Arial"/>
          <w:b/>
          <w:lang w:val="af-ZA"/>
        </w:rPr>
      </w:pPr>
      <w:r w:rsidRPr="00B24478">
        <w:rPr>
          <w:rFonts w:ascii="Arial" w:hAnsi="Arial" w:cs="Arial"/>
          <w:b/>
        </w:rPr>
        <w:t>NATIONAL ASSEMBLY</w:t>
      </w:r>
    </w:p>
    <w:p w14:paraId="30AC7A01" w14:textId="77777777" w:rsidR="00751E33" w:rsidRPr="00B24478" w:rsidRDefault="00751E33" w:rsidP="00751E33">
      <w:pPr>
        <w:spacing w:after="0" w:line="240" w:lineRule="auto"/>
        <w:jc w:val="center"/>
        <w:rPr>
          <w:rFonts w:ascii="Arial" w:eastAsia="Calibri" w:hAnsi="Arial" w:cs="Arial"/>
          <w:b/>
          <w:lang w:val="en-ZA"/>
        </w:rPr>
      </w:pPr>
      <w:r w:rsidRPr="00B24478">
        <w:rPr>
          <w:rFonts w:ascii="Arial" w:eastAsia="Calibri" w:hAnsi="Arial" w:cs="Arial"/>
          <w:b/>
        </w:rPr>
        <w:t>QUESTIONS FOR WRITTEN REPLY</w:t>
      </w:r>
    </w:p>
    <w:p w14:paraId="63D156B2" w14:textId="77777777" w:rsidR="00751E33" w:rsidRPr="00B24478" w:rsidRDefault="00751E33" w:rsidP="00751E33">
      <w:pPr>
        <w:spacing w:after="0" w:line="240" w:lineRule="auto"/>
        <w:rPr>
          <w:rFonts w:ascii="Arial" w:eastAsia="Calibri" w:hAnsi="Arial" w:cs="Arial"/>
          <w:b/>
        </w:rPr>
      </w:pPr>
    </w:p>
    <w:p w14:paraId="70F7DECD" w14:textId="77777777" w:rsidR="00751E33" w:rsidRPr="00B24478" w:rsidRDefault="00751E33" w:rsidP="00143E65">
      <w:pPr>
        <w:spacing w:after="0" w:line="240" w:lineRule="auto"/>
        <w:ind w:left="131" w:firstLine="720"/>
        <w:rPr>
          <w:rFonts w:ascii="Arial" w:eastAsia="Calibri" w:hAnsi="Arial" w:cs="Arial"/>
          <w:b/>
        </w:rPr>
      </w:pPr>
      <w:r w:rsidRPr="00B24478">
        <w:rPr>
          <w:rFonts w:ascii="Arial" w:eastAsia="Calibri" w:hAnsi="Arial" w:cs="Arial"/>
          <w:b/>
        </w:rPr>
        <w:t>QUESTION NO:</w:t>
      </w:r>
      <w:r w:rsidRPr="00B24478">
        <w:rPr>
          <w:rFonts w:ascii="Arial" w:eastAsia="Calibri" w:hAnsi="Arial" w:cs="Arial"/>
          <w:b/>
        </w:rPr>
        <w:tab/>
      </w:r>
      <w:r w:rsidRPr="00056510">
        <w:rPr>
          <w:rFonts w:ascii="Arial" w:hAnsi="Arial" w:cs="Arial"/>
          <w:b/>
          <w:noProof/>
          <w:lang w:val="af-ZA"/>
        </w:rPr>
        <w:t>1758.</w:t>
      </w:r>
    </w:p>
    <w:p w14:paraId="702B4D24" w14:textId="77777777" w:rsidR="00751E33" w:rsidRPr="00B24478" w:rsidRDefault="00751E33" w:rsidP="00751E33">
      <w:pPr>
        <w:spacing w:after="0" w:line="240" w:lineRule="auto"/>
        <w:rPr>
          <w:rFonts w:ascii="Arial" w:eastAsia="Calibri" w:hAnsi="Arial" w:cs="Arial"/>
          <w:b/>
        </w:rPr>
      </w:pPr>
    </w:p>
    <w:p w14:paraId="483B42DB" w14:textId="77777777" w:rsidR="00751E33" w:rsidRDefault="00751E33" w:rsidP="00143E65">
      <w:pPr>
        <w:spacing w:after="0" w:line="240" w:lineRule="auto"/>
        <w:ind w:left="131" w:firstLine="720"/>
        <w:rPr>
          <w:rFonts w:ascii="Arial" w:hAnsi="Arial" w:cs="Arial"/>
          <w:b/>
        </w:rPr>
      </w:pPr>
      <w:r w:rsidRPr="00B24478">
        <w:rPr>
          <w:rFonts w:ascii="Arial" w:eastAsia="Calibri" w:hAnsi="Arial" w:cs="Arial"/>
          <w:b/>
        </w:rPr>
        <w:t>Date Published:</w:t>
      </w:r>
      <w:r w:rsidRPr="00B24478">
        <w:rPr>
          <w:rFonts w:ascii="Arial" w:eastAsia="Calibri" w:hAnsi="Arial" w:cs="Arial"/>
          <w:b/>
        </w:rPr>
        <w:tab/>
      </w:r>
    </w:p>
    <w:p w14:paraId="2480B13D" w14:textId="77777777" w:rsidR="00143E65" w:rsidRPr="00B24478" w:rsidRDefault="00143E65" w:rsidP="00751E33">
      <w:pPr>
        <w:spacing w:after="0" w:line="240" w:lineRule="auto"/>
        <w:ind w:firstLine="720"/>
        <w:rPr>
          <w:rFonts w:ascii="Arial" w:eastAsia="Calibri" w:hAnsi="Arial" w:cs="Arial"/>
          <w:b/>
        </w:rPr>
      </w:pPr>
    </w:p>
    <w:p w14:paraId="781C374A" w14:textId="77777777" w:rsidR="00751E33" w:rsidRPr="00056510" w:rsidRDefault="00751E33" w:rsidP="00751E33">
      <w:pPr>
        <w:spacing w:line="360" w:lineRule="auto"/>
        <w:ind w:left="851" w:hanging="851"/>
        <w:jc w:val="both"/>
        <w:outlineLvl w:val="0"/>
        <w:rPr>
          <w:rFonts w:ascii="Arial" w:hAnsi="Arial" w:cs="Arial"/>
          <w:b/>
          <w:noProof/>
          <w:lang w:val="af-ZA"/>
        </w:rPr>
      </w:pPr>
      <w:r w:rsidRPr="00056510">
        <w:rPr>
          <w:rFonts w:ascii="Arial" w:hAnsi="Arial" w:cs="Arial"/>
          <w:b/>
          <w:noProof/>
          <w:lang w:val="af-ZA"/>
        </w:rPr>
        <w:tab/>
        <w:t>Ms D Carter (Cope) to ask the President of the Republic:</w:t>
      </w:r>
    </w:p>
    <w:p w14:paraId="6D8212AF" w14:textId="77777777" w:rsidR="00751E33" w:rsidRPr="0024790B" w:rsidRDefault="00751E33" w:rsidP="00751E33">
      <w:pPr>
        <w:spacing w:line="360" w:lineRule="auto"/>
        <w:ind w:left="851"/>
        <w:jc w:val="both"/>
        <w:outlineLvl w:val="0"/>
        <w:rPr>
          <w:rFonts w:ascii="Arial" w:hAnsi="Arial" w:cs="Arial"/>
          <w:noProof/>
          <w:lang w:val="af-ZA"/>
        </w:rPr>
      </w:pPr>
      <w:r w:rsidRPr="0024790B">
        <w:rPr>
          <w:rFonts w:ascii="Arial" w:hAnsi="Arial" w:cs="Arial"/>
        </w:rPr>
        <w:t xml:space="preserve">In light of the fact that Cabinet has approved the appointment of a new South African Airways (SAA) Board of Directors with </w:t>
      </w:r>
      <w:proofErr w:type="spellStart"/>
      <w:r w:rsidRPr="0024790B">
        <w:rPr>
          <w:rFonts w:ascii="Arial" w:hAnsi="Arial" w:cs="Arial"/>
        </w:rPr>
        <w:t>Ms</w:t>
      </w:r>
      <w:proofErr w:type="spellEnd"/>
      <w:r w:rsidRPr="0024790B">
        <w:rPr>
          <w:rFonts w:ascii="Arial" w:hAnsi="Arial" w:cs="Arial"/>
        </w:rPr>
        <w:t xml:space="preserve"> </w:t>
      </w:r>
      <w:proofErr w:type="spellStart"/>
      <w:r w:rsidRPr="0024790B">
        <w:rPr>
          <w:rFonts w:ascii="Arial" w:hAnsi="Arial" w:cs="Arial"/>
        </w:rPr>
        <w:t>Duduzile</w:t>
      </w:r>
      <w:proofErr w:type="spellEnd"/>
      <w:r w:rsidRPr="0024790B">
        <w:rPr>
          <w:rFonts w:ascii="Arial" w:hAnsi="Arial" w:cs="Arial"/>
        </w:rPr>
        <w:t xml:space="preserve"> </w:t>
      </w:r>
      <w:proofErr w:type="spellStart"/>
      <w:r w:rsidRPr="0024790B">
        <w:rPr>
          <w:rFonts w:ascii="Arial" w:hAnsi="Arial" w:cs="Arial"/>
        </w:rPr>
        <w:t>Myeni</w:t>
      </w:r>
      <w:proofErr w:type="spellEnd"/>
      <w:r w:rsidRPr="0024790B">
        <w:rPr>
          <w:rFonts w:ascii="Arial" w:hAnsi="Arial" w:cs="Arial"/>
        </w:rPr>
        <w:t xml:space="preserve"> reappointed as the chairperson despite widespread objections (details furnished), did the list of candidates to be considered for appointment to the SAA Board of Directors that was submitted by the Minister of Finance to Cabinet include the name of </w:t>
      </w:r>
      <w:proofErr w:type="spellStart"/>
      <w:r w:rsidRPr="0024790B">
        <w:rPr>
          <w:rFonts w:ascii="Arial" w:hAnsi="Arial" w:cs="Arial"/>
        </w:rPr>
        <w:t>Ms</w:t>
      </w:r>
      <w:proofErr w:type="spellEnd"/>
      <w:r w:rsidRPr="0024790B">
        <w:rPr>
          <w:rFonts w:ascii="Arial" w:hAnsi="Arial" w:cs="Arial"/>
        </w:rPr>
        <w:t xml:space="preserve"> </w:t>
      </w:r>
      <w:proofErr w:type="spellStart"/>
      <w:r w:rsidRPr="0024790B">
        <w:rPr>
          <w:rFonts w:ascii="Arial" w:hAnsi="Arial" w:cs="Arial"/>
        </w:rPr>
        <w:t>Duduzile</w:t>
      </w:r>
      <w:proofErr w:type="spellEnd"/>
      <w:r w:rsidRPr="0024790B">
        <w:rPr>
          <w:rFonts w:ascii="Arial" w:hAnsi="Arial" w:cs="Arial"/>
        </w:rPr>
        <w:t xml:space="preserve"> </w:t>
      </w:r>
      <w:proofErr w:type="spellStart"/>
      <w:r w:rsidRPr="0024790B">
        <w:rPr>
          <w:rFonts w:ascii="Arial" w:hAnsi="Arial" w:cs="Arial"/>
        </w:rPr>
        <w:t>Myeni</w:t>
      </w:r>
      <w:proofErr w:type="spellEnd"/>
      <w:r w:rsidRPr="0024790B">
        <w:rPr>
          <w:rFonts w:ascii="Arial" w:hAnsi="Arial" w:cs="Arial"/>
        </w:rPr>
        <w:t xml:space="preserve">; if not, what is the rationality behind the re-appointment of </w:t>
      </w:r>
      <w:proofErr w:type="spellStart"/>
      <w:r w:rsidRPr="0024790B">
        <w:rPr>
          <w:rFonts w:ascii="Arial" w:hAnsi="Arial" w:cs="Arial"/>
        </w:rPr>
        <w:t>Ms</w:t>
      </w:r>
      <w:proofErr w:type="spellEnd"/>
      <w:r w:rsidRPr="0024790B">
        <w:rPr>
          <w:rFonts w:ascii="Arial" w:hAnsi="Arial" w:cs="Arial"/>
        </w:rPr>
        <w:t xml:space="preserve"> </w:t>
      </w:r>
      <w:proofErr w:type="spellStart"/>
      <w:r w:rsidRPr="0024790B">
        <w:rPr>
          <w:rFonts w:ascii="Arial" w:hAnsi="Arial" w:cs="Arial"/>
        </w:rPr>
        <w:t>Duduzile</w:t>
      </w:r>
      <w:proofErr w:type="spellEnd"/>
      <w:r w:rsidRPr="0024790B">
        <w:rPr>
          <w:rFonts w:ascii="Arial" w:hAnsi="Arial" w:cs="Arial"/>
        </w:rPr>
        <w:t xml:space="preserve"> </w:t>
      </w:r>
      <w:proofErr w:type="spellStart"/>
      <w:r w:rsidRPr="0024790B">
        <w:rPr>
          <w:rFonts w:ascii="Arial" w:hAnsi="Arial" w:cs="Arial"/>
        </w:rPr>
        <w:t>Myeni</w:t>
      </w:r>
      <w:proofErr w:type="spellEnd"/>
      <w:r w:rsidRPr="0024790B">
        <w:rPr>
          <w:rFonts w:ascii="Arial" w:hAnsi="Arial" w:cs="Arial"/>
        </w:rPr>
        <w:t xml:space="preserve"> as the chairperson of the SAA Board of Directors; if so, (a) did he reject the specified list and (b) why?</w:t>
      </w:r>
      <w:r w:rsidRPr="0024790B">
        <w:rPr>
          <w:rFonts w:ascii="Arial" w:hAnsi="Arial" w:cs="Arial"/>
        </w:rPr>
        <w:tab/>
      </w:r>
      <w:r w:rsidRPr="0024790B">
        <w:rPr>
          <w:rFonts w:ascii="Arial" w:hAnsi="Arial" w:cs="Arial"/>
        </w:rPr>
        <w:tab/>
      </w:r>
      <w:r w:rsidRPr="0024790B">
        <w:rPr>
          <w:rFonts w:ascii="Arial" w:hAnsi="Arial" w:cs="Arial"/>
        </w:rPr>
        <w:tab/>
      </w:r>
      <w:r w:rsidRPr="0024790B">
        <w:rPr>
          <w:rFonts w:ascii="Arial" w:hAnsi="Arial" w:cs="Arial"/>
          <w:noProof/>
          <w:lang w:val="af-ZA"/>
        </w:rPr>
        <w:t>NW2066E</w:t>
      </w:r>
    </w:p>
    <w:p w14:paraId="3213A6B5" w14:textId="77777777" w:rsidR="00751E33" w:rsidRPr="0024790B" w:rsidRDefault="00751E33" w:rsidP="00751E33">
      <w:pPr>
        <w:spacing w:line="360" w:lineRule="auto"/>
        <w:ind w:left="851"/>
        <w:jc w:val="both"/>
        <w:outlineLvl w:val="0"/>
        <w:rPr>
          <w:rFonts w:ascii="Arial" w:hAnsi="Arial" w:cs="Arial"/>
          <w:noProof/>
          <w:lang w:val="af-ZA"/>
        </w:rPr>
      </w:pPr>
      <w:r w:rsidRPr="0024790B">
        <w:rPr>
          <w:rFonts w:ascii="Arial" w:hAnsi="Arial" w:cs="Arial"/>
          <w:noProof/>
          <w:lang w:val="af-ZA"/>
        </w:rPr>
        <w:t>Reply:</w:t>
      </w:r>
    </w:p>
    <w:p w14:paraId="36EF2D38" w14:textId="77777777" w:rsidR="00751E33" w:rsidRDefault="00751E33" w:rsidP="00751E33">
      <w:pPr>
        <w:spacing w:before="0" w:beforeAutospacing="0" w:after="300" w:afterAutospacing="0" w:line="360" w:lineRule="auto"/>
        <w:jc w:val="both"/>
        <w:textAlignment w:val="baseline"/>
        <w:rPr>
          <w:rFonts w:ascii="Arial" w:hAnsi="Arial" w:cs="Arial"/>
          <w:color w:val="252525"/>
          <w:lang w:val="en" w:eastAsia="en-ZA"/>
        </w:rPr>
      </w:pPr>
      <w:r w:rsidRPr="00DC51FF">
        <w:rPr>
          <w:rFonts w:ascii="Arial" w:hAnsi="Arial" w:cs="Arial"/>
          <w:color w:val="252525"/>
          <w:lang w:val="en" w:eastAsia="en-ZA"/>
        </w:rPr>
        <w:t xml:space="preserve">The new full-strength Board brings a wealth of skills and expertise, making them well positioned to oversee the turnaround of the airline. These skills include: finance, risk </w:t>
      </w:r>
      <w:r w:rsidRPr="00DC51FF">
        <w:rPr>
          <w:rFonts w:ascii="Arial" w:hAnsi="Arial" w:cs="Arial"/>
          <w:color w:val="252525"/>
          <w:lang w:val="en" w:eastAsia="en-ZA"/>
        </w:rPr>
        <w:lastRenderedPageBreak/>
        <w:t xml:space="preserve">management, treasury management, investment management, project management, business strategy, marketing and business management, legal, banking, stakeholder management, communication and social development. </w:t>
      </w:r>
    </w:p>
    <w:p w14:paraId="10A6916B" w14:textId="77777777" w:rsidR="00751E33" w:rsidRDefault="00751E33" w:rsidP="00751E33">
      <w:pPr>
        <w:spacing w:before="0" w:beforeAutospacing="0" w:after="300" w:afterAutospacing="0" w:line="360" w:lineRule="auto"/>
        <w:jc w:val="both"/>
        <w:textAlignment w:val="baseline"/>
        <w:rPr>
          <w:rFonts w:ascii="Arial" w:hAnsi="Arial" w:cs="Arial"/>
          <w:bCs/>
          <w:color w:val="252525"/>
          <w:bdr w:val="none" w:sz="0" w:space="0" w:color="auto" w:frame="1"/>
          <w:lang w:val="en" w:eastAsia="en-ZA"/>
        </w:rPr>
      </w:pPr>
      <w:proofErr w:type="spellStart"/>
      <w:r>
        <w:rPr>
          <w:rFonts w:ascii="Arial" w:hAnsi="Arial" w:cs="Arial"/>
          <w:bCs/>
          <w:color w:val="252525"/>
          <w:bdr w:val="none" w:sz="0" w:space="0" w:color="auto" w:frame="1"/>
          <w:lang w:val="en" w:eastAsia="en-ZA"/>
        </w:rPr>
        <w:t>Ms</w:t>
      </w:r>
      <w:proofErr w:type="spellEnd"/>
      <w:r>
        <w:rPr>
          <w:rFonts w:ascii="Arial" w:hAnsi="Arial" w:cs="Arial"/>
          <w:bCs/>
          <w:color w:val="252525"/>
          <w:bdr w:val="none" w:sz="0" w:space="0" w:color="auto" w:frame="1"/>
          <w:lang w:val="en" w:eastAsia="en-ZA"/>
        </w:rPr>
        <w:t xml:space="preserve"> </w:t>
      </w:r>
      <w:proofErr w:type="spellStart"/>
      <w:r>
        <w:rPr>
          <w:rFonts w:ascii="Arial" w:hAnsi="Arial" w:cs="Arial"/>
          <w:bCs/>
          <w:color w:val="252525"/>
          <w:bdr w:val="none" w:sz="0" w:space="0" w:color="auto" w:frame="1"/>
          <w:lang w:val="en" w:eastAsia="en-ZA"/>
        </w:rPr>
        <w:t>Duduzile</w:t>
      </w:r>
      <w:proofErr w:type="spellEnd"/>
      <w:r w:rsidRPr="0024790B">
        <w:rPr>
          <w:rFonts w:ascii="Arial" w:hAnsi="Arial" w:cs="Arial"/>
          <w:bCs/>
          <w:color w:val="252525"/>
          <w:bdr w:val="none" w:sz="0" w:space="0" w:color="auto" w:frame="1"/>
          <w:lang w:val="en" w:eastAsia="en-ZA"/>
        </w:rPr>
        <w:t xml:space="preserve"> </w:t>
      </w:r>
      <w:proofErr w:type="spellStart"/>
      <w:r w:rsidRPr="0024790B">
        <w:rPr>
          <w:rFonts w:ascii="Arial" w:hAnsi="Arial" w:cs="Arial"/>
          <w:bCs/>
          <w:color w:val="252525"/>
          <w:bdr w:val="none" w:sz="0" w:space="0" w:color="auto" w:frame="1"/>
          <w:lang w:val="en" w:eastAsia="en-ZA"/>
        </w:rPr>
        <w:t>Myeni</w:t>
      </w:r>
      <w:proofErr w:type="spellEnd"/>
      <w:r>
        <w:rPr>
          <w:rFonts w:ascii="Arial" w:hAnsi="Arial" w:cs="Arial"/>
          <w:bCs/>
          <w:color w:val="252525"/>
          <w:bdr w:val="none" w:sz="0" w:space="0" w:color="auto" w:frame="1"/>
          <w:lang w:val="en" w:eastAsia="en-ZA"/>
        </w:rPr>
        <w:t xml:space="preserve"> was appointed by Cabinet as Chairperson. The Minister of Finance has stated publicly that the appointment of </w:t>
      </w:r>
      <w:proofErr w:type="spellStart"/>
      <w:r>
        <w:rPr>
          <w:rFonts w:ascii="Arial" w:hAnsi="Arial" w:cs="Arial"/>
          <w:bCs/>
          <w:color w:val="252525"/>
          <w:bdr w:val="none" w:sz="0" w:space="0" w:color="auto" w:frame="1"/>
          <w:lang w:val="en" w:eastAsia="en-ZA"/>
        </w:rPr>
        <w:t>Ms</w:t>
      </w:r>
      <w:proofErr w:type="spellEnd"/>
      <w:r>
        <w:rPr>
          <w:rFonts w:ascii="Arial" w:hAnsi="Arial" w:cs="Arial"/>
          <w:bCs/>
          <w:color w:val="252525"/>
          <w:bdr w:val="none" w:sz="0" w:space="0" w:color="auto" w:frame="1"/>
          <w:lang w:val="en" w:eastAsia="en-ZA"/>
        </w:rPr>
        <w:t xml:space="preserve"> </w:t>
      </w:r>
      <w:proofErr w:type="spellStart"/>
      <w:r>
        <w:rPr>
          <w:rFonts w:ascii="Arial" w:hAnsi="Arial" w:cs="Arial"/>
          <w:bCs/>
          <w:color w:val="252525"/>
          <w:bdr w:val="none" w:sz="0" w:space="0" w:color="auto" w:frame="1"/>
          <w:lang w:val="en" w:eastAsia="en-ZA"/>
        </w:rPr>
        <w:t>Myeni</w:t>
      </w:r>
      <w:proofErr w:type="spellEnd"/>
      <w:r>
        <w:rPr>
          <w:rFonts w:ascii="Arial" w:hAnsi="Arial" w:cs="Arial"/>
          <w:bCs/>
          <w:color w:val="252525"/>
          <w:bdr w:val="none" w:sz="0" w:space="0" w:color="auto" w:frame="1"/>
          <w:lang w:val="en" w:eastAsia="en-ZA"/>
        </w:rPr>
        <w:t>, for a period of only one year, is aimed at ensuring continuity at the SAA.</w:t>
      </w:r>
    </w:p>
    <w:p w14:paraId="612561B4" w14:textId="77777777" w:rsidR="002838F4" w:rsidRDefault="002838F4"/>
    <w:sectPr w:rsidR="00283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33"/>
    <w:rsid w:val="00143E65"/>
    <w:rsid w:val="002521FF"/>
    <w:rsid w:val="002838F4"/>
    <w:rsid w:val="00751E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2F98"/>
  <w15:docId w15:val="{0138D7D8-229F-4208-8978-36C58B62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E33"/>
    <w:pPr>
      <w:spacing w:before="100" w:beforeAutospacing="1" w:after="100" w:afterAutospacing="1" w:line="20" w:lineRule="atLeas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E3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E3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Sehlabela Chuene</cp:lastModifiedBy>
  <cp:revision>2</cp:revision>
  <dcterms:created xsi:type="dcterms:W3CDTF">2016-09-20T13:46:00Z</dcterms:created>
  <dcterms:modified xsi:type="dcterms:W3CDTF">2016-09-20T13:46:00Z</dcterms:modified>
</cp:coreProperties>
</file>