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291685"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40377E" w:rsidRDefault="00FB6D36" w:rsidP="00FB6D36">
      <w:pPr>
        <w:jc w:val="center"/>
        <w:rPr>
          <w:rFonts w:ascii="Arial Bold" w:hAnsi="Arial Bold" w:cs="Arial"/>
          <w:b/>
          <w:color w:val="005800"/>
          <w:sz w:val="22"/>
          <w:szCs w:val="22"/>
        </w:rPr>
      </w:pPr>
      <w:r w:rsidRPr="0040377E">
        <w:rPr>
          <w:rFonts w:ascii="Arial Bold" w:hAnsi="Arial Bold" w:cs="Arial"/>
          <w:b/>
          <w:color w:val="005800"/>
          <w:sz w:val="22"/>
          <w:szCs w:val="22"/>
        </w:rPr>
        <w:t>MINISTR</w:t>
      </w:r>
      <w:r w:rsidR="00D72210" w:rsidRPr="0040377E">
        <w:rPr>
          <w:rFonts w:ascii="Arial Bold" w:hAnsi="Arial Bold" w:cs="Arial"/>
          <w:b/>
          <w:color w:val="005800"/>
          <w:sz w:val="22"/>
          <w:szCs w:val="22"/>
        </w:rPr>
        <w:t>Y:</w:t>
      </w:r>
    </w:p>
    <w:p w:rsidR="00FB6D36" w:rsidRPr="0040377E" w:rsidRDefault="00FB6D36" w:rsidP="00FB6D36">
      <w:pPr>
        <w:jc w:val="center"/>
        <w:rPr>
          <w:rFonts w:ascii="Arial Bold" w:hAnsi="Arial Bold" w:cs="Arial"/>
          <w:b/>
          <w:color w:val="005800"/>
          <w:sz w:val="22"/>
          <w:szCs w:val="22"/>
        </w:rPr>
      </w:pPr>
      <w:r w:rsidRPr="0040377E">
        <w:rPr>
          <w:rFonts w:ascii="Arial Bold" w:hAnsi="Arial Bold" w:cs="Arial"/>
          <w:b/>
          <w:color w:val="005800"/>
          <w:sz w:val="22"/>
          <w:szCs w:val="22"/>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F059E6" w:rsidP="00F059E6">
      <w:pPr>
        <w:tabs>
          <w:tab w:val="left" w:pos="5790"/>
        </w:tabs>
        <w:rPr>
          <w:b/>
          <w:sz w:val="24"/>
          <w:szCs w:val="24"/>
        </w:rPr>
      </w:pPr>
      <w:r>
        <w:rPr>
          <w:b/>
          <w:sz w:val="24"/>
          <w:szCs w:val="24"/>
        </w:rPr>
        <w:tab/>
      </w: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060A03">
        <w:rPr>
          <w:b/>
          <w:sz w:val="24"/>
          <w:szCs w:val="24"/>
        </w:rPr>
        <w:t>756</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D72210">
        <w:rPr>
          <w:b/>
          <w:sz w:val="24"/>
          <w:szCs w:val="24"/>
        </w:rPr>
        <w:t xml:space="preserve">4 JUNE </w:t>
      </w:r>
      <w:r w:rsidR="005314EA">
        <w:rPr>
          <w:b/>
          <w:sz w:val="24"/>
          <w:szCs w:val="24"/>
        </w:rPr>
        <w:t>202</w:t>
      </w:r>
      <w:r w:rsidR="00AB79AC">
        <w:rPr>
          <w:b/>
          <w:sz w:val="24"/>
          <w:szCs w:val="24"/>
        </w:rPr>
        <w:t>1</w:t>
      </w:r>
    </w:p>
    <w:p w:rsidR="00B177C5" w:rsidRDefault="00B177C5" w:rsidP="00B177C5">
      <w:pPr>
        <w:rPr>
          <w:b/>
          <w:sz w:val="24"/>
          <w:szCs w:val="24"/>
        </w:rPr>
      </w:pPr>
    </w:p>
    <w:p w:rsidR="00060A03" w:rsidRPr="00EC602F" w:rsidRDefault="00060A03" w:rsidP="00060A03">
      <w:pPr>
        <w:spacing w:before="100" w:beforeAutospacing="1" w:after="100" w:afterAutospacing="1"/>
        <w:ind w:left="720" w:hanging="720"/>
        <w:jc w:val="both"/>
        <w:outlineLvl w:val="0"/>
        <w:rPr>
          <w:b/>
          <w:sz w:val="24"/>
          <w:szCs w:val="24"/>
          <w:lang w:val="en-US"/>
        </w:rPr>
      </w:pPr>
      <w:r w:rsidRPr="00EC602F">
        <w:rPr>
          <w:b/>
          <w:sz w:val="24"/>
          <w:szCs w:val="24"/>
        </w:rPr>
        <w:t>Mrs</w:t>
      </w:r>
      <w:r w:rsidRPr="00EC602F">
        <w:rPr>
          <w:b/>
          <w:sz w:val="24"/>
          <w:szCs w:val="24"/>
          <w:lang w:val="en-US"/>
        </w:rPr>
        <w:t xml:space="preserve"> M R Mohlala (EFF) to ask the Minister of Human Settlements, Water and Sanitation</w:t>
      </w:r>
      <w:r>
        <w:rPr>
          <w:b/>
          <w:sz w:val="24"/>
          <w:szCs w:val="24"/>
          <w:lang w:val="en-US"/>
        </w:rPr>
        <w:fldChar w:fldCharType="begin"/>
      </w:r>
      <w:r>
        <w:instrText xml:space="preserve"> XE "</w:instrText>
      </w:r>
      <w:r w:rsidRPr="007B223B">
        <w:rPr>
          <w:b/>
          <w:sz w:val="24"/>
          <w:szCs w:val="24"/>
        </w:rPr>
        <w:instrText>Human Settlements, Water and Sanitation</w:instrText>
      </w:r>
      <w:r>
        <w:instrText xml:space="preserve">" </w:instrText>
      </w:r>
      <w:r>
        <w:rPr>
          <w:b/>
          <w:sz w:val="24"/>
          <w:szCs w:val="24"/>
          <w:lang w:val="en-US"/>
        </w:rPr>
        <w:fldChar w:fldCharType="end"/>
      </w:r>
      <w:r w:rsidRPr="00EC602F">
        <w:rPr>
          <w:b/>
          <w:sz w:val="24"/>
          <w:szCs w:val="24"/>
          <w:lang w:val="en-US"/>
        </w:rPr>
        <w:t>:</w:t>
      </w:r>
    </w:p>
    <w:p w:rsidR="00060A03" w:rsidRPr="00EC602F" w:rsidRDefault="00060A03" w:rsidP="00060A03">
      <w:pPr>
        <w:spacing w:before="100" w:beforeAutospacing="1" w:after="100" w:afterAutospacing="1"/>
        <w:jc w:val="both"/>
        <w:outlineLvl w:val="0"/>
        <w:rPr>
          <w:sz w:val="24"/>
          <w:szCs w:val="24"/>
        </w:rPr>
      </w:pPr>
      <w:r w:rsidRPr="00EC602F">
        <w:rPr>
          <w:bCs/>
          <w:sz w:val="24"/>
          <w:szCs w:val="24"/>
          <w:lang w:val="en-US"/>
        </w:rPr>
        <w:t xml:space="preserve">Whether she intends to intervene to stop the City of Cape Town from evicting poor persons from their homes and </w:t>
      </w:r>
      <w:r w:rsidRPr="000F3CA3">
        <w:rPr>
          <w:bCs/>
          <w:sz w:val="24"/>
          <w:szCs w:val="24"/>
        </w:rPr>
        <w:t>shelters</w:t>
      </w:r>
      <w:r w:rsidRPr="00EC602F">
        <w:rPr>
          <w:bCs/>
          <w:sz w:val="24"/>
          <w:szCs w:val="24"/>
          <w:lang w:val="en-US"/>
        </w:rPr>
        <w:t xml:space="preserve"> every single winter season; if not, why not; if so, (a) on what date and (b) what are </w:t>
      </w:r>
      <w:r>
        <w:rPr>
          <w:bCs/>
          <w:sz w:val="24"/>
          <w:szCs w:val="24"/>
          <w:lang w:val="en-US"/>
        </w:rPr>
        <w:t xml:space="preserve">the </w:t>
      </w:r>
      <w:r w:rsidRPr="00EC602F">
        <w:rPr>
          <w:bCs/>
          <w:sz w:val="24"/>
          <w:szCs w:val="24"/>
          <w:lang w:val="en-US"/>
        </w:rPr>
        <w:t>further r</w:t>
      </w:r>
      <w:r>
        <w:rPr>
          <w:bCs/>
          <w:sz w:val="24"/>
          <w:szCs w:val="24"/>
          <w:lang w:val="en-US"/>
        </w:rPr>
        <w:t>elevant details in this regard?</w:t>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sidRPr="004306B2">
        <w:t>NW1967E</w:t>
      </w:r>
    </w:p>
    <w:p w:rsidR="00E161DB" w:rsidRDefault="00E161DB" w:rsidP="00891C4E">
      <w:pPr>
        <w:spacing w:line="320" w:lineRule="exact"/>
        <w:ind w:left="720" w:hanging="720"/>
        <w:jc w:val="both"/>
        <w:rPr>
          <w:b/>
          <w:sz w:val="24"/>
          <w:szCs w:val="24"/>
        </w:rPr>
      </w:pPr>
    </w:p>
    <w:p w:rsidR="004A13DD" w:rsidRDefault="00686D9F" w:rsidP="00891C4E">
      <w:pPr>
        <w:spacing w:line="320" w:lineRule="exact"/>
        <w:ind w:left="720" w:hanging="720"/>
        <w:jc w:val="both"/>
        <w:rPr>
          <w:rFonts w:ascii="Arial" w:hAnsi="Arial" w:cs="Arial"/>
          <w:sz w:val="24"/>
          <w:szCs w:val="24"/>
        </w:rPr>
      </w:pPr>
      <w:r>
        <w:rPr>
          <w:b/>
          <w:sz w:val="24"/>
          <w:szCs w:val="24"/>
        </w:rPr>
        <w:t>R</w:t>
      </w:r>
      <w:r w:rsidR="00EB6AA1" w:rsidRPr="00832AD2">
        <w:rPr>
          <w:b/>
          <w:sz w:val="24"/>
          <w:szCs w:val="24"/>
        </w:rPr>
        <w:t>EPLY:</w:t>
      </w:r>
      <w:r w:rsidR="00E50A6A" w:rsidRPr="00E50A6A">
        <w:rPr>
          <w:rFonts w:ascii="Arial" w:hAnsi="Arial" w:cs="Arial"/>
          <w:sz w:val="24"/>
          <w:szCs w:val="24"/>
        </w:rPr>
        <w:t xml:space="preserve"> </w:t>
      </w:r>
    </w:p>
    <w:p w:rsidR="00CC1B70" w:rsidRDefault="00D72C36" w:rsidP="00D72C36">
      <w:pPr>
        <w:pStyle w:val="NormalWeb"/>
        <w:spacing w:before="0" w:beforeAutospacing="0" w:after="0" w:afterAutospacing="0" w:line="320" w:lineRule="atLeast"/>
        <w:jc w:val="both"/>
        <w:rPr>
          <w:color w:val="0E101A"/>
        </w:rPr>
      </w:pPr>
      <w:r>
        <w:rPr>
          <w:color w:val="0E101A"/>
        </w:rPr>
        <w:t>Honourable Member, evicting people in the middle of winter is not desirable and I hope that we will see less of the inhumane evictions conducted by the City of Cape Town previously.</w:t>
      </w:r>
      <w:r w:rsidR="00CC1B70">
        <w:rPr>
          <w:color w:val="0E101A"/>
        </w:rPr>
        <w:t xml:space="preserve"> </w:t>
      </w:r>
    </w:p>
    <w:p w:rsidR="00CC1B70" w:rsidRDefault="00CC1B70" w:rsidP="00D72C36">
      <w:pPr>
        <w:pStyle w:val="NormalWeb"/>
        <w:spacing w:before="0" w:beforeAutospacing="0" w:after="0" w:afterAutospacing="0" w:line="320" w:lineRule="atLeast"/>
        <w:jc w:val="both"/>
        <w:rPr>
          <w:color w:val="0E101A"/>
        </w:rPr>
      </w:pPr>
    </w:p>
    <w:p w:rsidR="00CC1B70" w:rsidRDefault="00CC1B70" w:rsidP="00CC1B70">
      <w:pPr>
        <w:pStyle w:val="NormalWeb"/>
        <w:spacing w:before="0" w:beforeAutospacing="0" w:after="0" w:afterAutospacing="0" w:line="320" w:lineRule="atLeast"/>
        <w:jc w:val="both"/>
        <w:rPr>
          <w:color w:val="0E101A"/>
        </w:rPr>
      </w:pPr>
      <w:r>
        <w:rPr>
          <w:color w:val="0E101A"/>
        </w:rPr>
        <w:t xml:space="preserve">The Honourable Member will recall that I issued media statements in July 2020 wherein I urged the City of Cape Town to adhere to the National State of Disaster Regulations which prohibit the eviction of persons from their homes. </w:t>
      </w:r>
    </w:p>
    <w:p w:rsidR="00D72C36" w:rsidRDefault="00D72C36" w:rsidP="00D72C36">
      <w:pPr>
        <w:pStyle w:val="NormalWeb"/>
        <w:spacing w:before="0" w:beforeAutospacing="0" w:after="0" w:afterAutospacing="0" w:line="320" w:lineRule="atLeast"/>
        <w:jc w:val="both"/>
        <w:rPr>
          <w:color w:val="0E101A"/>
        </w:rPr>
      </w:pPr>
    </w:p>
    <w:p w:rsidR="00D72C36" w:rsidRDefault="00D72C36" w:rsidP="00D72C36">
      <w:pPr>
        <w:pStyle w:val="NormalWeb"/>
        <w:spacing w:before="0" w:beforeAutospacing="0" w:after="0" w:afterAutospacing="0" w:line="320" w:lineRule="atLeast"/>
        <w:jc w:val="both"/>
        <w:rPr>
          <w:color w:val="0E101A"/>
        </w:rPr>
      </w:pPr>
      <w:r>
        <w:rPr>
          <w:color w:val="0E101A"/>
        </w:rPr>
        <w:t xml:space="preserve">The Honourable Member will be aware that the National Disaster period has been extended and the country is currently under alert level </w:t>
      </w:r>
      <w:r w:rsidR="00B20897">
        <w:rPr>
          <w:color w:val="0E101A"/>
        </w:rPr>
        <w:t>4</w:t>
      </w:r>
      <w:r>
        <w:rPr>
          <w:color w:val="0E101A"/>
        </w:rPr>
        <w:t>. The City of Cape Town, and all other municipalities are reminded to adhere to the regulations that we issued in respect of evictions for the duration of the lockdown period.</w:t>
      </w:r>
    </w:p>
    <w:p w:rsidR="00D72C36" w:rsidRDefault="00D72C36" w:rsidP="00D72C36">
      <w:pPr>
        <w:pStyle w:val="NormalWeb"/>
        <w:spacing w:before="0" w:beforeAutospacing="0" w:after="0" w:afterAutospacing="0" w:line="320" w:lineRule="atLeast"/>
        <w:jc w:val="both"/>
        <w:rPr>
          <w:color w:val="0E101A"/>
        </w:rPr>
      </w:pPr>
    </w:p>
    <w:p w:rsidR="00D72C36" w:rsidRPr="00A763EE" w:rsidRDefault="00D72C36" w:rsidP="00D72C36">
      <w:pPr>
        <w:pStyle w:val="NormalWeb"/>
        <w:spacing w:before="0" w:beforeAutospacing="0" w:after="0" w:afterAutospacing="0" w:line="320" w:lineRule="atLeast"/>
        <w:jc w:val="both"/>
      </w:pPr>
      <w:r w:rsidRPr="00A763EE">
        <w:t xml:space="preserve">The Disaster Management Act: Regulations: Alert level </w:t>
      </w:r>
      <w:r w:rsidR="00B20897">
        <w:t>4</w:t>
      </w:r>
      <w:r w:rsidRPr="00A763EE">
        <w:t xml:space="preserve"> which came into effect on 16 June 2021 stipulate that, “A person may not be evicted from his or her land or home or have his or her place of residence demolished for the duration of the national state of disaster unless a competent court has granted an order authorising the eviction or demolition”. </w:t>
      </w:r>
    </w:p>
    <w:p w:rsidR="00D72C36" w:rsidRDefault="00D72C36" w:rsidP="00D72C36">
      <w:pPr>
        <w:pStyle w:val="NormalWeb"/>
        <w:spacing w:before="0" w:beforeAutospacing="0" w:after="0" w:afterAutospacing="0" w:line="320" w:lineRule="atLeast"/>
        <w:jc w:val="both"/>
        <w:rPr>
          <w:rFonts w:ascii="Arial" w:hAnsi="Arial" w:cs="Arial"/>
        </w:rPr>
      </w:pPr>
    </w:p>
    <w:p w:rsidR="00D72C36" w:rsidRDefault="00D72C36" w:rsidP="00D72C36">
      <w:pPr>
        <w:pStyle w:val="NormalWeb"/>
        <w:spacing w:before="0" w:beforeAutospacing="0" w:after="0" w:afterAutospacing="0" w:line="320" w:lineRule="atLeast"/>
        <w:jc w:val="both"/>
        <w:rPr>
          <w:color w:val="0E101A"/>
        </w:rPr>
      </w:pPr>
      <w:r>
        <w:rPr>
          <w:color w:val="0E101A"/>
        </w:rPr>
        <w:t>The Member will recall that although the said regulations were issued, the implementation thereof fall</w:t>
      </w:r>
      <w:r w:rsidR="00B20897">
        <w:rPr>
          <w:color w:val="0E101A"/>
        </w:rPr>
        <w:t>s</w:t>
      </w:r>
      <w:r>
        <w:rPr>
          <w:color w:val="0E101A"/>
        </w:rPr>
        <w:t xml:space="preserve"> under different authorities. In upholding and affirming the regulations cited above, I made a public appeal to municipalities and private property owners to suspend evictions during the lockdown and instead for all parties to prioritise measures aimed at curbing the spread of the COVID-19 pandemic. </w:t>
      </w:r>
    </w:p>
    <w:p w:rsidR="005132B9" w:rsidRDefault="005132B9" w:rsidP="00D72C36">
      <w:pPr>
        <w:pStyle w:val="NormalWeb"/>
        <w:spacing w:before="0" w:beforeAutospacing="0" w:after="0" w:afterAutospacing="0" w:line="320" w:lineRule="atLeast"/>
        <w:jc w:val="both"/>
        <w:rPr>
          <w:color w:val="0E101A"/>
        </w:rPr>
      </w:pPr>
    </w:p>
    <w:p w:rsidR="005132B9" w:rsidRDefault="00781E10" w:rsidP="00D72C36">
      <w:pPr>
        <w:pStyle w:val="NormalWeb"/>
        <w:spacing w:before="0" w:beforeAutospacing="0" w:after="0" w:afterAutospacing="0" w:line="320" w:lineRule="atLeast"/>
        <w:jc w:val="both"/>
        <w:rPr>
          <w:color w:val="0E101A"/>
        </w:rPr>
      </w:pPr>
      <w:r>
        <w:rPr>
          <w:color w:val="0E101A"/>
        </w:rPr>
        <w:t xml:space="preserve">Furthermore, </w:t>
      </w:r>
      <w:r w:rsidR="005132B9">
        <w:rPr>
          <w:color w:val="0E101A"/>
        </w:rPr>
        <w:t xml:space="preserve">I encourage the Honourable Member to approach courts to seek legal recourse in relation to the conduct of the City of Cape Town. </w:t>
      </w:r>
    </w:p>
    <w:p w:rsidR="007B6754" w:rsidRPr="007B6754" w:rsidRDefault="007B6754" w:rsidP="00D72C36">
      <w:pPr>
        <w:pStyle w:val="NormalWeb"/>
        <w:spacing w:before="0" w:beforeAutospacing="0" w:after="0" w:afterAutospacing="0" w:line="320" w:lineRule="atLeast"/>
        <w:jc w:val="both"/>
        <w:rPr>
          <w:rFonts w:ascii="Arial" w:hAnsi="Arial" w:cs="Arial"/>
        </w:rPr>
      </w:pPr>
    </w:p>
    <w:sectPr w:rsidR="007B6754" w:rsidRPr="007B6754"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0B" w:rsidRDefault="00394E0B" w:rsidP="00054FEC">
      <w:r>
        <w:separator/>
      </w:r>
    </w:p>
  </w:endnote>
  <w:endnote w:type="continuationSeparator" w:id="0">
    <w:p w:rsidR="00394E0B" w:rsidRDefault="00394E0B"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0B" w:rsidRDefault="00394E0B" w:rsidP="00054FEC">
      <w:r>
        <w:separator/>
      </w:r>
    </w:p>
  </w:footnote>
  <w:footnote w:type="continuationSeparator" w:id="0">
    <w:p w:rsidR="00394E0B" w:rsidRDefault="00394E0B"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7A2320">
      <w:t>7</w:t>
    </w:r>
    <w:r w:rsidR="00060A03">
      <w:t>56</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6C5474"/>
    <w:multiLevelType w:val="hybridMultilevel"/>
    <w:tmpl w:val="CA1E6A32"/>
    <w:lvl w:ilvl="0" w:tplc="AB1830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E9B1DA5"/>
    <w:multiLevelType w:val="hybridMultilevel"/>
    <w:tmpl w:val="ED02F7D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8">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3"/>
  </w:num>
  <w:num w:numId="8">
    <w:abstractNumId w:val="12"/>
  </w:num>
  <w:num w:numId="9">
    <w:abstractNumId w:val="17"/>
  </w:num>
  <w:num w:numId="10">
    <w:abstractNumId w:val="6"/>
  </w:num>
  <w:num w:numId="11">
    <w:abstractNumId w:val="4"/>
  </w:num>
  <w:num w:numId="12">
    <w:abstractNumId w:val="22"/>
  </w:num>
  <w:num w:numId="13">
    <w:abstractNumId w:val="3"/>
  </w:num>
  <w:num w:numId="14">
    <w:abstractNumId w:val="5"/>
  </w:num>
  <w:num w:numId="15">
    <w:abstractNumId w:val="18"/>
  </w:num>
  <w:num w:numId="16">
    <w:abstractNumId w:val="9"/>
  </w:num>
  <w:num w:numId="17">
    <w:abstractNumId w:val="10"/>
  </w:num>
  <w:num w:numId="18">
    <w:abstractNumId w:val="15"/>
  </w:num>
  <w:num w:numId="19">
    <w:abstractNumId w:val="19"/>
  </w:num>
  <w:num w:numId="20">
    <w:abstractNumId w:val="20"/>
  </w:num>
  <w:num w:numId="21">
    <w:abstractNumId w:val="2"/>
  </w:num>
  <w:num w:numId="22">
    <w:abstractNumId w:val="7"/>
  </w:num>
  <w:num w:numId="23">
    <w:abstractNumId w:val="16"/>
  </w:num>
  <w:num w:numId="24">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0AFE"/>
    <w:rsid w:val="0003130D"/>
    <w:rsid w:val="00042C5B"/>
    <w:rsid w:val="00052ADA"/>
    <w:rsid w:val="000540D5"/>
    <w:rsid w:val="000542DB"/>
    <w:rsid w:val="00054FEC"/>
    <w:rsid w:val="0005651C"/>
    <w:rsid w:val="00060A03"/>
    <w:rsid w:val="00060D86"/>
    <w:rsid w:val="00061B5C"/>
    <w:rsid w:val="00062096"/>
    <w:rsid w:val="00063A5F"/>
    <w:rsid w:val="00077912"/>
    <w:rsid w:val="00077D42"/>
    <w:rsid w:val="00084A46"/>
    <w:rsid w:val="00085A2A"/>
    <w:rsid w:val="000874C5"/>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2ADE"/>
    <w:rsid w:val="00104539"/>
    <w:rsid w:val="00105052"/>
    <w:rsid w:val="001053F3"/>
    <w:rsid w:val="00113198"/>
    <w:rsid w:val="00113318"/>
    <w:rsid w:val="00114E0F"/>
    <w:rsid w:val="0012211E"/>
    <w:rsid w:val="00122E01"/>
    <w:rsid w:val="001232D6"/>
    <w:rsid w:val="0012375B"/>
    <w:rsid w:val="00131BFD"/>
    <w:rsid w:val="00134648"/>
    <w:rsid w:val="00134C3F"/>
    <w:rsid w:val="001355B6"/>
    <w:rsid w:val="00136BB1"/>
    <w:rsid w:val="00143801"/>
    <w:rsid w:val="001440D5"/>
    <w:rsid w:val="0015187C"/>
    <w:rsid w:val="0016061A"/>
    <w:rsid w:val="00166877"/>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62AE0"/>
    <w:rsid w:val="00271438"/>
    <w:rsid w:val="0027155D"/>
    <w:rsid w:val="00273F15"/>
    <w:rsid w:val="002901FA"/>
    <w:rsid w:val="00291685"/>
    <w:rsid w:val="002922CE"/>
    <w:rsid w:val="002962EB"/>
    <w:rsid w:val="0029651C"/>
    <w:rsid w:val="00297F06"/>
    <w:rsid w:val="002A580A"/>
    <w:rsid w:val="002B3198"/>
    <w:rsid w:val="002B7025"/>
    <w:rsid w:val="002B7A01"/>
    <w:rsid w:val="002D3BB8"/>
    <w:rsid w:val="002D6032"/>
    <w:rsid w:val="002E18F1"/>
    <w:rsid w:val="002E39B0"/>
    <w:rsid w:val="002E432C"/>
    <w:rsid w:val="002E4E48"/>
    <w:rsid w:val="002E7728"/>
    <w:rsid w:val="002F729C"/>
    <w:rsid w:val="002F7976"/>
    <w:rsid w:val="00301762"/>
    <w:rsid w:val="003225B0"/>
    <w:rsid w:val="00323C61"/>
    <w:rsid w:val="00326ADE"/>
    <w:rsid w:val="00332EDA"/>
    <w:rsid w:val="00333798"/>
    <w:rsid w:val="003500A3"/>
    <w:rsid w:val="00351776"/>
    <w:rsid w:val="00352D95"/>
    <w:rsid w:val="00360151"/>
    <w:rsid w:val="003639EF"/>
    <w:rsid w:val="003658A1"/>
    <w:rsid w:val="00370246"/>
    <w:rsid w:val="00371AFD"/>
    <w:rsid w:val="00386EBC"/>
    <w:rsid w:val="003915E3"/>
    <w:rsid w:val="00391B22"/>
    <w:rsid w:val="00392A4A"/>
    <w:rsid w:val="00394E0B"/>
    <w:rsid w:val="00397799"/>
    <w:rsid w:val="003A0C97"/>
    <w:rsid w:val="003A48E1"/>
    <w:rsid w:val="003B7CC3"/>
    <w:rsid w:val="003B7EF6"/>
    <w:rsid w:val="003D1E57"/>
    <w:rsid w:val="003E292E"/>
    <w:rsid w:val="003F2677"/>
    <w:rsid w:val="003F3285"/>
    <w:rsid w:val="003F3D4B"/>
    <w:rsid w:val="003F40BD"/>
    <w:rsid w:val="003F4CED"/>
    <w:rsid w:val="003F5497"/>
    <w:rsid w:val="00400487"/>
    <w:rsid w:val="0040215C"/>
    <w:rsid w:val="00402533"/>
    <w:rsid w:val="0040377E"/>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931A0"/>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2B9"/>
    <w:rsid w:val="00513641"/>
    <w:rsid w:val="00513FB0"/>
    <w:rsid w:val="0051632D"/>
    <w:rsid w:val="005178B4"/>
    <w:rsid w:val="0052084D"/>
    <w:rsid w:val="0052258E"/>
    <w:rsid w:val="005234F9"/>
    <w:rsid w:val="00526E7D"/>
    <w:rsid w:val="00530B96"/>
    <w:rsid w:val="005314EA"/>
    <w:rsid w:val="005318F8"/>
    <w:rsid w:val="00533718"/>
    <w:rsid w:val="005354A7"/>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369"/>
    <w:rsid w:val="005A56A1"/>
    <w:rsid w:val="005A668E"/>
    <w:rsid w:val="005A715D"/>
    <w:rsid w:val="005B2811"/>
    <w:rsid w:val="005B5D50"/>
    <w:rsid w:val="005B6D96"/>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005"/>
    <w:rsid w:val="0068122C"/>
    <w:rsid w:val="00685369"/>
    <w:rsid w:val="006862AD"/>
    <w:rsid w:val="00686D9F"/>
    <w:rsid w:val="006932BB"/>
    <w:rsid w:val="00696206"/>
    <w:rsid w:val="0069660F"/>
    <w:rsid w:val="00697C4D"/>
    <w:rsid w:val="00697CF3"/>
    <w:rsid w:val="006A3A9B"/>
    <w:rsid w:val="006A50C0"/>
    <w:rsid w:val="006A757A"/>
    <w:rsid w:val="006B057C"/>
    <w:rsid w:val="006B1158"/>
    <w:rsid w:val="006C3D8A"/>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9D0"/>
    <w:rsid w:val="00743C1B"/>
    <w:rsid w:val="00744892"/>
    <w:rsid w:val="00746475"/>
    <w:rsid w:val="007468D2"/>
    <w:rsid w:val="0075051F"/>
    <w:rsid w:val="0075107C"/>
    <w:rsid w:val="00751A45"/>
    <w:rsid w:val="00751BBE"/>
    <w:rsid w:val="00755D11"/>
    <w:rsid w:val="00762CB4"/>
    <w:rsid w:val="00766475"/>
    <w:rsid w:val="00766CE9"/>
    <w:rsid w:val="00770484"/>
    <w:rsid w:val="00770E46"/>
    <w:rsid w:val="00772336"/>
    <w:rsid w:val="00773002"/>
    <w:rsid w:val="007817ED"/>
    <w:rsid w:val="00781E10"/>
    <w:rsid w:val="007844A9"/>
    <w:rsid w:val="00784F64"/>
    <w:rsid w:val="0078533E"/>
    <w:rsid w:val="007879C0"/>
    <w:rsid w:val="00791BD0"/>
    <w:rsid w:val="00795076"/>
    <w:rsid w:val="007A2320"/>
    <w:rsid w:val="007A2826"/>
    <w:rsid w:val="007A3D41"/>
    <w:rsid w:val="007B0903"/>
    <w:rsid w:val="007B51B6"/>
    <w:rsid w:val="007B5B9E"/>
    <w:rsid w:val="007B6754"/>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093D"/>
    <w:rsid w:val="00891C4E"/>
    <w:rsid w:val="00895D3F"/>
    <w:rsid w:val="00895F87"/>
    <w:rsid w:val="008A4484"/>
    <w:rsid w:val="008A44F1"/>
    <w:rsid w:val="008B0CDF"/>
    <w:rsid w:val="008B0E18"/>
    <w:rsid w:val="008B2848"/>
    <w:rsid w:val="008C22C2"/>
    <w:rsid w:val="008C27D9"/>
    <w:rsid w:val="008C68F3"/>
    <w:rsid w:val="008D4969"/>
    <w:rsid w:val="008D5C43"/>
    <w:rsid w:val="008D5F8E"/>
    <w:rsid w:val="008E39AE"/>
    <w:rsid w:val="008E4350"/>
    <w:rsid w:val="008E4498"/>
    <w:rsid w:val="008E593B"/>
    <w:rsid w:val="008F3F23"/>
    <w:rsid w:val="008F3FE5"/>
    <w:rsid w:val="008F4456"/>
    <w:rsid w:val="009033E8"/>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2428"/>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3EE"/>
    <w:rsid w:val="00A76A9C"/>
    <w:rsid w:val="00A776E4"/>
    <w:rsid w:val="00A830EA"/>
    <w:rsid w:val="00A855E2"/>
    <w:rsid w:val="00A90AF6"/>
    <w:rsid w:val="00A9168E"/>
    <w:rsid w:val="00A929F4"/>
    <w:rsid w:val="00A966AE"/>
    <w:rsid w:val="00AA08FD"/>
    <w:rsid w:val="00AA1B87"/>
    <w:rsid w:val="00AA2897"/>
    <w:rsid w:val="00AA5AB4"/>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089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67DAA"/>
    <w:rsid w:val="00B70FF0"/>
    <w:rsid w:val="00B72DD5"/>
    <w:rsid w:val="00B86677"/>
    <w:rsid w:val="00B901AC"/>
    <w:rsid w:val="00B901CC"/>
    <w:rsid w:val="00B96147"/>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A9"/>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A19"/>
    <w:rsid w:val="00C927F2"/>
    <w:rsid w:val="00C94757"/>
    <w:rsid w:val="00C960DE"/>
    <w:rsid w:val="00CA1F73"/>
    <w:rsid w:val="00CA6FA2"/>
    <w:rsid w:val="00CB24C2"/>
    <w:rsid w:val="00CC1B70"/>
    <w:rsid w:val="00CC2066"/>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13E0"/>
    <w:rsid w:val="00D47AF6"/>
    <w:rsid w:val="00D55437"/>
    <w:rsid w:val="00D55752"/>
    <w:rsid w:val="00D604B3"/>
    <w:rsid w:val="00D61B85"/>
    <w:rsid w:val="00D6500F"/>
    <w:rsid w:val="00D70A77"/>
    <w:rsid w:val="00D72210"/>
    <w:rsid w:val="00D72C36"/>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4C3"/>
    <w:rsid w:val="00DD7501"/>
    <w:rsid w:val="00DE039A"/>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0A6A"/>
    <w:rsid w:val="00E547E7"/>
    <w:rsid w:val="00E5582F"/>
    <w:rsid w:val="00E604FF"/>
    <w:rsid w:val="00E65C78"/>
    <w:rsid w:val="00E65E8A"/>
    <w:rsid w:val="00E67E28"/>
    <w:rsid w:val="00E70990"/>
    <w:rsid w:val="00E76256"/>
    <w:rsid w:val="00E843C3"/>
    <w:rsid w:val="00E84932"/>
    <w:rsid w:val="00E916B8"/>
    <w:rsid w:val="00E92727"/>
    <w:rsid w:val="00E971FE"/>
    <w:rsid w:val="00E975C8"/>
    <w:rsid w:val="00EA5D6F"/>
    <w:rsid w:val="00EB6AA1"/>
    <w:rsid w:val="00EC171E"/>
    <w:rsid w:val="00EC1A90"/>
    <w:rsid w:val="00EC5D81"/>
    <w:rsid w:val="00EC622C"/>
    <w:rsid w:val="00EC6948"/>
    <w:rsid w:val="00EC6A09"/>
    <w:rsid w:val="00ED344E"/>
    <w:rsid w:val="00EE300B"/>
    <w:rsid w:val="00EE37B5"/>
    <w:rsid w:val="00EE5A15"/>
    <w:rsid w:val="00EE7B31"/>
    <w:rsid w:val="00EF2319"/>
    <w:rsid w:val="00EF66D4"/>
    <w:rsid w:val="00EF7055"/>
    <w:rsid w:val="00F000D2"/>
    <w:rsid w:val="00F059E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291A"/>
    <w:rsid w:val="00FB6D36"/>
    <w:rsid w:val="00FB712B"/>
    <w:rsid w:val="00FC3417"/>
    <w:rsid w:val="00FC40D3"/>
    <w:rsid w:val="00FC4CE9"/>
    <w:rsid w:val="00FC5855"/>
    <w:rsid w:val="00FC7327"/>
    <w:rsid w:val="00FD180A"/>
    <w:rsid w:val="00FD48CB"/>
    <w:rsid w:val="00FD793F"/>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No Spacing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Dot pt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 w:type="character" w:styleId="Emphasis">
    <w:name w:val="Emphasis"/>
    <w:uiPriority w:val="20"/>
    <w:qFormat/>
    <w:rsid w:val="007B6754"/>
    <w:rPr>
      <w:i/>
      <w:iCs/>
    </w:rPr>
  </w:style>
  <w:style w:type="paragraph" w:styleId="NormalWeb">
    <w:name w:val="Normal (Web)"/>
    <w:basedOn w:val="Normal"/>
    <w:uiPriority w:val="99"/>
    <w:unhideWhenUsed/>
    <w:rsid w:val="007B6754"/>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2021-07-19T10:25:00Z</cp:lastPrinted>
  <dcterms:created xsi:type="dcterms:W3CDTF">2021-07-26T10:05:00Z</dcterms:created>
  <dcterms:modified xsi:type="dcterms:W3CDTF">2021-07-26T10:05:00Z</dcterms:modified>
</cp:coreProperties>
</file>