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73" w:rsidRPr="00E41873" w:rsidRDefault="00E41873" w:rsidP="00FC6B3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41873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E41873" w:rsidRPr="00E41873" w:rsidRDefault="00FC6B39" w:rsidP="00FC6B3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QUESTION </w:t>
      </w:r>
      <w:r w:rsidR="00E41873" w:rsidRPr="00E41873">
        <w:rPr>
          <w:rFonts w:ascii="Arial" w:hAnsi="Arial" w:cs="Arial"/>
          <w:b/>
          <w:bCs/>
          <w:sz w:val="24"/>
          <w:szCs w:val="24"/>
          <w:lang w:val="en-GB"/>
        </w:rPr>
        <w:t>FOR WRITTEN REPLY</w:t>
      </w:r>
    </w:p>
    <w:p w:rsidR="00E41873" w:rsidRPr="00E41873" w:rsidRDefault="00FC6B39" w:rsidP="00FC6B3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PARLIAMENTRAY </w:t>
      </w:r>
      <w:r w:rsidR="00E41873" w:rsidRPr="00E41873">
        <w:rPr>
          <w:rFonts w:ascii="Arial" w:hAnsi="Arial" w:cs="Arial"/>
          <w:b/>
          <w:bCs/>
          <w:sz w:val="24"/>
          <w:szCs w:val="24"/>
          <w:lang w:val="en-GB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NO: </w:t>
      </w:r>
      <w:r w:rsidR="00265C67">
        <w:rPr>
          <w:rFonts w:ascii="Arial" w:hAnsi="Arial" w:cs="Arial"/>
          <w:b/>
          <w:bCs/>
          <w:sz w:val="24"/>
          <w:szCs w:val="24"/>
          <w:lang w:val="en-GB"/>
        </w:rPr>
        <w:t>1753</w:t>
      </w:r>
    </w:p>
    <w:p w:rsidR="00E41873" w:rsidRPr="00FC6B39" w:rsidRDefault="00E41873" w:rsidP="00FC6B3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C6B39">
        <w:rPr>
          <w:rFonts w:ascii="Arial" w:hAnsi="Arial" w:cs="Arial"/>
          <w:b/>
          <w:bCs/>
          <w:sz w:val="24"/>
          <w:szCs w:val="24"/>
          <w:lang w:val="en-GB"/>
        </w:rPr>
        <w:t>DATE OF QUESTION: 0</w:t>
      </w:r>
      <w:r w:rsidR="00265C67" w:rsidRPr="00FC6B39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FC6B39" w:rsidRPr="00FC6B39">
        <w:rPr>
          <w:rFonts w:ascii="Arial" w:hAnsi="Arial" w:cs="Arial"/>
          <w:b/>
          <w:bCs/>
          <w:sz w:val="24"/>
          <w:szCs w:val="24"/>
          <w:lang w:val="en-GB"/>
        </w:rPr>
        <w:t xml:space="preserve"> JUNE </w:t>
      </w:r>
      <w:r w:rsidRPr="00FC6B39">
        <w:rPr>
          <w:rFonts w:ascii="Arial" w:hAnsi="Arial" w:cs="Arial"/>
          <w:b/>
          <w:bCs/>
          <w:sz w:val="24"/>
          <w:szCs w:val="24"/>
          <w:lang w:val="en-GB"/>
        </w:rPr>
        <w:t>2018</w:t>
      </w:r>
    </w:p>
    <w:p w:rsidR="00E41873" w:rsidRPr="00FC6B39" w:rsidRDefault="00E41873" w:rsidP="00FC6B3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FC6B39">
        <w:rPr>
          <w:rFonts w:ascii="Arial" w:hAnsi="Arial" w:cs="Arial"/>
          <w:b/>
          <w:bCs/>
          <w:sz w:val="24"/>
          <w:szCs w:val="24"/>
          <w:lang w:val="en-GB"/>
        </w:rPr>
        <w:t xml:space="preserve">DATE OF SUBMISSION: </w:t>
      </w:r>
      <w:r w:rsidR="00265C67" w:rsidRPr="00FC6B39">
        <w:rPr>
          <w:rFonts w:ascii="Arial" w:hAnsi="Arial" w:cs="Arial"/>
          <w:b/>
          <w:bCs/>
          <w:sz w:val="24"/>
          <w:szCs w:val="24"/>
          <w:lang w:val="en-GB"/>
        </w:rPr>
        <w:t>15</w:t>
      </w:r>
      <w:r w:rsidRPr="00FC6B39">
        <w:rPr>
          <w:rFonts w:ascii="Arial" w:hAnsi="Arial" w:cs="Arial"/>
          <w:b/>
          <w:bCs/>
          <w:sz w:val="24"/>
          <w:szCs w:val="24"/>
          <w:lang w:val="en-GB"/>
        </w:rPr>
        <w:t xml:space="preserve"> JUNE 2018</w:t>
      </w:r>
    </w:p>
    <w:p w:rsidR="00E41873" w:rsidRPr="00E41873" w:rsidRDefault="00265C67" w:rsidP="00E41873">
      <w:pPr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  <w:lang w:val="af-ZA"/>
        </w:rPr>
      </w:pPr>
      <w:r>
        <w:rPr>
          <w:rFonts w:ascii="Arial" w:eastAsia="Times New Roman" w:hAnsi="Arial" w:cs="Arial"/>
          <w:b/>
          <w:sz w:val="24"/>
          <w:szCs w:val="24"/>
          <w:lang w:val="af-ZA"/>
        </w:rPr>
        <w:t>Adv G Breytenbach (DA)</w:t>
      </w:r>
      <w:r w:rsidR="00E41873" w:rsidRPr="00E41873">
        <w:rPr>
          <w:rFonts w:ascii="Arial" w:eastAsia="Times New Roman" w:hAnsi="Arial" w:cs="Arial"/>
          <w:b/>
          <w:sz w:val="24"/>
          <w:szCs w:val="24"/>
          <w:lang w:val="af-ZA"/>
        </w:rPr>
        <w:t xml:space="preserve"> to ask the Minister of Justice and Correctional Services:</w:t>
      </w:r>
    </w:p>
    <w:p w:rsidR="00823B5A" w:rsidRDefault="00E41873" w:rsidP="00823B5A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val="af-ZA"/>
        </w:rPr>
      </w:pPr>
      <w:r w:rsidRPr="00E41873">
        <w:rPr>
          <w:rFonts w:ascii="Arial" w:eastAsia="Times New Roman" w:hAnsi="Arial" w:cs="Arial"/>
          <w:sz w:val="24"/>
          <w:szCs w:val="24"/>
          <w:lang w:val="af-ZA"/>
        </w:rPr>
        <w:t xml:space="preserve">What </w:t>
      </w:r>
      <w:r w:rsidR="00265C67">
        <w:rPr>
          <w:rFonts w:ascii="Arial" w:eastAsia="Times New Roman" w:hAnsi="Arial" w:cs="Arial"/>
          <w:sz w:val="24"/>
          <w:szCs w:val="24"/>
          <w:lang w:val="af-ZA"/>
        </w:rPr>
        <w:t xml:space="preserve">number of (a) life sentences were sought </w:t>
      </w:r>
      <w:r w:rsidR="00B34023">
        <w:rPr>
          <w:rFonts w:ascii="Arial" w:eastAsia="Times New Roman" w:hAnsi="Arial" w:cs="Arial"/>
          <w:sz w:val="24"/>
          <w:szCs w:val="24"/>
          <w:lang w:val="af-ZA"/>
        </w:rPr>
        <w:t>in each province in each year since 1 January 2004 and (b) life sentences were handed down in each case?</w:t>
      </w:r>
      <w:r w:rsidR="00265C67">
        <w:rPr>
          <w:rFonts w:ascii="Arial" w:eastAsia="Times New Roman" w:hAnsi="Arial" w:cs="Arial"/>
          <w:sz w:val="24"/>
          <w:szCs w:val="24"/>
          <w:lang w:val="af-ZA"/>
        </w:rPr>
        <w:t xml:space="preserve"> </w:t>
      </w:r>
    </w:p>
    <w:p w:rsidR="00E41873" w:rsidRPr="00E41873" w:rsidRDefault="00E41873" w:rsidP="00823B5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af-ZA"/>
        </w:rPr>
      </w:pPr>
      <w:r w:rsidRPr="00E41873">
        <w:rPr>
          <w:rFonts w:ascii="Arial" w:eastAsia="Times New Roman" w:hAnsi="Arial" w:cs="Arial"/>
          <w:b/>
          <w:sz w:val="24"/>
          <w:szCs w:val="24"/>
        </w:rPr>
        <w:t>NW</w:t>
      </w:r>
      <w:r w:rsidR="00265C67">
        <w:rPr>
          <w:rFonts w:ascii="Arial" w:eastAsia="Times New Roman" w:hAnsi="Arial" w:cs="Arial"/>
          <w:b/>
          <w:sz w:val="24"/>
          <w:szCs w:val="24"/>
        </w:rPr>
        <w:t>1910E</w:t>
      </w:r>
    </w:p>
    <w:p w:rsidR="00E41873" w:rsidRDefault="00E41873" w:rsidP="00E41873">
      <w:pPr>
        <w:spacing w:before="120" w:after="120" w:line="36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4023" w:rsidRDefault="00B34023" w:rsidP="00B34023">
      <w:pPr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B34023" w:rsidRDefault="00823B5A" w:rsidP="0050567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  <w:r w:rsidR="00B34023">
        <w:rPr>
          <w:rFonts w:ascii="Arial" w:eastAsia="Times New Roman" w:hAnsi="Arial" w:cs="Arial"/>
          <w:b/>
          <w:sz w:val="24"/>
          <w:szCs w:val="24"/>
        </w:rPr>
        <w:lastRenderedPageBreak/>
        <w:t xml:space="preserve"> REPLY:</w:t>
      </w:r>
    </w:p>
    <w:p w:rsidR="00823B5A" w:rsidRDefault="00823B5A" w:rsidP="00B34023">
      <w:pPr>
        <w:spacing w:before="120"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34023" w:rsidRDefault="00B34023" w:rsidP="008C27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regret to inform the Honourable Member that neither the Department of Justice and Constitutional Development nor the</w:t>
      </w:r>
      <w:r w:rsidR="008C27C0">
        <w:rPr>
          <w:rFonts w:ascii="Arial" w:eastAsia="Times New Roman" w:hAnsi="Arial" w:cs="Arial"/>
          <w:sz w:val="24"/>
          <w:szCs w:val="24"/>
        </w:rPr>
        <w:t xml:space="preserve"> National Prosecuting Authority</w:t>
      </w:r>
      <w:r>
        <w:rPr>
          <w:rFonts w:ascii="Arial" w:eastAsia="Times New Roman" w:hAnsi="Arial" w:cs="Arial"/>
          <w:sz w:val="24"/>
          <w:szCs w:val="24"/>
        </w:rPr>
        <w:t xml:space="preserve"> has the information readily available as requested.</w:t>
      </w:r>
    </w:p>
    <w:p w:rsidR="008C27C0" w:rsidRDefault="008C27C0" w:rsidP="008C27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1E34" w:rsidRDefault="00B34023" w:rsidP="008C27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data </w:t>
      </w:r>
      <w:r w:rsidR="00505678">
        <w:rPr>
          <w:rFonts w:ascii="Arial" w:eastAsia="Times New Roman" w:hAnsi="Arial" w:cs="Arial"/>
          <w:sz w:val="24"/>
          <w:szCs w:val="24"/>
        </w:rPr>
        <w:t>on sentencing</w:t>
      </w:r>
      <w:r w:rsidR="00E71E34">
        <w:rPr>
          <w:rFonts w:ascii="Arial" w:eastAsia="Times New Roman" w:hAnsi="Arial" w:cs="Arial"/>
          <w:sz w:val="24"/>
          <w:szCs w:val="24"/>
        </w:rPr>
        <w:t>,</w:t>
      </w:r>
      <w:r w:rsidR="0050567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which the Department of Justice and Constitutional Development has captured through the Integrated Case Management System (ICMS</w:t>
      </w:r>
      <w:r w:rsidR="00070B26">
        <w:rPr>
          <w:rFonts w:ascii="Arial" w:eastAsia="Times New Roman" w:hAnsi="Arial" w:cs="Arial"/>
          <w:sz w:val="24"/>
          <w:szCs w:val="24"/>
        </w:rPr>
        <w:t>)</w:t>
      </w:r>
      <w:r w:rsidR="00E71E3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5678">
        <w:rPr>
          <w:rFonts w:ascii="Arial" w:eastAsia="Times New Roman" w:hAnsi="Arial" w:cs="Arial"/>
          <w:sz w:val="24"/>
          <w:szCs w:val="24"/>
        </w:rPr>
        <w:t xml:space="preserve">is only available from 2014. </w:t>
      </w:r>
    </w:p>
    <w:p w:rsidR="00E71E34" w:rsidRDefault="00E71E34" w:rsidP="008C27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632E" w:rsidRPr="0038632E" w:rsidRDefault="00B34023" w:rsidP="008C27C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In addition, the </w:t>
      </w:r>
      <w:r w:rsidR="008C27C0">
        <w:rPr>
          <w:rFonts w:ascii="Arial" w:eastAsia="Times New Roman" w:hAnsi="Arial" w:cs="Arial"/>
          <w:sz w:val="24"/>
          <w:szCs w:val="24"/>
        </w:rPr>
        <w:t xml:space="preserve">Department has identified issues </w:t>
      </w:r>
      <w:r w:rsidR="0067765E">
        <w:rPr>
          <w:rFonts w:ascii="Arial" w:eastAsia="Times New Roman" w:hAnsi="Arial" w:cs="Arial"/>
          <w:sz w:val="24"/>
          <w:szCs w:val="24"/>
        </w:rPr>
        <w:t xml:space="preserve">regarding </w:t>
      </w:r>
      <w:r w:rsidR="008C27C0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accuracy and </w:t>
      </w:r>
      <w:r w:rsidR="008C27C0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>completeness</w:t>
      </w:r>
      <w:r w:rsidR="008C27C0">
        <w:rPr>
          <w:rFonts w:ascii="Arial" w:eastAsia="Times New Roman" w:hAnsi="Arial" w:cs="Arial"/>
          <w:sz w:val="24"/>
          <w:szCs w:val="24"/>
        </w:rPr>
        <w:t xml:space="preserve"> of data. The Department is in the process of addressing system issues and putting effective mechanisms in place to hold officials that are responsible for data accountable.</w:t>
      </w:r>
    </w:p>
    <w:sectPr w:rsidR="0038632E" w:rsidRPr="0038632E" w:rsidSect="005056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E8" w:rsidRDefault="00A813E8">
      <w:pPr>
        <w:spacing w:after="0" w:line="240" w:lineRule="auto"/>
      </w:pPr>
      <w:r>
        <w:separator/>
      </w:r>
    </w:p>
  </w:endnote>
  <w:endnote w:type="continuationSeparator" w:id="0">
    <w:p w:rsidR="00A813E8" w:rsidRDefault="00A8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6F" w:rsidRDefault="00FB3193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813E8" w:rsidRPr="00A813E8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808080"/>
        <w:spacing w:val="60"/>
      </w:rPr>
      <w:t>Page</w:t>
    </w:r>
  </w:p>
  <w:p w:rsidR="00082B6F" w:rsidRDefault="00082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E8" w:rsidRDefault="00A813E8">
      <w:pPr>
        <w:spacing w:after="0" w:line="240" w:lineRule="auto"/>
      </w:pPr>
      <w:r>
        <w:separator/>
      </w:r>
    </w:p>
  </w:footnote>
  <w:footnote w:type="continuationSeparator" w:id="0">
    <w:p w:rsidR="00A813E8" w:rsidRDefault="00A8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EC5"/>
    <w:multiLevelType w:val="hybridMultilevel"/>
    <w:tmpl w:val="78364AEE"/>
    <w:lvl w:ilvl="0" w:tplc="039CB4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51DD1"/>
    <w:multiLevelType w:val="hybridMultilevel"/>
    <w:tmpl w:val="1DFEE2F4"/>
    <w:lvl w:ilvl="0" w:tplc="5EEAD61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B2DFE"/>
    <w:multiLevelType w:val="hybridMultilevel"/>
    <w:tmpl w:val="ACA817D2"/>
    <w:lvl w:ilvl="0" w:tplc="039CB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26E0"/>
    <w:multiLevelType w:val="hybridMultilevel"/>
    <w:tmpl w:val="78364AEE"/>
    <w:lvl w:ilvl="0" w:tplc="039CB4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1873"/>
    <w:rsid w:val="00050F9D"/>
    <w:rsid w:val="00070B26"/>
    <w:rsid w:val="00075835"/>
    <w:rsid w:val="00082B6F"/>
    <w:rsid w:val="000A41BD"/>
    <w:rsid w:val="0012493D"/>
    <w:rsid w:val="00151DEA"/>
    <w:rsid w:val="00265C67"/>
    <w:rsid w:val="002A0686"/>
    <w:rsid w:val="002F0815"/>
    <w:rsid w:val="003839F6"/>
    <w:rsid w:val="0038632E"/>
    <w:rsid w:val="003B0044"/>
    <w:rsid w:val="00446C34"/>
    <w:rsid w:val="004A70C4"/>
    <w:rsid w:val="00505678"/>
    <w:rsid w:val="0052543A"/>
    <w:rsid w:val="00544BB3"/>
    <w:rsid w:val="00560BA0"/>
    <w:rsid w:val="005D104E"/>
    <w:rsid w:val="0067765E"/>
    <w:rsid w:val="007F6464"/>
    <w:rsid w:val="0080535A"/>
    <w:rsid w:val="00823B5A"/>
    <w:rsid w:val="00824A0C"/>
    <w:rsid w:val="00833A2B"/>
    <w:rsid w:val="008B0B05"/>
    <w:rsid w:val="008C27C0"/>
    <w:rsid w:val="008E166A"/>
    <w:rsid w:val="00925495"/>
    <w:rsid w:val="00947F48"/>
    <w:rsid w:val="00A64E57"/>
    <w:rsid w:val="00A813E8"/>
    <w:rsid w:val="00A8708A"/>
    <w:rsid w:val="00AE553A"/>
    <w:rsid w:val="00B34023"/>
    <w:rsid w:val="00B558FA"/>
    <w:rsid w:val="00D4569D"/>
    <w:rsid w:val="00E41873"/>
    <w:rsid w:val="00E71E34"/>
    <w:rsid w:val="00EC44B2"/>
    <w:rsid w:val="00F81ED1"/>
    <w:rsid w:val="00FA78E6"/>
    <w:rsid w:val="00FB1EAA"/>
    <w:rsid w:val="00FB3193"/>
    <w:rsid w:val="00FB3761"/>
    <w:rsid w:val="00FC30F7"/>
    <w:rsid w:val="00F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41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873"/>
  </w:style>
  <w:style w:type="paragraph" w:styleId="BalloonText">
    <w:name w:val="Balloon Text"/>
    <w:basedOn w:val="Normal"/>
    <w:link w:val="BalloonTextChar"/>
    <w:uiPriority w:val="99"/>
    <w:semiHidden/>
    <w:unhideWhenUsed/>
    <w:rsid w:val="00E4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Durgapersat Cerina</dc:creator>
  <cp:lastModifiedBy>PUMZA</cp:lastModifiedBy>
  <cp:revision>2</cp:revision>
  <cp:lastPrinted>2018-06-29T10:44:00Z</cp:lastPrinted>
  <dcterms:created xsi:type="dcterms:W3CDTF">2018-07-25T09:00:00Z</dcterms:created>
  <dcterms:modified xsi:type="dcterms:W3CDTF">2018-07-25T09:00:00Z</dcterms:modified>
</cp:coreProperties>
</file>