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8A" w:rsidRPr="001508AF" w:rsidRDefault="001A688A" w:rsidP="001A688A">
      <w:pPr>
        <w:tabs>
          <w:tab w:val="left" w:pos="750"/>
        </w:tabs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2353945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  <w:tab/>
      </w:r>
    </w:p>
    <w:p w:rsidR="001A688A" w:rsidRPr="001508AF" w:rsidRDefault="001A688A" w:rsidP="001A688A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1A688A" w:rsidRPr="001508AF" w:rsidRDefault="001A688A" w:rsidP="001A688A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1A688A" w:rsidRPr="001508AF" w:rsidRDefault="001A688A" w:rsidP="001A688A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1A688A" w:rsidRPr="001508AF" w:rsidRDefault="001A688A" w:rsidP="001A688A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1A688A" w:rsidRPr="001508AF" w:rsidRDefault="001A688A" w:rsidP="001A688A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1A688A" w:rsidRPr="001508AF" w:rsidRDefault="001A688A" w:rsidP="001A688A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1A688A" w:rsidRPr="001508AF" w:rsidRDefault="001A688A" w:rsidP="001A688A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1A688A" w:rsidRPr="001508AF" w:rsidRDefault="001A688A" w:rsidP="001A688A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1A688A" w:rsidRPr="001508AF" w:rsidRDefault="001A688A" w:rsidP="001A688A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1A688A" w:rsidRPr="001508AF" w:rsidRDefault="001A688A" w:rsidP="001A688A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1A688A" w:rsidRPr="001508AF" w:rsidRDefault="001A688A" w:rsidP="001A688A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1A688A" w:rsidRPr="001508AF" w:rsidRDefault="001A688A" w:rsidP="001A688A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4 JUNE</w:t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 2021</w:t>
      </w:r>
    </w:p>
    <w:p w:rsidR="001A688A" w:rsidRPr="001508AF" w:rsidRDefault="001A688A" w:rsidP="001A688A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1A688A" w:rsidRDefault="001A688A" w:rsidP="001A688A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1745.</w:t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1A688A" w:rsidRPr="001A688A" w:rsidRDefault="001A688A" w:rsidP="001A688A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1A688A">
        <w:rPr>
          <w:rFonts w:ascii="Arial" w:hAnsi="Arial" w:cs="Arial"/>
          <w:b/>
          <w:sz w:val="24"/>
          <w:szCs w:val="24"/>
        </w:rPr>
        <w:t>Ms</w:t>
      </w:r>
      <w:r w:rsidRPr="001A688A">
        <w:rPr>
          <w:rFonts w:ascii="Arial" w:hAnsi="Arial" w:cs="Arial"/>
          <w:b/>
          <w:bCs/>
          <w:sz w:val="24"/>
          <w:szCs w:val="24"/>
          <w:lang w:val="en-US"/>
        </w:rPr>
        <w:t xml:space="preserve"> R N </w:t>
      </w:r>
      <w:proofErr w:type="spellStart"/>
      <w:r w:rsidRPr="001A688A">
        <w:rPr>
          <w:rFonts w:ascii="Arial" w:hAnsi="Arial" w:cs="Arial"/>
          <w:b/>
          <w:bCs/>
          <w:sz w:val="24"/>
          <w:szCs w:val="24"/>
          <w:lang w:val="en-US"/>
        </w:rPr>
        <w:t>Komane</w:t>
      </w:r>
      <w:proofErr w:type="spellEnd"/>
      <w:r w:rsidRPr="001A688A">
        <w:rPr>
          <w:rFonts w:ascii="Arial" w:hAnsi="Arial" w:cs="Arial"/>
          <w:b/>
          <w:bCs/>
          <w:sz w:val="24"/>
          <w:szCs w:val="24"/>
          <w:lang w:val="en-US"/>
        </w:rPr>
        <w:t xml:space="preserve"> (EFF) to ask the Minister of Public Service and Administration</w:t>
      </w:r>
      <w:r w:rsidR="00CD10AD" w:rsidRPr="001A688A">
        <w:rPr>
          <w:rFonts w:ascii="Arial" w:hAnsi="Arial" w:cs="Arial"/>
          <w:b/>
          <w:bCs/>
          <w:sz w:val="24"/>
          <w:szCs w:val="24"/>
          <w:lang w:val="en-US"/>
        </w:rPr>
        <w:fldChar w:fldCharType="begin"/>
      </w:r>
      <w:r w:rsidRPr="001A688A">
        <w:rPr>
          <w:rFonts w:ascii="Arial" w:hAnsi="Arial" w:cs="Arial"/>
          <w:sz w:val="24"/>
          <w:szCs w:val="24"/>
        </w:rPr>
        <w:instrText xml:space="preserve"> XE "</w:instrText>
      </w:r>
      <w:r w:rsidRPr="001A688A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Pr="001A688A">
        <w:rPr>
          <w:rFonts w:ascii="Arial" w:hAnsi="Arial" w:cs="Arial"/>
          <w:sz w:val="24"/>
          <w:szCs w:val="24"/>
        </w:rPr>
        <w:instrText xml:space="preserve">" </w:instrText>
      </w:r>
      <w:r w:rsidR="00CD10AD" w:rsidRPr="001A688A">
        <w:rPr>
          <w:rFonts w:ascii="Arial" w:hAnsi="Arial" w:cs="Arial"/>
          <w:b/>
          <w:bCs/>
          <w:sz w:val="24"/>
          <w:szCs w:val="24"/>
          <w:lang w:val="en-US"/>
        </w:rPr>
        <w:fldChar w:fldCharType="end"/>
      </w:r>
      <w:r w:rsidRPr="001A688A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1A688A" w:rsidRPr="001A688A" w:rsidRDefault="001A688A" w:rsidP="001A688A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1A688A">
        <w:rPr>
          <w:rFonts w:ascii="Arial" w:hAnsi="Arial" w:cs="Arial"/>
          <w:sz w:val="24"/>
          <w:szCs w:val="24"/>
          <w:lang w:val="en-GB"/>
        </w:rPr>
        <w:t xml:space="preserve">What (a) were the reasons given by the Northern Cape regarding the request for condonation on submission on Performance Agreement Compliance and (b) measures has his department </w:t>
      </w:r>
      <w:r w:rsidRPr="001A688A">
        <w:rPr>
          <w:rFonts w:ascii="Arial" w:hAnsi="Arial" w:cs="Arial"/>
          <w:bCs/>
          <w:sz w:val="24"/>
          <w:szCs w:val="24"/>
        </w:rPr>
        <w:t>put</w:t>
      </w:r>
      <w:r w:rsidRPr="001A688A">
        <w:rPr>
          <w:rFonts w:ascii="Arial" w:hAnsi="Arial" w:cs="Arial"/>
          <w:sz w:val="24"/>
          <w:szCs w:val="24"/>
          <w:lang w:val="en-GB"/>
        </w:rPr>
        <w:t xml:space="preserve"> in place with regard to provinces missing deadlines?</w:t>
      </w:r>
      <w:r w:rsidRPr="001A688A">
        <w:rPr>
          <w:rFonts w:ascii="Arial" w:hAnsi="Arial" w:cs="Arial"/>
          <w:sz w:val="24"/>
          <w:szCs w:val="24"/>
          <w:lang w:val="en-GB"/>
        </w:rPr>
        <w:tab/>
      </w:r>
      <w:r w:rsidRPr="001A688A">
        <w:rPr>
          <w:rFonts w:ascii="Arial" w:hAnsi="Arial" w:cs="Arial"/>
          <w:sz w:val="24"/>
          <w:szCs w:val="24"/>
          <w:lang w:val="en-GB"/>
        </w:rPr>
        <w:tab/>
      </w:r>
      <w:r w:rsidRPr="001A688A">
        <w:rPr>
          <w:rFonts w:ascii="Arial" w:hAnsi="Arial" w:cs="Arial"/>
          <w:sz w:val="24"/>
          <w:szCs w:val="24"/>
          <w:lang w:val="en-GB"/>
        </w:rPr>
        <w:tab/>
      </w:r>
      <w:r w:rsidRPr="001A688A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Pr="001A688A">
        <w:rPr>
          <w:rFonts w:ascii="Arial" w:hAnsi="Arial" w:cs="Arial"/>
          <w:b/>
          <w:sz w:val="24"/>
          <w:szCs w:val="24"/>
        </w:rPr>
        <w:t>NW1956E</w:t>
      </w:r>
    </w:p>
    <w:p w:rsidR="001A688A" w:rsidRPr="00DB1917" w:rsidRDefault="001A688A" w:rsidP="001A688A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0D04FB">
        <w:rPr>
          <w:rFonts w:ascii="Arial" w:eastAsia="Calibri" w:hAnsi="Arial" w:cs="Arial"/>
          <w:b/>
          <w:sz w:val="24"/>
          <w:szCs w:val="24"/>
        </w:rPr>
        <w:t>REPLY</w:t>
      </w:r>
      <w:r>
        <w:rPr>
          <w:rFonts w:ascii="Arial" w:eastAsia="Calibri" w:hAnsi="Arial" w:cs="Arial"/>
          <w:b/>
          <w:sz w:val="24"/>
          <w:szCs w:val="24"/>
        </w:rPr>
        <w:t>:</w:t>
      </w:r>
      <w:r w:rsidRPr="000D04FB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AA3806" w:rsidRDefault="00CC114E" w:rsidP="00AA3806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Northern Cape Provincial Government </w:t>
      </w:r>
      <w:r w:rsidR="00AA3806" w:rsidRPr="00AA3806">
        <w:rPr>
          <w:rFonts w:ascii="Arial" w:eastAsia="Calibri" w:hAnsi="Arial" w:cs="Arial"/>
          <w:sz w:val="24"/>
          <w:szCs w:val="24"/>
        </w:rPr>
        <w:t xml:space="preserve">complied with the </w:t>
      </w:r>
      <w:r w:rsidR="006864A5">
        <w:rPr>
          <w:rFonts w:ascii="Arial" w:eastAsia="Calibri" w:hAnsi="Arial" w:cs="Arial"/>
          <w:sz w:val="24"/>
          <w:szCs w:val="24"/>
        </w:rPr>
        <w:t xml:space="preserve">due date of 31 October 2020 on the </w:t>
      </w:r>
      <w:r w:rsidR="00AA3806" w:rsidRPr="00AA3806">
        <w:rPr>
          <w:rFonts w:ascii="Arial" w:eastAsia="Calibri" w:hAnsi="Arial" w:cs="Arial"/>
          <w:sz w:val="24"/>
          <w:szCs w:val="24"/>
        </w:rPr>
        <w:t xml:space="preserve">signing of </w:t>
      </w:r>
      <w:r w:rsidR="006864A5">
        <w:rPr>
          <w:rFonts w:ascii="Arial" w:eastAsia="Calibri" w:hAnsi="Arial" w:cs="Arial"/>
          <w:sz w:val="24"/>
          <w:szCs w:val="24"/>
        </w:rPr>
        <w:t>PAs</w:t>
      </w:r>
      <w:r w:rsidR="00AA3806" w:rsidRPr="00AA3806">
        <w:rPr>
          <w:rFonts w:ascii="Arial" w:eastAsia="Calibri" w:hAnsi="Arial" w:cs="Arial"/>
          <w:sz w:val="24"/>
          <w:szCs w:val="24"/>
        </w:rPr>
        <w:t xml:space="preserve"> for </w:t>
      </w:r>
      <w:r>
        <w:rPr>
          <w:rFonts w:ascii="Arial" w:eastAsia="Calibri" w:hAnsi="Arial" w:cs="Arial"/>
          <w:sz w:val="24"/>
          <w:szCs w:val="24"/>
        </w:rPr>
        <w:t xml:space="preserve">the 2020/2021 performance cycle as set by DPSA Circular 32 02 2020. There was therefore, no reasons required. </w:t>
      </w:r>
      <w:r w:rsidR="00AA3806" w:rsidRPr="00AA3806">
        <w:rPr>
          <w:rFonts w:ascii="Arial" w:eastAsia="Calibri" w:hAnsi="Arial" w:cs="Arial"/>
          <w:sz w:val="24"/>
          <w:szCs w:val="24"/>
        </w:rPr>
        <w:t xml:space="preserve"> </w:t>
      </w:r>
    </w:p>
    <w:p w:rsidR="00AA3806" w:rsidRDefault="00AA3806" w:rsidP="00AA3806">
      <w:pPr>
        <w:pStyle w:val="ListParagraph"/>
        <w:spacing w:after="0" w:line="240" w:lineRule="auto"/>
        <w:ind w:left="426"/>
        <w:jc w:val="both"/>
        <w:rPr>
          <w:rFonts w:ascii="Arial" w:eastAsia="Calibri" w:hAnsi="Arial" w:cs="Arial"/>
          <w:sz w:val="24"/>
          <w:szCs w:val="24"/>
        </w:rPr>
      </w:pPr>
    </w:p>
    <w:p w:rsidR="001416E7" w:rsidRDefault="00330DA2" w:rsidP="00FE79E8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</w:t>
      </w:r>
      <w:r w:rsidR="00AA3806" w:rsidRPr="00AA3806">
        <w:rPr>
          <w:rFonts w:ascii="Arial" w:eastAsia="Calibri" w:hAnsi="Arial" w:cs="Arial"/>
          <w:sz w:val="24"/>
          <w:szCs w:val="24"/>
        </w:rPr>
        <w:t xml:space="preserve"> performance management and development system (PMDS) prescribe the </w:t>
      </w:r>
      <w:r w:rsidR="006864A5">
        <w:rPr>
          <w:rFonts w:ascii="Arial" w:eastAsia="Calibri" w:hAnsi="Arial" w:cs="Arial"/>
          <w:sz w:val="24"/>
          <w:szCs w:val="24"/>
        </w:rPr>
        <w:t xml:space="preserve">specific </w:t>
      </w:r>
      <w:r w:rsidR="002F7E28">
        <w:rPr>
          <w:rFonts w:ascii="Arial" w:eastAsia="Calibri" w:hAnsi="Arial" w:cs="Arial"/>
          <w:sz w:val="24"/>
          <w:szCs w:val="24"/>
        </w:rPr>
        <w:t>measure</w:t>
      </w:r>
      <w:r w:rsidR="001416E7">
        <w:rPr>
          <w:rFonts w:ascii="Arial" w:eastAsia="Calibri" w:hAnsi="Arial" w:cs="Arial"/>
          <w:sz w:val="24"/>
          <w:szCs w:val="24"/>
        </w:rPr>
        <w:t>s</w:t>
      </w:r>
      <w:r w:rsidR="002F7E28">
        <w:rPr>
          <w:rFonts w:ascii="Arial" w:eastAsia="Calibri" w:hAnsi="Arial" w:cs="Arial"/>
          <w:sz w:val="24"/>
          <w:szCs w:val="24"/>
        </w:rPr>
        <w:t xml:space="preserve"> for</w:t>
      </w:r>
      <w:r w:rsidR="00AA3806" w:rsidRPr="00AA3806">
        <w:rPr>
          <w:rFonts w:ascii="Arial" w:eastAsia="Calibri" w:hAnsi="Arial" w:cs="Arial"/>
          <w:sz w:val="24"/>
          <w:szCs w:val="24"/>
        </w:rPr>
        <w:t xml:space="preserve"> dealing with non-compliance </w:t>
      </w:r>
      <w:r>
        <w:rPr>
          <w:rFonts w:ascii="Arial" w:eastAsia="Calibri" w:hAnsi="Arial" w:cs="Arial"/>
          <w:sz w:val="24"/>
          <w:szCs w:val="24"/>
        </w:rPr>
        <w:t>on</w:t>
      </w:r>
      <w:r w:rsidR="00AA3806" w:rsidRPr="00AA3806">
        <w:rPr>
          <w:rFonts w:ascii="Arial" w:eastAsia="Calibri" w:hAnsi="Arial" w:cs="Arial"/>
          <w:sz w:val="24"/>
          <w:szCs w:val="24"/>
        </w:rPr>
        <w:t xml:space="preserve"> the signing of </w:t>
      </w:r>
      <w:r w:rsidR="006864A5">
        <w:rPr>
          <w:rFonts w:ascii="Arial" w:eastAsia="Calibri" w:hAnsi="Arial" w:cs="Arial"/>
          <w:sz w:val="24"/>
          <w:szCs w:val="24"/>
        </w:rPr>
        <w:t>P</w:t>
      </w:r>
      <w:r w:rsidR="00F81A93">
        <w:rPr>
          <w:rFonts w:ascii="Arial" w:eastAsia="Calibri" w:hAnsi="Arial" w:cs="Arial"/>
          <w:sz w:val="24"/>
          <w:szCs w:val="24"/>
        </w:rPr>
        <w:t>A</w:t>
      </w:r>
      <w:r w:rsidR="006864A5">
        <w:rPr>
          <w:rFonts w:ascii="Arial" w:eastAsia="Calibri" w:hAnsi="Arial" w:cs="Arial"/>
          <w:sz w:val="24"/>
          <w:szCs w:val="24"/>
        </w:rPr>
        <w:t>s</w:t>
      </w:r>
      <w:r w:rsidR="001416E7">
        <w:rPr>
          <w:rFonts w:ascii="Arial" w:eastAsia="Calibri" w:hAnsi="Arial" w:cs="Arial"/>
          <w:sz w:val="24"/>
          <w:szCs w:val="24"/>
        </w:rPr>
        <w:t xml:space="preserve"> including: </w:t>
      </w:r>
    </w:p>
    <w:p w:rsidR="001416E7" w:rsidRPr="001416E7" w:rsidRDefault="001416E7" w:rsidP="001416E7">
      <w:pPr>
        <w:pStyle w:val="ListParagraph"/>
        <w:rPr>
          <w:rFonts w:ascii="Arial" w:eastAsia="Calibri" w:hAnsi="Arial" w:cs="Arial"/>
          <w:sz w:val="24"/>
          <w:szCs w:val="24"/>
        </w:rPr>
      </w:pPr>
    </w:p>
    <w:p w:rsidR="00F81A93" w:rsidRDefault="001416E7" w:rsidP="001416E7">
      <w:pPr>
        <w:pStyle w:val="ListParagraph"/>
        <w:numPr>
          <w:ilvl w:val="0"/>
          <w:numId w:val="2"/>
        </w:numPr>
        <w:spacing w:after="0" w:line="240" w:lineRule="auto"/>
        <w:ind w:left="127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Empowering </w:t>
      </w:r>
      <w:r w:rsidR="00787A1A">
        <w:rPr>
          <w:rFonts w:ascii="Arial" w:eastAsia="Calibri" w:hAnsi="Arial" w:cs="Arial"/>
          <w:sz w:val="24"/>
          <w:szCs w:val="24"/>
        </w:rPr>
        <w:t>Executive A</w:t>
      </w:r>
      <w:r w:rsidR="00AA3806" w:rsidRPr="00AA3806">
        <w:rPr>
          <w:rFonts w:ascii="Arial" w:eastAsia="Calibri" w:hAnsi="Arial" w:cs="Arial"/>
          <w:sz w:val="24"/>
          <w:szCs w:val="24"/>
        </w:rPr>
        <w:t xml:space="preserve">uthorities and Heads of Department to take appropriate disciplinary action </w:t>
      </w:r>
      <w:r w:rsidR="002F7E28">
        <w:rPr>
          <w:rFonts w:ascii="Arial" w:eastAsia="Calibri" w:hAnsi="Arial" w:cs="Arial"/>
          <w:sz w:val="24"/>
          <w:szCs w:val="24"/>
        </w:rPr>
        <w:t>against</w:t>
      </w:r>
      <w:r w:rsidR="006864A5">
        <w:rPr>
          <w:rFonts w:ascii="Arial" w:eastAsia="Calibri" w:hAnsi="Arial" w:cs="Arial"/>
          <w:sz w:val="24"/>
          <w:szCs w:val="24"/>
        </w:rPr>
        <w:t xml:space="preserve"> </w:t>
      </w:r>
      <w:r w:rsidR="00AA3806" w:rsidRPr="00AA3806">
        <w:rPr>
          <w:rFonts w:ascii="Arial" w:eastAsia="Calibri" w:hAnsi="Arial" w:cs="Arial"/>
          <w:sz w:val="24"/>
          <w:szCs w:val="24"/>
        </w:rPr>
        <w:t>employees who fail to comply with the PMDS</w:t>
      </w:r>
      <w:r w:rsidR="00F81A93">
        <w:rPr>
          <w:rFonts w:ascii="Arial" w:eastAsia="Calibri" w:hAnsi="Arial" w:cs="Arial"/>
          <w:sz w:val="24"/>
          <w:szCs w:val="24"/>
        </w:rPr>
        <w:t>; and</w:t>
      </w:r>
    </w:p>
    <w:p w:rsidR="00F81A93" w:rsidRDefault="00F81A93" w:rsidP="001416E7">
      <w:pPr>
        <w:pStyle w:val="ListParagraph"/>
        <w:numPr>
          <w:ilvl w:val="0"/>
          <w:numId w:val="2"/>
        </w:numPr>
        <w:spacing w:after="0" w:line="240" w:lineRule="auto"/>
        <w:ind w:left="127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</w:t>
      </w:r>
      <w:r w:rsidR="00AA3806" w:rsidRPr="00AA3806">
        <w:rPr>
          <w:rFonts w:ascii="Arial" w:eastAsia="Calibri" w:hAnsi="Arial" w:cs="Arial"/>
          <w:sz w:val="24"/>
          <w:szCs w:val="24"/>
        </w:rPr>
        <w:t>isqualif</w:t>
      </w:r>
      <w:r>
        <w:rPr>
          <w:rFonts w:ascii="Arial" w:eastAsia="Calibri" w:hAnsi="Arial" w:cs="Arial"/>
          <w:sz w:val="24"/>
          <w:szCs w:val="24"/>
        </w:rPr>
        <w:t>y</w:t>
      </w:r>
      <w:r w:rsidR="00AA3806" w:rsidRPr="00AA3806"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 xml:space="preserve">ng any employee who fails to comply </w:t>
      </w:r>
      <w:r w:rsidR="00AA3806" w:rsidRPr="00AA3806">
        <w:rPr>
          <w:rFonts w:ascii="Arial" w:eastAsia="Calibri" w:hAnsi="Arial" w:cs="Arial"/>
          <w:sz w:val="24"/>
          <w:szCs w:val="24"/>
        </w:rPr>
        <w:t xml:space="preserve">from participating in </w:t>
      </w:r>
      <w:r>
        <w:rPr>
          <w:rFonts w:ascii="Arial" w:eastAsia="Calibri" w:hAnsi="Arial" w:cs="Arial"/>
          <w:sz w:val="24"/>
          <w:szCs w:val="24"/>
        </w:rPr>
        <w:t>any</w:t>
      </w:r>
      <w:r w:rsidR="00AA3806" w:rsidRPr="00AA3806">
        <w:rPr>
          <w:rFonts w:ascii="Arial" w:eastAsia="Calibri" w:hAnsi="Arial" w:cs="Arial"/>
          <w:sz w:val="24"/>
          <w:szCs w:val="24"/>
        </w:rPr>
        <w:t xml:space="preserve"> performance incentive, i.e. pay progression and performance bonuses</w:t>
      </w:r>
      <w:r>
        <w:rPr>
          <w:rFonts w:ascii="Arial" w:eastAsia="Calibri" w:hAnsi="Arial" w:cs="Arial"/>
          <w:sz w:val="24"/>
          <w:szCs w:val="24"/>
        </w:rPr>
        <w:t xml:space="preserve">; </w:t>
      </w:r>
    </w:p>
    <w:p w:rsidR="00F81A93" w:rsidRDefault="00F81A93" w:rsidP="00F81A93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</w:p>
    <w:p w:rsidR="00AA3806" w:rsidRPr="00F81A93" w:rsidRDefault="00787A1A" w:rsidP="00F81A93">
      <w:pPr>
        <w:spacing w:after="0" w:line="240" w:lineRule="auto"/>
        <w:ind w:left="720"/>
        <w:jc w:val="both"/>
        <w:rPr>
          <w:rFonts w:ascii="Arial" w:eastAsia="Calibri" w:hAnsi="Arial" w:cs="Arial"/>
          <w:sz w:val="24"/>
          <w:szCs w:val="24"/>
        </w:rPr>
      </w:pPr>
      <w:r w:rsidRPr="00F81A93">
        <w:rPr>
          <w:rFonts w:ascii="Arial" w:eastAsia="Calibri" w:hAnsi="Arial" w:cs="Arial"/>
          <w:sz w:val="24"/>
          <w:szCs w:val="24"/>
        </w:rPr>
        <w:t xml:space="preserve">The Department of Public Service and Administration (DPSA) monitors compliance to these policy prescripts and issues compliance </w:t>
      </w:r>
      <w:r w:rsidR="00F81A93">
        <w:rPr>
          <w:rFonts w:ascii="Arial" w:eastAsia="Calibri" w:hAnsi="Arial" w:cs="Arial"/>
          <w:sz w:val="24"/>
          <w:szCs w:val="24"/>
        </w:rPr>
        <w:t>notices</w:t>
      </w:r>
      <w:r w:rsidRPr="00F81A93">
        <w:rPr>
          <w:rFonts w:ascii="Arial" w:eastAsia="Calibri" w:hAnsi="Arial" w:cs="Arial"/>
          <w:sz w:val="24"/>
          <w:szCs w:val="24"/>
        </w:rPr>
        <w:t xml:space="preserve">. Advocacy meetings are also held with FOSAD and Provincial Executive Councils led by Premiers to highlight areas of concern. </w:t>
      </w:r>
      <w:r w:rsidR="00F81A93">
        <w:rPr>
          <w:rFonts w:ascii="Arial" w:eastAsia="Calibri" w:hAnsi="Arial" w:cs="Arial"/>
          <w:sz w:val="24"/>
          <w:szCs w:val="24"/>
        </w:rPr>
        <w:t xml:space="preserve">If a Department is highlighted to have consistently failed to comply, the Minister also has the option to escalate the matter to the President. </w:t>
      </w:r>
      <w:r w:rsidRPr="00F81A93">
        <w:rPr>
          <w:rFonts w:ascii="Arial" w:eastAsia="Calibri" w:hAnsi="Arial" w:cs="Arial"/>
          <w:sz w:val="24"/>
          <w:szCs w:val="24"/>
        </w:rPr>
        <w:t xml:space="preserve"> </w:t>
      </w:r>
    </w:p>
    <w:p w:rsidR="00AA3806" w:rsidRDefault="00AA3806" w:rsidP="007857E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05489" w:rsidRDefault="00BD0584" w:rsidP="007857E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End </w:t>
      </w:r>
    </w:p>
    <w:sectPr w:rsidR="00805489" w:rsidSect="00CD10A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74A" w:rsidRDefault="00EC474A" w:rsidP="001A688A">
      <w:pPr>
        <w:spacing w:after="0" w:line="240" w:lineRule="auto"/>
      </w:pPr>
      <w:r>
        <w:separator/>
      </w:r>
    </w:p>
  </w:endnote>
  <w:endnote w:type="continuationSeparator" w:id="0">
    <w:p w:rsidR="00EC474A" w:rsidRDefault="00EC474A" w:rsidP="001A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88A" w:rsidRDefault="001A688A">
    <w:pPr>
      <w:pStyle w:val="Footer"/>
    </w:pPr>
    <w:r w:rsidRPr="001A688A">
      <w:rPr>
        <w:rFonts w:ascii="Arial" w:hAnsi="Arial" w:cs="Arial"/>
        <w:b/>
        <w:i/>
        <w:sz w:val="20"/>
        <w:szCs w:val="20"/>
      </w:rPr>
      <w:t>Ms</w:t>
    </w:r>
    <w:r w:rsidRPr="001A688A">
      <w:rPr>
        <w:rFonts w:ascii="Arial" w:hAnsi="Arial" w:cs="Arial"/>
        <w:b/>
        <w:bCs/>
        <w:i/>
        <w:sz w:val="20"/>
        <w:szCs w:val="20"/>
        <w:lang w:val="en-US"/>
      </w:rPr>
      <w:t xml:space="preserve"> R N </w:t>
    </w:r>
    <w:proofErr w:type="spellStart"/>
    <w:r w:rsidRPr="001A688A">
      <w:rPr>
        <w:rFonts w:ascii="Arial" w:hAnsi="Arial" w:cs="Arial"/>
        <w:b/>
        <w:bCs/>
        <w:i/>
        <w:sz w:val="20"/>
        <w:szCs w:val="20"/>
        <w:lang w:val="en-US"/>
      </w:rPr>
      <w:t>Komane</w:t>
    </w:r>
    <w:proofErr w:type="spellEnd"/>
    <w:r w:rsidRPr="001A688A">
      <w:rPr>
        <w:rFonts w:ascii="Arial" w:hAnsi="Arial" w:cs="Arial"/>
        <w:b/>
        <w:bCs/>
        <w:i/>
        <w:sz w:val="20"/>
        <w:szCs w:val="20"/>
        <w:lang w:val="en-US"/>
      </w:rPr>
      <w:t xml:space="preserve"> (EFF) to ask the Minister of Public Service and Administration (Question 1745</w:t>
    </w:r>
    <w:r>
      <w:rPr>
        <w:rFonts w:ascii="Arial" w:hAnsi="Arial" w:cs="Arial"/>
        <w:b/>
        <w:bCs/>
        <w:sz w:val="24"/>
        <w:szCs w:val="24"/>
        <w:lang w:val="en-US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74A" w:rsidRDefault="00EC474A" w:rsidP="001A688A">
      <w:pPr>
        <w:spacing w:after="0" w:line="240" w:lineRule="auto"/>
      </w:pPr>
      <w:r>
        <w:separator/>
      </w:r>
    </w:p>
  </w:footnote>
  <w:footnote w:type="continuationSeparator" w:id="0">
    <w:p w:rsidR="00EC474A" w:rsidRDefault="00EC474A" w:rsidP="001A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64D89"/>
    <w:multiLevelType w:val="hybridMultilevel"/>
    <w:tmpl w:val="0A9A33E8"/>
    <w:lvl w:ilvl="0" w:tplc="E01C1B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B0516"/>
    <w:multiLevelType w:val="hybridMultilevel"/>
    <w:tmpl w:val="A7ACE48C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zc1MjMyNDExN7c0NTdX0lEKTi0uzszPAykwrAUAfLRFASwAAAA="/>
  </w:docVars>
  <w:rsids>
    <w:rsidRoot w:val="001A688A"/>
    <w:rsid w:val="000548C2"/>
    <w:rsid w:val="001416E7"/>
    <w:rsid w:val="00176C81"/>
    <w:rsid w:val="001A688A"/>
    <w:rsid w:val="001D0BAA"/>
    <w:rsid w:val="002F7E28"/>
    <w:rsid w:val="00330DA2"/>
    <w:rsid w:val="00411A4F"/>
    <w:rsid w:val="004213E4"/>
    <w:rsid w:val="00563CF2"/>
    <w:rsid w:val="005C13E7"/>
    <w:rsid w:val="006864A5"/>
    <w:rsid w:val="0068717D"/>
    <w:rsid w:val="007857EF"/>
    <w:rsid w:val="00787A1A"/>
    <w:rsid w:val="00805489"/>
    <w:rsid w:val="00887523"/>
    <w:rsid w:val="00AA3806"/>
    <w:rsid w:val="00B42E0D"/>
    <w:rsid w:val="00BD0584"/>
    <w:rsid w:val="00CC114E"/>
    <w:rsid w:val="00CD10AD"/>
    <w:rsid w:val="00E60E31"/>
    <w:rsid w:val="00EC474A"/>
    <w:rsid w:val="00F7665B"/>
    <w:rsid w:val="00F8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6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88A"/>
  </w:style>
  <w:style w:type="paragraph" w:styleId="Footer">
    <w:name w:val="footer"/>
    <w:basedOn w:val="Normal"/>
    <w:link w:val="FooterChar"/>
    <w:uiPriority w:val="99"/>
    <w:unhideWhenUsed/>
    <w:rsid w:val="001A68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88A"/>
  </w:style>
  <w:style w:type="paragraph" w:styleId="ListParagraph">
    <w:name w:val="List Paragraph"/>
    <w:basedOn w:val="Normal"/>
    <w:uiPriority w:val="34"/>
    <w:qFormat/>
    <w:rsid w:val="00AA38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cp:lastPrinted>2021-06-10T08:40:00Z</cp:lastPrinted>
  <dcterms:created xsi:type="dcterms:W3CDTF">2021-07-01T15:25:00Z</dcterms:created>
  <dcterms:modified xsi:type="dcterms:W3CDTF">2021-07-01T15:25:00Z</dcterms:modified>
</cp:coreProperties>
</file>