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48" w:rsidRPr="006100B5" w:rsidRDefault="00D70FC2" w:rsidP="0067023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6100B5">
        <w:rPr>
          <w:rFonts w:ascii="Arial" w:eastAsia="Times New Roman" w:hAnsi="Arial" w:cs="Arial"/>
          <w:b/>
          <w:bCs/>
          <w:sz w:val="24"/>
          <w:szCs w:val="24"/>
          <w:lang w:val="en-GB"/>
        </w:rPr>
        <w:t>NATIONAL ASSEMBLY</w:t>
      </w:r>
    </w:p>
    <w:p w:rsidR="00456148" w:rsidRPr="006100B5" w:rsidRDefault="00456148" w:rsidP="0067023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CA4EDF" w:rsidRPr="006100B5" w:rsidRDefault="00CA4EDF" w:rsidP="00CA4EDF">
      <w:pPr>
        <w:keepNext/>
        <w:spacing w:after="0" w:line="320" w:lineRule="exac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6100B5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FOR WRITTEN REPLY</w:t>
      </w:r>
    </w:p>
    <w:p w:rsidR="00CA4EDF" w:rsidRPr="006100B5" w:rsidRDefault="00CA4EDF" w:rsidP="00CA4EDF">
      <w:pPr>
        <w:keepNext/>
        <w:spacing w:after="0" w:line="320" w:lineRule="exac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CA4EDF" w:rsidRPr="006100B5" w:rsidRDefault="00CA4EDF" w:rsidP="00CA4EDF">
      <w:pPr>
        <w:keepNext/>
        <w:spacing w:after="0" w:line="320" w:lineRule="exac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6100B5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NO. 1744</w:t>
      </w:r>
    </w:p>
    <w:p w:rsidR="00CA4EDF" w:rsidRPr="006100B5" w:rsidRDefault="00CA4EDF" w:rsidP="00CA4EDF">
      <w:pPr>
        <w:keepNext/>
        <w:spacing w:after="0" w:line="320" w:lineRule="exac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CA4EDF" w:rsidRPr="006100B5" w:rsidRDefault="00CA4EDF" w:rsidP="00CA4EDF">
      <w:pPr>
        <w:keepNext/>
        <w:spacing w:after="0" w:line="320" w:lineRule="exac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6100B5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DATE OF PUBLICATION: FRIDAY, 31 July 2020 </w:t>
      </w:r>
    </w:p>
    <w:p w:rsidR="00CA4EDF" w:rsidRPr="006100B5" w:rsidRDefault="00CA4EDF" w:rsidP="00CA4EDF">
      <w:pPr>
        <w:keepNext/>
        <w:spacing w:after="0" w:line="320" w:lineRule="exac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670234" w:rsidRPr="006100B5" w:rsidRDefault="00CA4EDF" w:rsidP="00CA4EDF">
      <w:pPr>
        <w:keepNext/>
        <w:spacing w:after="0" w:line="320" w:lineRule="exac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6100B5">
        <w:rPr>
          <w:rFonts w:ascii="Arial" w:eastAsia="Times New Roman" w:hAnsi="Arial" w:cs="Arial"/>
          <w:b/>
          <w:bCs/>
          <w:sz w:val="24"/>
          <w:szCs w:val="24"/>
          <w:lang w:val="en-GB"/>
        </w:rPr>
        <w:t>INTERNAL QUESTION PAPER 29 – 2020</w:t>
      </w:r>
    </w:p>
    <w:p w:rsidR="00670234" w:rsidRPr="006100B5" w:rsidRDefault="00670234" w:rsidP="0067023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24F1C" w:rsidRPr="006100B5" w:rsidRDefault="00CA4EDF" w:rsidP="00C24F1C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100B5">
        <w:rPr>
          <w:rFonts w:ascii="Arial" w:hAnsi="Arial" w:cs="Arial"/>
          <w:b/>
          <w:sz w:val="24"/>
          <w:szCs w:val="24"/>
        </w:rPr>
        <w:t>1744.</w:t>
      </w:r>
      <w:r w:rsidRPr="006100B5">
        <w:rPr>
          <w:rFonts w:ascii="Arial" w:hAnsi="Arial" w:cs="Arial"/>
          <w:b/>
          <w:sz w:val="24"/>
          <w:szCs w:val="24"/>
        </w:rPr>
        <w:tab/>
        <w:t>Mr M G E Hendricks (Al Jama-ah) to ask the Minister of Home Affairs:</w:t>
      </w:r>
    </w:p>
    <w:p w:rsidR="00EA5A87" w:rsidRPr="006100B5" w:rsidRDefault="00CA4EDF" w:rsidP="00CA4EDF">
      <w:pPr>
        <w:spacing w:after="0" w:line="320" w:lineRule="exact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6100B5">
        <w:rPr>
          <w:rFonts w:ascii="Arial" w:hAnsi="Arial" w:cs="Arial"/>
          <w:sz w:val="24"/>
          <w:szCs w:val="24"/>
          <w:lang w:val="en-US"/>
        </w:rPr>
        <w:t>Whether he will consider an instruction that in cases where women were married by way of a Nikah or Muslim marriage the proposed entry widowed instead of the present entry never married should be used on Muslim death certificates; if so, by what date can the specified proposal be implemented?</w:t>
      </w:r>
      <w:r w:rsidRPr="006100B5">
        <w:rPr>
          <w:rFonts w:ascii="Arial" w:hAnsi="Arial" w:cs="Arial"/>
          <w:sz w:val="24"/>
          <w:szCs w:val="24"/>
          <w:lang w:val="en-US"/>
        </w:rPr>
        <w:tab/>
      </w:r>
      <w:r w:rsidRPr="006100B5">
        <w:rPr>
          <w:rFonts w:ascii="Arial" w:hAnsi="Arial" w:cs="Arial"/>
          <w:sz w:val="24"/>
          <w:szCs w:val="24"/>
          <w:lang w:val="en-US"/>
        </w:rPr>
        <w:tab/>
      </w:r>
      <w:r w:rsidRPr="006100B5">
        <w:rPr>
          <w:rFonts w:ascii="Arial" w:hAnsi="Arial" w:cs="Arial"/>
          <w:sz w:val="24"/>
          <w:szCs w:val="24"/>
          <w:lang w:val="en-US"/>
        </w:rPr>
        <w:tab/>
      </w:r>
      <w:r w:rsidRPr="006100B5">
        <w:rPr>
          <w:rFonts w:ascii="Arial" w:hAnsi="Arial" w:cs="Arial"/>
          <w:sz w:val="24"/>
          <w:szCs w:val="24"/>
          <w:lang w:val="en-US"/>
        </w:rPr>
        <w:tab/>
      </w:r>
      <w:r w:rsidRPr="006100B5">
        <w:rPr>
          <w:rFonts w:ascii="Arial" w:hAnsi="Arial" w:cs="Arial"/>
          <w:sz w:val="24"/>
          <w:szCs w:val="24"/>
          <w:lang w:val="en-US"/>
        </w:rPr>
        <w:tab/>
      </w:r>
      <w:r w:rsidRPr="006100B5">
        <w:rPr>
          <w:rFonts w:ascii="Arial" w:hAnsi="Arial" w:cs="Arial"/>
          <w:sz w:val="24"/>
          <w:szCs w:val="24"/>
          <w:lang w:val="en-US"/>
        </w:rPr>
        <w:tab/>
      </w:r>
      <w:r w:rsidRPr="006100B5">
        <w:rPr>
          <w:rFonts w:ascii="Arial" w:hAnsi="Arial" w:cs="Arial"/>
          <w:sz w:val="24"/>
          <w:szCs w:val="24"/>
          <w:lang w:val="en-US"/>
        </w:rPr>
        <w:tab/>
      </w:r>
      <w:r w:rsidRPr="006100B5">
        <w:rPr>
          <w:rFonts w:ascii="Arial" w:hAnsi="Arial" w:cs="Arial"/>
          <w:sz w:val="24"/>
          <w:szCs w:val="24"/>
          <w:lang w:val="en-US"/>
        </w:rPr>
        <w:tab/>
      </w:r>
      <w:r w:rsidRPr="006100B5">
        <w:rPr>
          <w:rFonts w:ascii="Arial" w:hAnsi="Arial" w:cs="Arial"/>
          <w:sz w:val="24"/>
          <w:szCs w:val="24"/>
          <w:lang w:val="en-US"/>
        </w:rPr>
        <w:tab/>
        <w:t>NW2130E</w:t>
      </w:r>
    </w:p>
    <w:p w:rsidR="00CA4EDF" w:rsidRPr="006100B5" w:rsidRDefault="00CA4EDF" w:rsidP="00670234">
      <w:pPr>
        <w:spacing w:after="0" w:line="320" w:lineRule="exact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</w:pPr>
    </w:p>
    <w:p w:rsidR="00670234" w:rsidRPr="006100B5" w:rsidRDefault="00670234" w:rsidP="00670234">
      <w:pPr>
        <w:spacing w:after="0" w:line="320" w:lineRule="exact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</w:pPr>
      <w:r w:rsidRPr="006100B5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REPLY:</w:t>
      </w:r>
    </w:p>
    <w:p w:rsidR="00670234" w:rsidRPr="006100B5" w:rsidRDefault="00670234" w:rsidP="00670234">
      <w:pPr>
        <w:tabs>
          <w:tab w:val="left" w:pos="432"/>
          <w:tab w:val="left" w:pos="864"/>
        </w:tabs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293DEA" w:rsidRPr="006100B5" w:rsidRDefault="00293DEA" w:rsidP="00293DEA">
      <w:pPr>
        <w:tabs>
          <w:tab w:val="left" w:pos="432"/>
          <w:tab w:val="left" w:pos="864"/>
        </w:tabs>
        <w:spacing w:line="320" w:lineRule="exact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6100B5">
        <w:rPr>
          <w:rFonts w:ascii="Arial" w:eastAsia="Times New Roman" w:hAnsi="Arial" w:cs="Arial"/>
          <w:sz w:val="24"/>
          <w:szCs w:val="24"/>
          <w:lang w:eastAsia="en-ZA"/>
        </w:rPr>
        <w:t>I wish to point to the honourable member that the designati</w:t>
      </w:r>
      <w:r w:rsidR="006B07C4">
        <w:rPr>
          <w:rFonts w:ascii="Arial" w:eastAsia="Times New Roman" w:hAnsi="Arial" w:cs="Arial"/>
          <w:sz w:val="24"/>
          <w:szCs w:val="24"/>
          <w:lang w:eastAsia="en-ZA"/>
        </w:rPr>
        <w:t>on of “never married” does not a</w:t>
      </w:r>
      <w:r w:rsidRPr="006100B5">
        <w:rPr>
          <w:rFonts w:ascii="Arial" w:eastAsia="Times New Roman" w:hAnsi="Arial" w:cs="Arial"/>
          <w:sz w:val="24"/>
          <w:szCs w:val="24"/>
          <w:lang w:eastAsia="en-ZA"/>
        </w:rPr>
        <w:t>ffect people in Nikah or Muslim marriages only.</w:t>
      </w:r>
    </w:p>
    <w:p w:rsidR="00293DEA" w:rsidRPr="006100B5" w:rsidRDefault="00293DEA" w:rsidP="00293DEA">
      <w:pPr>
        <w:tabs>
          <w:tab w:val="left" w:pos="432"/>
          <w:tab w:val="left" w:pos="864"/>
        </w:tabs>
        <w:spacing w:line="320" w:lineRule="exact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6100B5">
        <w:rPr>
          <w:rFonts w:ascii="Arial" w:eastAsia="Times New Roman" w:hAnsi="Arial" w:cs="Arial"/>
          <w:sz w:val="24"/>
          <w:szCs w:val="24"/>
          <w:lang w:eastAsia="en-ZA"/>
        </w:rPr>
        <w:t>A broad range of South Africans are affected by this problem.</w:t>
      </w:r>
    </w:p>
    <w:p w:rsidR="00293DEA" w:rsidRPr="006100B5" w:rsidRDefault="00293DEA" w:rsidP="00293DEA">
      <w:pPr>
        <w:numPr>
          <w:ilvl w:val="0"/>
          <w:numId w:val="2"/>
        </w:numPr>
        <w:tabs>
          <w:tab w:val="left" w:pos="432"/>
          <w:tab w:val="left" w:pos="864"/>
        </w:tabs>
        <w:spacing w:line="320" w:lineRule="exact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6100B5">
        <w:rPr>
          <w:rFonts w:ascii="Arial" w:eastAsia="Times New Roman" w:hAnsi="Arial" w:cs="Arial"/>
          <w:sz w:val="24"/>
          <w:szCs w:val="24"/>
          <w:lang w:eastAsia="en-ZA"/>
        </w:rPr>
        <w:t>Prior to 1994 various laws were used by the dif</w:t>
      </w:r>
      <w:r w:rsidR="00632C4C">
        <w:rPr>
          <w:rFonts w:ascii="Arial" w:eastAsia="Times New Roman" w:hAnsi="Arial" w:cs="Arial"/>
          <w:sz w:val="24"/>
          <w:szCs w:val="24"/>
          <w:lang w:eastAsia="en-ZA"/>
        </w:rPr>
        <w:t>ferent self governing territories</w:t>
      </w:r>
      <w:r w:rsidRPr="006100B5">
        <w:rPr>
          <w:rFonts w:ascii="Arial" w:eastAsia="Times New Roman" w:hAnsi="Arial" w:cs="Arial"/>
          <w:sz w:val="24"/>
          <w:szCs w:val="24"/>
          <w:lang w:eastAsia="en-ZA"/>
        </w:rPr>
        <w:t xml:space="preserve"> or Bantustans wherein each had their own act.  When they were amalgamated in the broader South Africa after 1994, they were not on National Population Register.</w:t>
      </w:r>
    </w:p>
    <w:p w:rsidR="00293DEA" w:rsidRPr="006100B5" w:rsidRDefault="00293DEA" w:rsidP="00293DEA">
      <w:pPr>
        <w:numPr>
          <w:ilvl w:val="0"/>
          <w:numId w:val="2"/>
        </w:numPr>
        <w:tabs>
          <w:tab w:val="left" w:pos="432"/>
          <w:tab w:val="left" w:pos="864"/>
        </w:tabs>
        <w:spacing w:line="320" w:lineRule="exact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6100B5">
        <w:rPr>
          <w:rFonts w:ascii="Arial" w:eastAsia="Times New Roman" w:hAnsi="Arial" w:cs="Arial"/>
          <w:sz w:val="24"/>
          <w:szCs w:val="24"/>
          <w:lang w:eastAsia="en-ZA"/>
        </w:rPr>
        <w:t>Unfortunately when a marriage does not appear on the National Population Register (NPA) the person’s marital status is technically unknown.  Hence their death certificates at death</w:t>
      </w:r>
      <w:r w:rsidR="00632C4C">
        <w:rPr>
          <w:rFonts w:ascii="Arial" w:eastAsia="Times New Roman" w:hAnsi="Arial" w:cs="Arial"/>
          <w:sz w:val="24"/>
          <w:szCs w:val="24"/>
          <w:lang w:eastAsia="en-ZA"/>
        </w:rPr>
        <w:t>,</w:t>
      </w:r>
      <w:r w:rsidRPr="006100B5">
        <w:rPr>
          <w:rFonts w:ascii="Arial" w:eastAsia="Times New Roman" w:hAnsi="Arial" w:cs="Arial"/>
          <w:sz w:val="24"/>
          <w:szCs w:val="24"/>
          <w:lang w:eastAsia="en-ZA"/>
        </w:rPr>
        <w:t xml:space="preserve"> their certificate reflected as never married.</w:t>
      </w:r>
    </w:p>
    <w:p w:rsidR="00293DEA" w:rsidRPr="006100B5" w:rsidRDefault="00293DEA" w:rsidP="00293DEA">
      <w:pPr>
        <w:numPr>
          <w:ilvl w:val="0"/>
          <w:numId w:val="2"/>
        </w:numPr>
        <w:tabs>
          <w:tab w:val="left" w:pos="432"/>
          <w:tab w:val="left" w:pos="864"/>
        </w:tabs>
        <w:spacing w:line="320" w:lineRule="exact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6100B5">
        <w:rPr>
          <w:rFonts w:ascii="Arial" w:eastAsia="Times New Roman" w:hAnsi="Arial" w:cs="Arial"/>
          <w:sz w:val="24"/>
          <w:szCs w:val="24"/>
          <w:lang w:eastAsia="en-ZA"/>
        </w:rPr>
        <w:t xml:space="preserve">This affects people who stayed in Bantustans and those from the Indian Community whose marriages were never re-registered on the NPA after 1994.  </w:t>
      </w:r>
    </w:p>
    <w:p w:rsidR="00293DEA" w:rsidRPr="006100B5" w:rsidRDefault="00293DEA" w:rsidP="00293DEA">
      <w:pPr>
        <w:numPr>
          <w:ilvl w:val="0"/>
          <w:numId w:val="2"/>
        </w:numPr>
        <w:tabs>
          <w:tab w:val="left" w:pos="432"/>
          <w:tab w:val="left" w:pos="864"/>
        </w:tabs>
        <w:spacing w:line="320" w:lineRule="exact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6100B5">
        <w:rPr>
          <w:rFonts w:ascii="Arial" w:eastAsia="Times New Roman" w:hAnsi="Arial" w:cs="Arial"/>
          <w:sz w:val="24"/>
          <w:szCs w:val="24"/>
          <w:lang w:eastAsia="en-ZA"/>
        </w:rPr>
        <w:t>Since the introduction of Recognition of Customary Marriages Act.  Act 102 of 1998 the go</w:t>
      </w:r>
      <w:r w:rsidR="00632C4C">
        <w:rPr>
          <w:rFonts w:ascii="Arial" w:eastAsia="Times New Roman" w:hAnsi="Arial" w:cs="Arial"/>
          <w:sz w:val="24"/>
          <w:szCs w:val="24"/>
          <w:lang w:eastAsia="en-ZA"/>
        </w:rPr>
        <w:t>vernment managed to re-register</w:t>
      </w:r>
      <w:r w:rsidRPr="006100B5">
        <w:rPr>
          <w:rFonts w:ascii="Arial" w:eastAsia="Times New Roman" w:hAnsi="Arial" w:cs="Arial"/>
          <w:sz w:val="24"/>
          <w:szCs w:val="24"/>
          <w:lang w:eastAsia="en-ZA"/>
        </w:rPr>
        <w:t xml:space="preserve"> some.  Those not yet re-registered still have this unfortunate designation.</w:t>
      </w:r>
    </w:p>
    <w:p w:rsidR="00293DEA" w:rsidRDefault="00293DEA" w:rsidP="00293DEA">
      <w:pPr>
        <w:numPr>
          <w:ilvl w:val="0"/>
          <w:numId w:val="2"/>
        </w:numPr>
        <w:tabs>
          <w:tab w:val="left" w:pos="432"/>
          <w:tab w:val="left" w:pos="864"/>
        </w:tabs>
        <w:spacing w:line="320" w:lineRule="exact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6100B5">
        <w:rPr>
          <w:rFonts w:ascii="Arial" w:eastAsia="Times New Roman" w:hAnsi="Arial" w:cs="Arial"/>
          <w:sz w:val="24"/>
          <w:szCs w:val="24"/>
          <w:lang w:eastAsia="en-ZA"/>
        </w:rPr>
        <w:t xml:space="preserve">The Department acknowledges this problem but opted for a wholesale change in </w:t>
      </w:r>
      <w:r w:rsidR="00632C4C">
        <w:rPr>
          <w:rFonts w:ascii="Arial" w:eastAsia="Times New Roman" w:hAnsi="Arial" w:cs="Arial"/>
          <w:sz w:val="24"/>
          <w:szCs w:val="24"/>
          <w:lang w:eastAsia="en-ZA"/>
        </w:rPr>
        <w:t xml:space="preserve">the entire marriage regime by </w:t>
      </w:r>
      <w:r w:rsidRPr="006100B5">
        <w:rPr>
          <w:rFonts w:ascii="Arial" w:eastAsia="Times New Roman" w:hAnsi="Arial" w:cs="Arial"/>
          <w:sz w:val="24"/>
          <w:szCs w:val="24"/>
          <w:lang w:eastAsia="en-ZA"/>
        </w:rPr>
        <w:t>developing a totally new policy.  We don’t believe a piece meal solution will help.</w:t>
      </w:r>
    </w:p>
    <w:p w:rsidR="006100B5" w:rsidRPr="006100B5" w:rsidRDefault="006100B5" w:rsidP="006100B5">
      <w:pPr>
        <w:tabs>
          <w:tab w:val="left" w:pos="432"/>
          <w:tab w:val="left" w:pos="864"/>
        </w:tabs>
        <w:spacing w:line="320" w:lineRule="exact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n-ZA"/>
        </w:rPr>
      </w:pPr>
      <w:r w:rsidRPr="006100B5">
        <w:rPr>
          <w:rFonts w:ascii="Arial" w:eastAsia="Times New Roman" w:hAnsi="Arial" w:cs="Arial"/>
          <w:b/>
          <w:sz w:val="24"/>
          <w:szCs w:val="24"/>
          <w:lang w:eastAsia="en-ZA"/>
        </w:rPr>
        <w:t>END</w:t>
      </w:r>
    </w:p>
    <w:p w:rsidR="00293DEA" w:rsidRPr="006100B5" w:rsidRDefault="00293DEA" w:rsidP="00293DEA">
      <w:pPr>
        <w:tabs>
          <w:tab w:val="left" w:pos="432"/>
          <w:tab w:val="left" w:pos="864"/>
        </w:tabs>
        <w:spacing w:line="320" w:lineRule="exact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456148" w:rsidRPr="00456148" w:rsidRDefault="00456148" w:rsidP="007F3FB4">
      <w:pPr>
        <w:tabs>
          <w:tab w:val="left" w:pos="432"/>
          <w:tab w:val="left" w:pos="864"/>
        </w:tabs>
        <w:spacing w:after="0" w:line="320" w:lineRule="exact"/>
        <w:ind w:left="1728"/>
        <w:jc w:val="both"/>
        <w:rPr>
          <w:rFonts w:ascii="Times New Roman" w:hAnsi="Times New Roman"/>
          <w:b/>
          <w:sz w:val="24"/>
          <w:szCs w:val="24"/>
        </w:rPr>
      </w:pPr>
    </w:p>
    <w:sectPr w:rsidR="00456148" w:rsidRPr="00456148" w:rsidSect="00CA4EDF">
      <w:footerReference w:type="even" r:id="rId7"/>
      <w:footerReference w:type="default" r:id="rId8"/>
      <w:footerReference w:type="first" r:id="rId9"/>
      <w:pgSz w:w="12240" w:h="15840" w:code="1"/>
      <w:pgMar w:top="851" w:right="990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060" w:rsidRDefault="00645060" w:rsidP="00670234">
      <w:pPr>
        <w:spacing w:after="0" w:line="240" w:lineRule="auto"/>
      </w:pPr>
      <w:r>
        <w:separator/>
      </w:r>
    </w:p>
  </w:endnote>
  <w:endnote w:type="continuationSeparator" w:id="1">
    <w:p w:rsidR="00645060" w:rsidRDefault="00645060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07" w:rsidRDefault="005D6920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607" w:rsidRDefault="008F0607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07" w:rsidRDefault="005D6920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09B0">
      <w:rPr>
        <w:rStyle w:val="PageNumber"/>
        <w:noProof/>
      </w:rPr>
      <w:t>2</w:t>
    </w:r>
    <w:r>
      <w:rPr>
        <w:rStyle w:val="PageNumber"/>
      </w:rPr>
      <w:fldChar w:fldCharType="end"/>
    </w:r>
  </w:p>
  <w:p w:rsidR="008F0607" w:rsidRDefault="008F0607" w:rsidP="008F060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48" w:rsidRPr="00456148" w:rsidRDefault="00CA4EDF" w:rsidP="0045614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0170"/>
      </w:tabs>
      <w:rPr>
        <w:rFonts w:ascii="Cambria" w:eastAsia="Times New Roman" w:hAnsi="Cambria"/>
      </w:rPr>
    </w:pPr>
    <w:r>
      <w:rPr>
        <w:rFonts w:ascii="Times New Roman" w:hAnsi="Times New Roman"/>
        <w:b/>
        <w:sz w:val="24"/>
        <w:szCs w:val="24"/>
      </w:rPr>
      <w:t xml:space="preserve">1744.    </w:t>
    </w:r>
    <w:r w:rsidRPr="00CA4EDF">
      <w:rPr>
        <w:rFonts w:ascii="Times New Roman" w:hAnsi="Times New Roman"/>
        <w:b/>
        <w:sz w:val="24"/>
        <w:szCs w:val="24"/>
      </w:rPr>
      <w:t>Mr M G E Hendricks (Al Jama-ah) to ask the Minister of Home Affairs</w:t>
    </w:r>
    <w:r w:rsidR="00456148" w:rsidRPr="008F0607">
      <w:rPr>
        <w:rFonts w:ascii="Cambria" w:eastAsia="Times New Roman" w:hAnsi="Cambria"/>
      </w:rPr>
      <w:tab/>
    </w:r>
    <w:r w:rsidR="00456148" w:rsidRPr="00456148">
      <w:rPr>
        <w:rFonts w:ascii="Cambria" w:eastAsia="Times New Roman" w:hAnsi="Cambria"/>
      </w:rPr>
      <w:t xml:space="preserve">Page </w:t>
    </w:r>
    <w:r w:rsidR="00456148" w:rsidRPr="00456148">
      <w:rPr>
        <w:rFonts w:eastAsia="Times New Roman"/>
      </w:rPr>
      <w:fldChar w:fldCharType="begin"/>
    </w:r>
    <w:r w:rsidR="00456148">
      <w:instrText xml:space="preserve"> PAGE   \* MERGEFORMAT </w:instrText>
    </w:r>
    <w:r w:rsidR="00456148" w:rsidRPr="00456148">
      <w:rPr>
        <w:rFonts w:eastAsia="Times New Roman"/>
      </w:rPr>
      <w:fldChar w:fldCharType="separate"/>
    </w:r>
    <w:r w:rsidR="004D09B0" w:rsidRPr="004D09B0">
      <w:rPr>
        <w:rFonts w:ascii="Cambria" w:eastAsia="Times New Roman" w:hAnsi="Cambria"/>
        <w:noProof/>
      </w:rPr>
      <w:t>1</w:t>
    </w:r>
    <w:r w:rsidR="00456148" w:rsidRPr="00456148">
      <w:rPr>
        <w:rFonts w:ascii="Cambria" w:eastAsia="Times New Roman" w:hAnsi="Cambria"/>
        <w:noProof/>
      </w:rPr>
      <w:fldChar w:fldCharType="end"/>
    </w:r>
  </w:p>
  <w:p w:rsidR="00456148" w:rsidRDefault="004561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060" w:rsidRDefault="00645060" w:rsidP="00670234">
      <w:pPr>
        <w:spacing w:after="0" w:line="240" w:lineRule="auto"/>
      </w:pPr>
      <w:r>
        <w:separator/>
      </w:r>
    </w:p>
  </w:footnote>
  <w:footnote w:type="continuationSeparator" w:id="1">
    <w:p w:rsidR="00645060" w:rsidRDefault="00645060" w:rsidP="0067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34625"/>
    <w:multiLevelType w:val="hybridMultilevel"/>
    <w:tmpl w:val="54DE55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234"/>
    <w:rsid w:val="000122FB"/>
    <w:rsid w:val="000E41EA"/>
    <w:rsid w:val="00110627"/>
    <w:rsid w:val="001C66A5"/>
    <w:rsid w:val="0022531A"/>
    <w:rsid w:val="00226046"/>
    <w:rsid w:val="00231AF8"/>
    <w:rsid w:val="0027540F"/>
    <w:rsid w:val="002773AF"/>
    <w:rsid w:val="00293DEA"/>
    <w:rsid w:val="002C335D"/>
    <w:rsid w:val="0033176B"/>
    <w:rsid w:val="00331B97"/>
    <w:rsid w:val="003441ED"/>
    <w:rsid w:val="00372359"/>
    <w:rsid w:val="003A01F1"/>
    <w:rsid w:val="003F3CA2"/>
    <w:rsid w:val="004048E2"/>
    <w:rsid w:val="00422B34"/>
    <w:rsid w:val="00456148"/>
    <w:rsid w:val="004561F4"/>
    <w:rsid w:val="004D09B0"/>
    <w:rsid w:val="004D243D"/>
    <w:rsid w:val="004E1A37"/>
    <w:rsid w:val="00525C51"/>
    <w:rsid w:val="00547A0D"/>
    <w:rsid w:val="0057013D"/>
    <w:rsid w:val="005D6920"/>
    <w:rsid w:val="006100B5"/>
    <w:rsid w:val="006248F0"/>
    <w:rsid w:val="00632C4C"/>
    <w:rsid w:val="00645060"/>
    <w:rsid w:val="00670234"/>
    <w:rsid w:val="00696968"/>
    <w:rsid w:val="006B07C4"/>
    <w:rsid w:val="006D0A19"/>
    <w:rsid w:val="00723CFC"/>
    <w:rsid w:val="00742EE0"/>
    <w:rsid w:val="00763272"/>
    <w:rsid w:val="0077748B"/>
    <w:rsid w:val="007D7585"/>
    <w:rsid w:val="007F3FB4"/>
    <w:rsid w:val="00854747"/>
    <w:rsid w:val="00880A83"/>
    <w:rsid w:val="00887B66"/>
    <w:rsid w:val="008D4304"/>
    <w:rsid w:val="008D66A6"/>
    <w:rsid w:val="008F0607"/>
    <w:rsid w:val="00994308"/>
    <w:rsid w:val="009B31B1"/>
    <w:rsid w:val="00A705E3"/>
    <w:rsid w:val="00A75A1C"/>
    <w:rsid w:val="00AA2045"/>
    <w:rsid w:val="00C000AD"/>
    <w:rsid w:val="00C16097"/>
    <w:rsid w:val="00C24F1C"/>
    <w:rsid w:val="00CA4EDF"/>
    <w:rsid w:val="00CA6A29"/>
    <w:rsid w:val="00D32CA0"/>
    <w:rsid w:val="00D362A9"/>
    <w:rsid w:val="00D440E1"/>
    <w:rsid w:val="00D54A32"/>
    <w:rsid w:val="00D70FC2"/>
    <w:rsid w:val="00E95475"/>
    <w:rsid w:val="00EA5A87"/>
    <w:rsid w:val="00ED7E77"/>
    <w:rsid w:val="00F11199"/>
    <w:rsid w:val="00F1595E"/>
    <w:rsid w:val="00F22FE9"/>
    <w:rsid w:val="00F32951"/>
    <w:rsid w:val="00F47CB3"/>
    <w:rsid w:val="00F52429"/>
    <w:rsid w:val="00F61818"/>
    <w:rsid w:val="00F97D47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2020-09-29T17:48:00Z</cp:lastPrinted>
  <dcterms:created xsi:type="dcterms:W3CDTF">2020-09-30T14:18:00Z</dcterms:created>
  <dcterms:modified xsi:type="dcterms:W3CDTF">2020-09-30T14:18:00Z</dcterms:modified>
</cp:coreProperties>
</file>