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0" w:rsidRPr="005B2D97" w:rsidRDefault="00D907B0" w:rsidP="00D907B0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7B0" w:rsidRPr="005B2D97" w:rsidRDefault="00D907B0" w:rsidP="00D907B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907B0" w:rsidRPr="005B2D97" w:rsidRDefault="00D907B0" w:rsidP="00D907B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907B0" w:rsidRPr="005B2D97" w:rsidRDefault="00D907B0" w:rsidP="00D907B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907B0" w:rsidRPr="005B2D97" w:rsidRDefault="00D907B0" w:rsidP="00D907B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907B0" w:rsidRPr="005B2D97" w:rsidRDefault="00D907B0" w:rsidP="00D907B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D907B0" w:rsidRPr="005B2D97" w:rsidRDefault="00D907B0" w:rsidP="00D907B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D907B0" w:rsidRPr="005B2D97" w:rsidRDefault="00D907B0" w:rsidP="00D907B0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D907B0" w:rsidRPr="005B2D97" w:rsidRDefault="00D907B0" w:rsidP="00D907B0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D907B0" w:rsidRPr="005B2D97" w:rsidRDefault="00D907B0" w:rsidP="00D907B0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D907B0" w:rsidRPr="00D907B0" w:rsidRDefault="00D907B0" w:rsidP="00D907B0">
      <w:pPr>
        <w:tabs>
          <w:tab w:val="left" w:pos="432"/>
          <w:tab w:val="left" w:pos="864"/>
        </w:tabs>
        <w:jc w:val="center"/>
        <w:rPr>
          <w:rFonts w:ascii="Arial" w:hAnsi="Arial" w:cs="Arial"/>
          <w:bCs/>
          <w:sz w:val="28"/>
          <w:szCs w:val="28"/>
        </w:rPr>
      </w:pPr>
    </w:p>
    <w:p w:rsidR="00D907B0" w:rsidRDefault="00D907B0" w:rsidP="00D907B0">
      <w:pPr>
        <w:tabs>
          <w:tab w:val="left" w:pos="432"/>
          <w:tab w:val="left" w:pos="864"/>
        </w:tabs>
        <w:rPr>
          <w:rFonts w:ascii="Arial" w:hAnsi="Arial" w:cs="Arial"/>
          <w:b/>
          <w:sz w:val="28"/>
          <w:szCs w:val="28"/>
        </w:rPr>
      </w:pPr>
    </w:p>
    <w:p w:rsidR="00D907B0" w:rsidRDefault="00D907B0" w:rsidP="00D907B0">
      <w:pPr>
        <w:tabs>
          <w:tab w:val="left" w:pos="432"/>
          <w:tab w:val="left" w:pos="864"/>
        </w:tabs>
        <w:rPr>
          <w:rFonts w:ascii="Arial" w:hAnsi="Arial" w:cs="Arial"/>
          <w:b/>
          <w:sz w:val="28"/>
          <w:szCs w:val="28"/>
        </w:rPr>
      </w:pPr>
    </w:p>
    <w:p w:rsidR="001433AE" w:rsidRPr="00D907B0" w:rsidRDefault="001433AE" w:rsidP="00D907B0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D907B0">
        <w:rPr>
          <w:rFonts w:ascii="Arial" w:hAnsi="Arial" w:cs="Arial"/>
          <w:b/>
        </w:rPr>
        <w:t xml:space="preserve">NATIONAL </w:t>
      </w:r>
      <w:r w:rsidR="00764CFD" w:rsidRPr="00D907B0">
        <w:rPr>
          <w:rFonts w:ascii="Arial" w:hAnsi="Arial" w:cs="Arial"/>
          <w:b/>
        </w:rPr>
        <w:t>ASSEMBLY</w:t>
      </w:r>
    </w:p>
    <w:p w:rsidR="00DD2092" w:rsidRPr="00D907B0" w:rsidRDefault="00DD2092" w:rsidP="00D907B0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D907B0">
        <w:rPr>
          <w:rFonts w:ascii="Arial" w:hAnsi="Arial" w:cs="Arial"/>
          <w:b/>
        </w:rPr>
        <w:t xml:space="preserve">QUESTION FOR </w:t>
      </w:r>
      <w:r w:rsidR="008A1152" w:rsidRPr="00D907B0">
        <w:rPr>
          <w:rFonts w:ascii="Arial" w:hAnsi="Arial" w:cs="Arial"/>
          <w:b/>
        </w:rPr>
        <w:t>WRITTEN</w:t>
      </w:r>
      <w:r w:rsidRPr="00D907B0">
        <w:rPr>
          <w:rFonts w:ascii="Arial" w:hAnsi="Arial" w:cs="Arial"/>
          <w:b/>
        </w:rPr>
        <w:t xml:space="preserve"> REPLY</w:t>
      </w:r>
    </w:p>
    <w:p w:rsidR="00434EBB" w:rsidRPr="00D907B0" w:rsidRDefault="00DD2092" w:rsidP="00D907B0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D907B0">
        <w:rPr>
          <w:rFonts w:ascii="Arial" w:hAnsi="Arial" w:cs="Arial"/>
          <w:b/>
        </w:rPr>
        <w:t xml:space="preserve">QUESTION NUMBER: </w:t>
      </w:r>
      <w:bookmarkStart w:id="0" w:name="_Hlk134977476"/>
      <w:r w:rsidR="00434EBB" w:rsidRPr="00D907B0">
        <w:rPr>
          <w:rFonts w:ascii="Arial" w:hAnsi="Arial" w:cs="Arial"/>
          <w:b/>
          <w:lang w:val="en-ZA"/>
        </w:rPr>
        <w:t>PQ 1736: NW1979E</w:t>
      </w:r>
      <w:bookmarkEnd w:id="0"/>
    </w:p>
    <w:p w:rsidR="00434EBB" w:rsidRPr="00D907B0" w:rsidRDefault="00DD2092" w:rsidP="00D907B0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D907B0">
        <w:rPr>
          <w:rFonts w:ascii="Arial" w:hAnsi="Arial" w:cs="Arial"/>
          <w:b/>
        </w:rPr>
        <w:t xml:space="preserve">DATE OF PUBLICATION: </w:t>
      </w:r>
      <w:r w:rsidR="00434EBB" w:rsidRPr="00D907B0">
        <w:rPr>
          <w:rFonts w:ascii="Arial" w:hAnsi="Arial" w:cs="Arial"/>
          <w:b/>
        </w:rPr>
        <w:t>12 MAY 2023</w:t>
      </w:r>
    </w:p>
    <w:p w:rsidR="00A92735" w:rsidRPr="001C3DC9" w:rsidRDefault="00A92735" w:rsidP="001C3DC9"/>
    <w:p w:rsidR="003B4D01" w:rsidRPr="00B50BAE" w:rsidRDefault="00E32C21" w:rsidP="004F7AC6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B50BAE">
        <w:rPr>
          <w:rFonts w:ascii="Arial" w:hAnsi="Arial" w:cs="Arial"/>
          <w:b/>
          <w:sz w:val="28"/>
          <w:szCs w:val="28"/>
          <w:lang w:val="en-ZA"/>
        </w:rPr>
        <w:t xml:space="preserve">PQ </w:t>
      </w:r>
      <w:r w:rsidR="00EC5ABE">
        <w:rPr>
          <w:rFonts w:ascii="Arial" w:hAnsi="Arial" w:cs="Arial"/>
          <w:b/>
          <w:sz w:val="28"/>
          <w:szCs w:val="28"/>
        </w:rPr>
        <w:t>1</w:t>
      </w:r>
      <w:r w:rsidR="00434EBB">
        <w:rPr>
          <w:rFonts w:ascii="Arial" w:hAnsi="Arial" w:cs="Arial"/>
          <w:b/>
          <w:sz w:val="28"/>
          <w:szCs w:val="28"/>
        </w:rPr>
        <w:t>736</w:t>
      </w:r>
      <w:r w:rsidRPr="001C3DC9">
        <w:rPr>
          <w:rFonts w:ascii="Arial" w:hAnsi="Arial" w:cs="Arial"/>
          <w:b/>
          <w:sz w:val="28"/>
          <w:szCs w:val="28"/>
          <w:lang w:val="en-ZA"/>
        </w:rPr>
        <w:t xml:space="preserve">. </w:t>
      </w:r>
      <w:r w:rsidR="00DD2092">
        <w:rPr>
          <w:rFonts w:ascii="Arial" w:hAnsi="Arial" w:cs="Arial"/>
          <w:b/>
          <w:sz w:val="28"/>
          <w:szCs w:val="28"/>
          <w:lang w:val="en-ZA"/>
        </w:rPr>
        <w:t xml:space="preserve">Mr </w:t>
      </w:r>
      <w:r w:rsidR="00434EBB">
        <w:rPr>
          <w:rFonts w:ascii="Arial" w:hAnsi="Arial" w:cs="Arial"/>
          <w:b/>
          <w:sz w:val="28"/>
          <w:szCs w:val="28"/>
          <w:lang w:val="en-ZA"/>
        </w:rPr>
        <w:t>S.S. Zondo</w:t>
      </w:r>
      <w:r w:rsidR="00DB64D3" w:rsidRPr="00B50BAE">
        <w:rPr>
          <w:rFonts w:ascii="Arial" w:hAnsi="Arial" w:cs="Arial"/>
          <w:b/>
          <w:sz w:val="28"/>
          <w:szCs w:val="28"/>
        </w:rPr>
        <w:t xml:space="preserve"> (IFP)</w:t>
      </w:r>
      <w:r w:rsidR="003B4D01" w:rsidRPr="00B50BAE">
        <w:rPr>
          <w:rFonts w:ascii="Arial" w:hAnsi="Arial" w:cs="Arial"/>
          <w:b/>
          <w:sz w:val="28"/>
          <w:szCs w:val="28"/>
          <w:lang w:val="en-ZA"/>
        </w:rPr>
        <w:t xml:space="preserve"> to ask the Minister of Human Settlements:</w:t>
      </w:r>
    </w:p>
    <w:p w:rsidR="00DB64D3" w:rsidRPr="00B50BAE" w:rsidRDefault="00C7285C" w:rsidP="00950EFE">
      <w:pPr>
        <w:spacing w:after="16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electric geysers are usually the highest electricity</w:t>
      </w:r>
      <w:r w:rsidR="00000B7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consuming </w:t>
      </w:r>
      <w:r w:rsidR="00D936FC">
        <w:rPr>
          <w:rFonts w:ascii="Arial" w:hAnsi="Arial" w:cs="Arial"/>
          <w:sz w:val="28"/>
          <w:szCs w:val="28"/>
        </w:rPr>
        <w:t>appliances</w:t>
      </w:r>
      <w:r>
        <w:rPr>
          <w:rFonts w:ascii="Arial" w:hAnsi="Arial" w:cs="Arial"/>
          <w:sz w:val="28"/>
          <w:szCs w:val="28"/>
        </w:rPr>
        <w:t xml:space="preserve"> in homes accounting to 30% to 40% of electricity used, what are the full details of the (a) roll-out of solar geysers to date, (b) feedback on their effectiveness of the </w:t>
      </w:r>
      <w:r w:rsidR="00000B73">
        <w:rPr>
          <w:rFonts w:ascii="Arial" w:hAnsi="Arial" w:cs="Arial"/>
          <w:sz w:val="28"/>
          <w:szCs w:val="28"/>
        </w:rPr>
        <w:t xml:space="preserve">specified geysers to date </w:t>
      </w:r>
      <w:r>
        <w:rPr>
          <w:rFonts w:ascii="Arial" w:hAnsi="Arial" w:cs="Arial"/>
          <w:sz w:val="28"/>
          <w:szCs w:val="28"/>
        </w:rPr>
        <w:t xml:space="preserve">and (c) </w:t>
      </w:r>
      <w:r w:rsidR="00000B73">
        <w:rPr>
          <w:rFonts w:ascii="Arial" w:hAnsi="Arial" w:cs="Arial"/>
          <w:sz w:val="28"/>
          <w:szCs w:val="28"/>
        </w:rPr>
        <w:t xml:space="preserve">(i) </w:t>
      </w:r>
      <w:r>
        <w:rPr>
          <w:rFonts w:ascii="Arial" w:hAnsi="Arial" w:cs="Arial"/>
          <w:sz w:val="28"/>
          <w:szCs w:val="28"/>
        </w:rPr>
        <w:t xml:space="preserve">plans and </w:t>
      </w:r>
      <w:r w:rsidR="00000B73">
        <w:rPr>
          <w:rFonts w:ascii="Arial" w:hAnsi="Arial" w:cs="Arial"/>
          <w:sz w:val="28"/>
          <w:szCs w:val="28"/>
        </w:rPr>
        <w:t xml:space="preserve">(ii) </w:t>
      </w:r>
      <w:r>
        <w:rPr>
          <w:rFonts w:ascii="Arial" w:hAnsi="Arial" w:cs="Arial"/>
          <w:sz w:val="28"/>
          <w:szCs w:val="28"/>
        </w:rPr>
        <w:t>time</w:t>
      </w:r>
      <w:r w:rsidR="00000B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frames of the roll-out of solar geysers going forward?</w:t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950EFE">
        <w:rPr>
          <w:rFonts w:ascii="Arial" w:hAnsi="Arial" w:cs="Arial"/>
          <w:sz w:val="28"/>
          <w:szCs w:val="28"/>
        </w:rPr>
        <w:tab/>
      </w:r>
      <w:r w:rsidR="001F1888" w:rsidRPr="001F1888">
        <w:rPr>
          <w:rFonts w:ascii="Arial" w:hAnsi="Arial" w:cs="Arial"/>
          <w:sz w:val="28"/>
          <w:szCs w:val="28"/>
        </w:rPr>
        <w:t>NW</w:t>
      </w:r>
      <w:r>
        <w:rPr>
          <w:rFonts w:ascii="Arial" w:hAnsi="Arial" w:cs="Arial"/>
          <w:sz w:val="28"/>
          <w:szCs w:val="28"/>
        </w:rPr>
        <w:t>1979</w:t>
      </w:r>
    </w:p>
    <w:p w:rsidR="00DB64D3" w:rsidRPr="00DB64D3" w:rsidRDefault="00DB64D3" w:rsidP="00B50BAE">
      <w:pPr>
        <w:spacing w:after="160" w:line="360" w:lineRule="auto"/>
        <w:ind w:left="426"/>
        <w:jc w:val="both"/>
        <w:rPr>
          <w:rFonts w:ascii="Arial" w:hAnsi="Arial" w:cs="Arial"/>
          <w:sz w:val="28"/>
          <w:szCs w:val="28"/>
          <w:lang w:val="en-ZA"/>
        </w:rPr>
      </w:pPr>
    </w:p>
    <w:p w:rsidR="001D50BA" w:rsidRPr="001D50BA" w:rsidRDefault="00E6546B" w:rsidP="00B50BAE">
      <w:pPr>
        <w:spacing w:line="360" w:lineRule="auto"/>
        <w:ind w:left="426" w:firstLine="709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t>R</w:t>
      </w:r>
      <w:r w:rsidR="00A94841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450951">
        <w:rPr>
          <w:rFonts w:ascii="Arial" w:hAnsi="Arial" w:cs="Arial"/>
          <w:b/>
          <w:sz w:val="28"/>
          <w:szCs w:val="28"/>
          <w:lang w:val="en-ZA"/>
        </w:rPr>
        <w:t>:</w:t>
      </w:r>
    </w:p>
    <w:p w:rsidR="00137445" w:rsidRDefault="00137445" w:rsidP="000E00D5">
      <w:pPr>
        <w:pStyle w:val="ListParagraph"/>
        <w:numPr>
          <w:ilvl w:val="0"/>
          <w:numId w:val="29"/>
        </w:numPr>
        <w:spacing w:after="160" w:line="360" w:lineRule="auto"/>
        <w:ind w:hanging="720"/>
        <w:jc w:val="both"/>
        <w:rPr>
          <w:rFonts w:ascii="Arial" w:hAnsi="Arial" w:cs="Arial"/>
          <w:color w:val="000000" w:themeColor="text1"/>
          <w:sz w:val="28"/>
          <w:szCs w:val="28"/>
          <w:lang w:val="en-ZA"/>
        </w:rPr>
      </w:pPr>
      <w:r>
        <w:rPr>
          <w:rFonts w:ascii="Arial" w:hAnsi="Arial" w:cs="Arial"/>
          <w:color w:val="000000" w:themeColor="text1"/>
          <w:sz w:val="28"/>
          <w:szCs w:val="28"/>
          <w:lang w:val="en-ZA"/>
        </w:rPr>
        <w:t>T</w:t>
      </w:r>
      <w:r w:rsidR="000E00D5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he provision and roll-out of solar geysers is </w:t>
      </w:r>
      <w:r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undertaken by the Department of Mineral Resources and Energy (DMRE) and the </w:t>
      </w:r>
      <w:r w:rsidR="000E00D5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lastRenderedPageBreak/>
        <w:t>National Department of Human Settlements</w:t>
      </w:r>
      <w:r w:rsidR="00792A9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(NDHS)</w:t>
      </w:r>
      <w:r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is collaborating with the DMRE in this regard</w:t>
      </w:r>
      <w:r w:rsidR="008B77FF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>.</w:t>
      </w:r>
    </w:p>
    <w:p w:rsidR="00137445" w:rsidRDefault="00137445" w:rsidP="00137445">
      <w:pPr>
        <w:pStyle w:val="ListParagraph"/>
        <w:spacing w:after="16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ZA"/>
        </w:rPr>
      </w:pPr>
    </w:p>
    <w:p w:rsidR="000E00D5" w:rsidRDefault="00137445" w:rsidP="00137445">
      <w:pPr>
        <w:pStyle w:val="ListParagraph"/>
        <w:spacing w:after="16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ZA"/>
        </w:rPr>
      </w:pPr>
      <w:r>
        <w:rPr>
          <w:rFonts w:ascii="Arial" w:hAnsi="Arial" w:cs="Arial"/>
          <w:color w:val="000000" w:themeColor="text1"/>
          <w:sz w:val="28"/>
          <w:szCs w:val="28"/>
          <w:lang w:val="en-ZA"/>
        </w:rPr>
        <w:t>To respond to the rising cost of living and energy poverty, I have announced that subsidised houses will be provided with solar panels in all new housing projects at 500W per housing unit. This is effective from the 1</w:t>
      </w:r>
      <w:r w:rsidRPr="00137445">
        <w:rPr>
          <w:rFonts w:ascii="Arial" w:hAnsi="Arial" w:cs="Arial"/>
          <w:color w:val="000000" w:themeColor="text1"/>
          <w:sz w:val="28"/>
          <w:szCs w:val="28"/>
          <w:vertAlign w:val="superscript"/>
          <w:lang w:val="en-ZA"/>
        </w:rPr>
        <w:t>st</w:t>
      </w:r>
      <w:r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of April 2023. At 500W, this home solar system is envisaged to cover lighting and provide energy to basic home appliances such as radio, television, Wi-Fi and refrigerator. Through this intervention, it is expected that the subsidised home solar system will contribute to the reduction of the total cost of electricity-consuming appliances in homes.</w:t>
      </w:r>
    </w:p>
    <w:p w:rsidR="000E00D5" w:rsidRDefault="000E00D5" w:rsidP="000E00D5">
      <w:pPr>
        <w:pStyle w:val="ListParagraph"/>
        <w:spacing w:after="16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ZA"/>
        </w:rPr>
      </w:pPr>
    </w:p>
    <w:p w:rsidR="00E45049" w:rsidRDefault="008B77FF" w:rsidP="00E45049">
      <w:pPr>
        <w:pStyle w:val="ListParagraph"/>
        <w:numPr>
          <w:ilvl w:val="0"/>
          <w:numId w:val="29"/>
        </w:numPr>
        <w:spacing w:after="160" w:line="360" w:lineRule="auto"/>
        <w:ind w:hanging="720"/>
        <w:jc w:val="both"/>
        <w:rPr>
          <w:rFonts w:ascii="Arial" w:hAnsi="Arial" w:cs="Arial"/>
          <w:color w:val="000000" w:themeColor="text1"/>
          <w:sz w:val="28"/>
          <w:szCs w:val="28"/>
          <w:lang w:val="en-ZA"/>
        </w:rPr>
      </w:pPr>
      <w:r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The </w:t>
      </w:r>
      <w:r w:rsidR="00792A95">
        <w:rPr>
          <w:rFonts w:ascii="Arial" w:hAnsi="Arial" w:cs="Arial"/>
          <w:color w:val="000000" w:themeColor="text1"/>
          <w:sz w:val="28"/>
          <w:szCs w:val="28"/>
          <w:lang w:val="en-ZA"/>
        </w:rPr>
        <w:t>NDHS</w:t>
      </w:r>
      <w:r w:rsidR="00FC6208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</w:t>
      </w:r>
      <w:r w:rsidR="000E00D5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has not rolled out any </w:t>
      </w:r>
      <w:r w:rsidR="00FC6208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>solar geysers</w:t>
      </w:r>
      <w:r w:rsidR="000E00D5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>,</w:t>
      </w:r>
      <w:r w:rsidR="00FC6208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</w:t>
      </w:r>
      <w:r w:rsidR="000E00D5" w:rsidRPr="000E00D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therefore it cannot provide feedback on the effectiveness thereof. </w:t>
      </w:r>
    </w:p>
    <w:p w:rsidR="00E45049" w:rsidRPr="00E45049" w:rsidRDefault="00E45049" w:rsidP="00E45049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ZA"/>
        </w:rPr>
      </w:pPr>
    </w:p>
    <w:p w:rsidR="005764D0" w:rsidRPr="00E45049" w:rsidRDefault="00E45049" w:rsidP="00792A95">
      <w:pPr>
        <w:pStyle w:val="ListParagraph"/>
        <w:numPr>
          <w:ilvl w:val="0"/>
          <w:numId w:val="29"/>
        </w:numPr>
        <w:tabs>
          <w:tab w:val="left" w:pos="284"/>
        </w:tabs>
        <w:spacing w:after="160" w:line="360" w:lineRule="auto"/>
        <w:ind w:left="709" w:hanging="709"/>
        <w:jc w:val="both"/>
        <w:rPr>
          <w:rFonts w:ascii="Arial" w:hAnsi="Arial" w:cs="Arial"/>
          <w:sz w:val="28"/>
          <w:szCs w:val="28"/>
          <w:lang w:val="en-ZA"/>
        </w:rPr>
      </w:pPr>
      <w:bookmarkStart w:id="1" w:name="_Hlk136003353"/>
      <w:r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>(i)</w:t>
      </w:r>
      <w:r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ab/>
      </w:r>
      <w:r w:rsidR="005764D0"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The </w:t>
      </w:r>
      <w:r w:rsidR="00792A9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NDHS has held discussions with the </w:t>
      </w:r>
      <w:r w:rsidR="005764D0"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Department of Mineral Resources and Energy </w:t>
      </w:r>
      <w:r w:rsidR="00792A9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(DMRE) which are envisaged to culminate into a collaboration that will be expressed in a Memorandum of Agreement, </w:t>
      </w:r>
      <w:r w:rsidR="00BA4BF3"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for the installation of 6000 </w:t>
      </w:r>
      <w:r w:rsidR="00574DE6"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>solar geysers in the</w:t>
      </w:r>
      <w:r w:rsidR="00792A9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</w:t>
      </w:r>
      <w:r w:rsidR="00574DE6"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Eastern Cape </w:t>
      </w:r>
      <w:r w:rsidR="00792A95">
        <w:rPr>
          <w:rFonts w:ascii="Arial" w:hAnsi="Arial" w:cs="Arial"/>
          <w:color w:val="000000" w:themeColor="text1"/>
          <w:sz w:val="28"/>
          <w:szCs w:val="28"/>
          <w:lang w:val="en-ZA"/>
        </w:rPr>
        <w:t>province</w:t>
      </w:r>
      <w:r w:rsidR="003C196D" w:rsidRPr="00E45049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. </w:t>
      </w:r>
    </w:p>
    <w:bookmarkEnd w:id="1"/>
    <w:p w:rsidR="00792A95" w:rsidRPr="00792A95" w:rsidRDefault="00792A95" w:rsidP="00792A95">
      <w:pPr>
        <w:tabs>
          <w:tab w:val="left" w:pos="284"/>
        </w:tabs>
        <w:spacing w:after="160" w:line="360" w:lineRule="auto"/>
        <w:ind w:left="709" w:hanging="709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c) </w:t>
      </w:r>
      <w:r w:rsidRPr="00792A95">
        <w:rPr>
          <w:rFonts w:ascii="Arial" w:hAnsi="Arial" w:cs="Arial"/>
          <w:color w:val="000000" w:themeColor="text1"/>
          <w:sz w:val="28"/>
          <w:szCs w:val="28"/>
          <w:lang w:val="en-ZA"/>
        </w:rPr>
        <w:t>(i</w:t>
      </w:r>
      <w:r>
        <w:rPr>
          <w:rFonts w:ascii="Arial" w:hAnsi="Arial" w:cs="Arial"/>
          <w:color w:val="000000" w:themeColor="text1"/>
          <w:sz w:val="28"/>
          <w:szCs w:val="28"/>
          <w:lang w:val="en-ZA"/>
        </w:rPr>
        <w:t>i</w:t>
      </w:r>
      <w:r w:rsidRPr="00792A95">
        <w:rPr>
          <w:rFonts w:ascii="Arial" w:hAnsi="Arial" w:cs="Arial"/>
          <w:color w:val="000000" w:themeColor="text1"/>
          <w:sz w:val="28"/>
          <w:szCs w:val="28"/>
          <w:lang w:val="en-ZA"/>
        </w:rPr>
        <w:t>)</w:t>
      </w:r>
      <w:r w:rsidRPr="00792A95">
        <w:rPr>
          <w:rFonts w:ascii="Arial" w:hAnsi="Arial" w:cs="Arial"/>
          <w:color w:val="000000" w:themeColor="text1"/>
          <w:sz w:val="28"/>
          <w:szCs w:val="28"/>
          <w:lang w:val="en-ZA"/>
        </w:rPr>
        <w:tab/>
        <w:t>T</w:t>
      </w:r>
      <w:r w:rsidR="00690D93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he time frames for the roll-out of the solar geysers </w:t>
      </w:r>
      <w:r w:rsidR="00137445">
        <w:rPr>
          <w:rFonts w:ascii="Arial" w:hAnsi="Arial" w:cs="Arial"/>
          <w:color w:val="000000" w:themeColor="text1"/>
          <w:sz w:val="28"/>
          <w:szCs w:val="28"/>
          <w:lang w:val="en-ZA"/>
        </w:rPr>
        <w:t>is</w:t>
      </w:r>
      <w:r w:rsidR="00094FEF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</w:t>
      </w:r>
      <w:r w:rsidR="0013744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expected to take place within the 2023/24 and 2024/25 </w:t>
      </w:r>
      <w:r w:rsidR="00094FEF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financial years and will be confirmed in the Memorandum of Agreement </w:t>
      </w:r>
      <w:r w:rsidR="00690D93">
        <w:rPr>
          <w:rFonts w:ascii="Arial" w:hAnsi="Arial" w:cs="Arial"/>
          <w:color w:val="000000" w:themeColor="text1"/>
          <w:sz w:val="28"/>
          <w:szCs w:val="28"/>
          <w:lang w:val="en-ZA"/>
        </w:rPr>
        <w:t>between the two Departments</w:t>
      </w:r>
      <w:r w:rsidRPr="00792A95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. </w:t>
      </w:r>
    </w:p>
    <w:p w:rsidR="005764D0" w:rsidRPr="005764D0" w:rsidRDefault="005764D0" w:rsidP="00E45049">
      <w:pPr>
        <w:pStyle w:val="ListParagraph"/>
        <w:ind w:left="709"/>
        <w:rPr>
          <w:rFonts w:ascii="Arial" w:hAnsi="Arial" w:cs="Arial"/>
          <w:sz w:val="28"/>
          <w:szCs w:val="28"/>
          <w:lang w:val="en-ZA"/>
        </w:rPr>
      </w:pPr>
    </w:p>
    <w:p w:rsidR="001C690E" w:rsidRDefault="001C690E" w:rsidP="00E605BD">
      <w:pPr>
        <w:pStyle w:val="ListParagraph"/>
        <w:spacing w:after="160" w:line="360" w:lineRule="auto"/>
        <w:ind w:left="426"/>
        <w:jc w:val="both"/>
        <w:rPr>
          <w:rFonts w:ascii="Arial" w:hAnsi="Arial" w:cs="Arial"/>
          <w:sz w:val="28"/>
          <w:szCs w:val="28"/>
          <w:lang w:val="en-ZA"/>
        </w:rPr>
      </w:pPr>
    </w:p>
    <w:p w:rsidR="0052184D" w:rsidRDefault="0052184D" w:rsidP="00BE245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2184D" w:rsidSect="00A92735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99" w:rsidRDefault="00215299" w:rsidP="00887F59">
      <w:r>
        <w:separator/>
      </w:r>
    </w:p>
  </w:endnote>
  <w:endnote w:type="continuationSeparator" w:id="0">
    <w:p w:rsidR="00215299" w:rsidRDefault="00215299" w:rsidP="0088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33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7F59" w:rsidRDefault="00887F59">
            <w:pPr>
              <w:pStyle w:val="Footer"/>
              <w:jc w:val="right"/>
            </w:pPr>
            <w:r>
              <w:t xml:space="preserve">Page </w:t>
            </w:r>
            <w:r w:rsidR="0037605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6053">
              <w:rPr>
                <w:b/>
                <w:bCs/>
              </w:rPr>
              <w:fldChar w:fldCharType="separate"/>
            </w:r>
            <w:r w:rsidR="00215299">
              <w:rPr>
                <w:b/>
                <w:bCs/>
                <w:noProof/>
              </w:rPr>
              <w:t>1</w:t>
            </w:r>
            <w:r w:rsidR="00376053">
              <w:rPr>
                <w:b/>
                <w:bCs/>
              </w:rPr>
              <w:fldChar w:fldCharType="end"/>
            </w:r>
            <w:r>
              <w:t xml:space="preserve"> of </w:t>
            </w:r>
            <w:r w:rsidR="0037605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6053">
              <w:rPr>
                <w:b/>
                <w:bCs/>
              </w:rPr>
              <w:fldChar w:fldCharType="separate"/>
            </w:r>
            <w:r w:rsidR="00215299">
              <w:rPr>
                <w:b/>
                <w:bCs/>
                <w:noProof/>
              </w:rPr>
              <w:t>1</w:t>
            </w:r>
            <w:r w:rsidR="00376053">
              <w:rPr>
                <w:b/>
                <w:bCs/>
              </w:rPr>
              <w:fldChar w:fldCharType="end"/>
            </w:r>
          </w:p>
        </w:sdtContent>
      </w:sdt>
    </w:sdtContent>
  </w:sdt>
  <w:p w:rsidR="00887F59" w:rsidRDefault="00887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99" w:rsidRDefault="00215299" w:rsidP="00887F59">
      <w:r>
        <w:separator/>
      </w:r>
    </w:p>
  </w:footnote>
  <w:footnote w:type="continuationSeparator" w:id="0">
    <w:p w:rsidR="00215299" w:rsidRDefault="00215299" w:rsidP="0088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F20"/>
    <w:multiLevelType w:val="hybridMultilevel"/>
    <w:tmpl w:val="85DE0C2A"/>
    <w:lvl w:ilvl="0" w:tplc="AE02FEC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026C1A"/>
    <w:multiLevelType w:val="hybridMultilevel"/>
    <w:tmpl w:val="0DB2BCB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4873"/>
    <w:multiLevelType w:val="hybridMultilevel"/>
    <w:tmpl w:val="518E20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02603"/>
    <w:multiLevelType w:val="hybridMultilevel"/>
    <w:tmpl w:val="E23216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6636D"/>
    <w:multiLevelType w:val="hybridMultilevel"/>
    <w:tmpl w:val="241E1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92AF3"/>
    <w:multiLevelType w:val="hybridMultilevel"/>
    <w:tmpl w:val="A9581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5745E"/>
    <w:multiLevelType w:val="hybridMultilevel"/>
    <w:tmpl w:val="3BD826BE"/>
    <w:lvl w:ilvl="0" w:tplc="5A2EF04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36116"/>
    <w:multiLevelType w:val="hybridMultilevel"/>
    <w:tmpl w:val="616E55CE"/>
    <w:lvl w:ilvl="0" w:tplc="B1A6A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1B30A0"/>
    <w:multiLevelType w:val="hybridMultilevel"/>
    <w:tmpl w:val="92A66BC6"/>
    <w:lvl w:ilvl="0" w:tplc="33300C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37A9D"/>
    <w:multiLevelType w:val="hybridMultilevel"/>
    <w:tmpl w:val="B5B0A2EA"/>
    <w:lvl w:ilvl="0" w:tplc="8564F0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35715"/>
    <w:multiLevelType w:val="hybridMultilevel"/>
    <w:tmpl w:val="1168F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6F5D"/>
    <w:multiLevelType w:val="multilevel"/>
    <w:tmpl w:val="D8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A37B2"/>
    <w:multiLevelType w:val="singleLevel"/>
    <w:tmpl w:val="55006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</w:rPr>
    </w:lvl>
  </w:abstractNum>
  <w:abstractNum w:abstractNumId="17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D1D19"/>
    <w:multiLevelType w:val="singleLevel"/>
    <w:tmpl w:val="260AA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A03374"/>
    <w:multiLevelType w:val="hybridMultilevel"/>
    <w:tmpl w:val="4E20927A"/>
    <w:lvl w:ilvl="0" w:tplc="E4A8B18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ntique Olive" w:hint="default"/>
        <w:b w:val="0"/>
        <w:i w:val="0"/>
      </w:rPr>
    </w:lvl>
    <w:lvl w:ilvl="1" w:tplc="13E6B38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71A13"/>
    <w:multiLevelType w:val="hybridMultilevel"/>
    <w:tmpl w:val="1B64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22EFF"/>
    <w:multiLevelType w:val="singleLevel"/>
    <w:tmpl w:val="550069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 Black" w:hAnsi="Antique Olive" w:hint="default"/>
        <w:b w:val="0"/>
        <w:i w:val="0"/>
      </w:rPr>
    </w:lvl>
  </w:abstractNum>
  <w:abstractNum w:abstractNumId="24">
    <w:nsid w:val="64805906"/>
    <w:multiLevelType w:val="hybridMultilevel"/>
    <w:tmpl w:val="D95C6088"/>
    <w:lvl w:ilvl="0" w:tplc="71983DC4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2E608E"/>
    <w:multiLevelType w:val="hybridMultilevel"/>
    <w:tmpl w:val="028CF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261B50"/>
    <w:multiLevelType w:val="hybridMultilevel"/>
    <w:tmpl w:val="016272CE"/>
    <w:lvl w:ilvl="0" w:tplc="C34258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977DB8"/>
    <w:multiLevelType w:val="hybridMultilevel"/>
    <w:tmpl w:val="20B8A140"/>
    <w:lvl w:ilvl="0" w:tplc="FE54775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5"/>
  </w:num>
  <w:num w:numId="5">
    <w:abstractNumId w:val="6"/>
  </w:num>
  <w:num w:numId="6">
    <w:abstractNumId w:val="12"/>
  </w:num>
  <w:num w:numId="7">
    <w:abstractNumId w:val="20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24"/>
  </w:num>
  <w:num w:numId="16">
    <w:abstractNumId w:val="22"/>
  </w:num>
  <w:num w:numId="17">
    <w:abstractNumId w:val="1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  <w:num w:numId="23">
    <w:abstractNumId w:val="19"/>
  </w:num>
  <w:num w:numId="24">
    <w:abstractNumId w:val="16"/>
  </w:num>
  <w:num w:numId="25">
    <w:abstractNumId w:val="23"/>
  </w:num>
  <w:num w:numId="26">
    <w:abstractNumId w:val="27"/>
  </w:num>
  <w:num w:numId="27">
    <w:abstractNumId w:val="11"/>
  </w:num>
  <w:num w:numId="28">
    <w:abstractNumId w:val="28"/>
  </w:num>
  <w:num w:numId="2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008A3"/>
    <w:rsid w:val="00000B73"/>
    <w:rsid w:val="00006A1C"/>
    <w:rsid w:val="00014F3B"/>
    <w:rsid w:val="000174E5"/>
    <w:rsid w:val="0002014B"/>
    <w:rsid w:val="00022171"/>
    <w:rsid w:val="00026757"/>
    <w:rsid w:val="00027518"/>
    <w:rsid w:val="00036165"/>
    <w:rsid w:val="00041E50"/>
    <w:rsid w:val="00045F9D"/>
    <w:rsid w:val="00050301"/>
    <w:rsid w:val="0005083B"/>
    <w:rsid w:val="00052E9C"/>
    <w:rsid w:val="00055DFD"/>
    <w:rsid w:val="000576F3"/>
    <w:rsid w:val="00062DC9"/>
    <w:rsid w:val="00063069"/>
    <w:rsid w:val="00063BEC"/>
    <w:rsid w:val="000652CF"/>
    <w:rsid w:val="0006781C"/>
    <w:rsid w:val="00067F4C"/>
    <w:rsid w:val="00071799"/>
    <w:rsid w:val="000725BF"/>
    <w:rsid w:val="00072679"/>
    <w:rsid w:val="0007292E"/>
    <w:rsid w:val="00074776"/>
    <w:rsid w:val="00075BCC"/>
    <w:rsid w:val="0008023F"/>
    <w:rsid w:val="00080D68"/>
    <w:rsid w:val="00085DF1"/>
    <w:rsid w:val="0008640A"/>
    <w:rsid w:val="00087A5E"/>
    <w:rsid w:val="00094FEF"/>
    <w:rsid w:val="00096501"/>
    <w:rsid w:val="000A03E4"/>
    <w:rsid w:val="000A0798"/>
    <w:rsid w:val="000A4F10"/>
    <w:rsid w:val="000A5C5F"/>
    <w:rsid w:val="000A5F9C"/>
    <w:rsid w:val="000A68B1"/>
    <w:rsid w:val="000A77BE"/>
    <w:rsid w:val="000B0B7B"/>
    <w:rsid w:val="000B0E98"/>
    <w:rsid w:val="000B3B21"/>
    <w:rsid w:val="000C0817"/>
    <w:rsid w:val="000C0A8E"/>
    <w:rsid w:val="000C503F"/>
    <w:rsid w:val="000D06AF"/>
    <w:rsid w:val="000D7C55"/>
    <w:rsid w:val="000E00D5"/>
    <w:rsid w:val="000E1378"/>
    <w:rsid w:val="000E1CD9"/>
    <w:rsid w:val="000E2111"/>
    <w:rsid w:val="000E351B"/>
    <w:rsid w:val="000E44A0"/>
    <w:rsid w:val="000E5DDF"/>
    <w:rsid w:val="000F480A"/>
    <w:rsid w:val="000F5CB3"/>
    <w:rsid w:val="000F6A68"/>
    <w:rsid w:val="001011CC"/>
    <w:rsid w:val="00101760"/>
    <w:rsid w:val="00103800"/>
    <w:rsid w:val="001047DD"/>
    <w:rsid w:val="0010488F"/>
    <w:rsid w:val="0010620E"/>
    <w:rsid w:val="00106EDB"/>
    <w:rsid w:val="00110D1A"/>
    <w:rsid w:val="001126AD"/>
    <w:rsid w:val="001131D9"/>
    <w:rsid w:val="00113E31"/>
    <w:rsid w:val="00114409"/>
    <w:rsid w:val="00115721"/>
    <w:rsid w:val="00120022"/>
    <w:rsid w:val="00120BBD"/>
    <w:rsid w:val="00123B58"/>
    <w:rsid w:val="00127A72"/>
    <w:rsid w:val="00132165"/>
    <w:rsid w:val="00134EAF"/>
    <w:rsid w:val="00136FAA"/>
    <w:rsid w:val="00137445"/>
    <w:rsid w:val="001377E4"/>
    <w:rsid w:val="001433AE"/>
    <w:rsid w:val="00145113"/>
    <w:rsid w:val="001630D3"/>
    <w:rsid w:val="00166953"/>
    <w:rsid w:val="00170BD1"/>
    <w:rsid w:val="00170D8F"/>
    <w:rsid w:val="00173318"/>
    <w:rsid w:val="00173DDC"/>
    <w:rsid w:val="001764A3"/>
    <w:rsid w:val="0017738C"/>
    <w:rsid w:val="00177EBD"/>
    <w:rsid w:val="00182F5E"/>
    <w:rsid w:val="00186444"/>
    <w:rsid w:val="001912E4"/>
    <w:rsid w:val="001918A4"/>
    <w:rsid w:val="0019223F"/>
    <w:rsid w:val="001931FC"/>
    <w:rsid w:val="001A63B6"/>
    <w:rsid w:val="001B2946"/>
    <w:rsid w:val="001B5A3D"/>
    <w:rsid w:val="001C0452"/>
    <w:rsid w:val="001C3DC9"/>
    <w:rsid w:val="001C690E"/>
    <w:rsid w:val="001D50BA"/>
    <w:rsid w:val="001D72C6"/>
    <w:rsid w:val="001E415D"/>
    <w:rsid w:val="001E67C6"/>
    <w:rsid w:val="001E6902"/>
    <w:rsid w:val="001F1888"/>
    <w:rsid w:val="001F1E97"/>
    <w:rsid w:val="001F223B"/>
    <w:rsid w:val="001F669A"/>
    <w:rsid w:val="002016F3"/>
    <w:rsid w:val="00204862"/>
    <w:rsid w:val="00204FF3"/>
    <w:rsid w:val="00205751"/>
    <w:rsid w:val="002064A5"/>
    <w:rsid w:val="00210485"/>
    <w:rsid w:val="0021081B"/>
    <w:rsid w:val="002108D9"/>
    <w:rsid w:val="00211947"/>
    <w:rsid w:val="00212D0B"/>
    <w:rsid w:val="00215299"/>
    <w:rsid w:val="0021673A"/>
    <w:rsid w:val="00216BB7"/>
    <w:rsid w:val="00220A80"/>
    <w:rsid w:val="002261BD"/>
    <w:rsid w:val="00232339"/>
    <w:rsid w:val="00232C84"/>
    <w:rsid w:val="0023398F"/>
    <w:rsid w:val="002339EB"/>
    <w:rsid w:val="00242351"/>
    <w:rsid w:val="00243194"/>
    <w:rsid w:val="0024327D"/>
    <w:rsid w:val="00245ED7"/>
    <w:rsid w:val="00247658"/>
    <w:rsid w:val="00252C87"/>
    <w:rsid w:val="00253548"/>
    <w:rsid w:val="002549F9"/>
    <w:rsid w:val="002576FA"/>
    <w:rsid w:val="0026040C"/>
    <w:rsid w:val="00260F40"/>
    <w:rsid w:val="00270EFD"/>
    <w:rsid w:val="00276DF6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559"/>
    <w:rsid w:val="002C6C90"/>
    <w:rsid w:val="002C6CB5"/>
    <w:rsid w:val="002D008B"/>
    <w:rsid w:val="002D0A91"/>
    <w:rsid w:val="002D2158"/>
    <w:rsid w:val="002D30C6"/>
    <w:rsid w:val="002D5902"/>
    <w:rsid w:val="002D730E"/>
    <w:rsid w:val="002E2EB5"/>
    <w:rsid w:val="002E5E1A"/>
    <w:rsid w:val="002F1308"/>
    <w:rsid w:val="002F23E4"/>
    <w:rsid w:val="002F38EB"/>
    <w:rsid w:val="002F4147"/>
    <w:rsid w:val="002F5614"/>
    <w:rsid w:val="002F5E69"/>
    <w:rsid w:val="002F6FF9"/>
    <w:rsid w:val="003023BD"/>
    <w:rsid w:val="00303310"/>
    <w:rsid w:val="0030386E"/>
    <w:rsid w:val="00305BE2"/>
    <w:rsid w:val="00310087"/>
    <w:rsid w:val="00310AE4"/>
    <w:rsid w:val="00310C5A"/>
    <w:rsid w:val="00312EAF"/>
    <w:rsid w:val="00313E19"/>
    <w:rsid w:val="0031612D"/>
    <w:rsid w:val="00316EF6"/>
    <w:rsid w:val="00316F6B"/>
    <w:rsid w:val="00321B6D"/>
    <w:rsid w:val="0032410D"/>
    <w:rsid w:val="00327855"/>
    <w:rsid w:val="00327F7B"/>
    <w:rsid w:val="0033705D"/>
    <w:rsid w:val="00345DF8"/>
    <w:rsid w:val="003502D0"/>
    <w:rsid w:val="0035038D"/>
    <w:rsid w:val="00354736"/>
    <w:rsid w:val="00356C78"/>
    <w:rsid w:val="00357C23"/>
    <w:rsid w:val="003645BD"/>
    <w:rsid w:val="00366C84"/>
    <w:rsid w:val="003713FA"/>
    <w:rsid w:val="00374A86"/>
    <w:rsid w:val="00376053"/>
    <w:rsid w:val="00377298"/>
    <w:rsid w:val="00382C77"/>
    <w:rsid w:val="00392986"/>
    <w:rsid w:val="00393A8F"/>
    <w:rsid w:val="0039489D"/>
    <w:rsid w:val="003A2E1F"/>
    <w:rsid w:val="003A7A5F"/>
    <w:rsid w:val="003B072C"/>
    <w:rsid w:val="003B4D01"/>
    <w:rsid w:val="003B6E36"/>
    <w:rsid w:val="003B70C7"/>
    <w:rsid w:val="003C08B6"/>
    <w:rsid w:val="003C196D"/>
    <w:rsid w:val="003C2E38"/>
    <w:rsid w:val="003C3003"/>
    <w:rsid w:val="003C3D38"/>
    <w:rsid w:val="003C47FC"/>
    <w:rsid w:val="003C4967"/>
    <w:rsid w:val="003C4CF8"/>
    <w:rsid w:val="003C5DB7"/>
    <w:rsid w:val="003D65B2"/>
    <w:rsid w:val="003D73C1"/>
    <w:rsid w:val="003D73E8"/>
    <w:rsid w:val="003E1DCB"/>
    <w:rsid w:val="003E740E"/>
    <w:rsid w:val="003E7B2C"/>
    <w:rsid w:val="003F0AC4"/>
    <w:rsid w:val="003F0F74"/>
    <w:rsid w:val="003F3084"/>
    <w:rsid w:val="003F6150"/>
    <w:rsid w:val="003F772F"/>
    <w:rsid w:val="004267B7"/>
    <w:rsid w:val="004273F4"/>
    <w:rsid w:val="00427411"/>
    <w:rsid w:val="00430423"/>
    <w:rsid w:val="0043086E"/>
    <w:rsid w:val="00433463"/>
    <w:rsid w:val="0043372C"/>
    <w:rsid w:val="00433D84"/>
    <w:rsid w:val="00434EBB"/>
    <w:rsid w:val="00441D65"/>
    <w:rsid w:val="00446B73"/>
    <w:rsid w:val="00450951"/>
    <w:rsid w:val="0045212C"/>
    <w:rsid w:val="0045353D"/>
    <w:rsid w:val="00454205"/>
    <w:rsid w:val="00455A2D"/>
    <w:rsid w:val="00461060"/>
    <w:rsid w:val="004654B1"/>
    <w:rsid w:val="00465C17"/>
    <w:rsid w:val="00467CB5"/>
    <w:rsid w:val="00471B54"/>
    <w:rsid w:val="00473D21"/>
    <w:rsid w:val="0047425F"/>
    <w:rsid w:val="00475F05"/>
    <w:rsid w:val="0048061D"/>
    <w:rsid w:val="004823F2"/>
    <w:rsid w:val="004940B7"/>
    <w:rsid w:val="00496B53"/>
    <w:rsid w:val="004A096E"/>
    <w:rsid w:val="004A773D"/>
    <w:rsid w:val="004B031A"/>
    <w:rsid w:val="004C6411"/>
    <w:rsid w:val="004D167F"/>
    <w:rsid w:val="004D3238"/>
    <w:rsid w:val="004D4607"/>
    <w:rsid w:val="004D4B92"/>
    <w:rsid w:val="004D5084"/>
    <w:rsid w:val="004E0FE4"/>
    <w:rsid w:val="004E1125"/>
    <w:rsid w:val="004E78A1"/>
    <w:rsid w:val="004F31C3"/>
    <w:rsid w:val="004F3E21"/>
    <w:rsid w:val="004F47E3"/>
    <w:rsid w:val="004F7AC6"/>
    <w:rsid w:val="005022B8"/>
    <w:rsid w:val="0051394C"/>
    <w:rsid w:val="005141B3"/>
    <w:rsid w:val="00516042"/>
    <w:rsid w:val="0052147D"/>
    <w:rsid w:val="00521621"/>
    <w:rsid w:val="0052184D"/>
    <w:rsid w:val="00523050"/>
    <w:rsid w:val="00524983"/>
    <w:rsid w:val="005249F1"/>
    <w:rsid w:val="005260B0"/>
    <w:rsid w:val="0052772E"/>
    <w:rsid w:val="00531187"/>
    <w:rsid w:val="00531438"/>
    <w:rsid w:val="005370B3"/>
    <w:rsid w:val="0054235D"/>
    <w:rsid w:val="00543DB9"/>
    <w:rsid w:val="005518C8"/>
    <w:rsid w:val="0055475C"/>
    <w:rsid w:val="00554EE1"/>
    <w:rsid w:val="005709E0"/>
    <w:rsid w:val="00574DE6"/>
    <w:rsid w:val="005764D0"/>
    <w:rsid w:val="00577DE7"/>
    <w:rsid w:val="005853FE"/>
    <w:rsid w:val="00585CFA"/>
    <w:rsid w:val="0058640A"/>
    <w:rsid w:val="00586943"/>
    <w:rsid w:val="00592F77"/>
    <w:rsid w:val="005A0477"/>
    <w:rsid w:val="005A055A"/>
    <w:rsid w:val="005A4733"/>
    <w:rsid w:val="005A6D5E"/>
    <w:rsid w:val="005A75F6"/>
    <w:rsid w:val="005B0003"/>
    <w:rsid w:val="005B0FFA"/>
    <w:rsid w:val="005B1257"/>
    <w:rsid w:val="005B1288"/>
    <w:rsid w:val="005B3543"/>
    <w:rsid w:val="005B47FD"/>
    <w:rsid w:val="005B4FC8"/>
    <w:rsid w:val="005C7FBE"/>
    <w:rsid w:val="005D0171"/>
    <w:rsid w:val="005D01FA"/>
    <w:rsid w:val="005D1BE8"/>
    <w:rsid w:val="005D25BB"/>
    <w:rsid w:val="005E1727"/>
    <w:rsid w:val="005E63EC"/>
    <w:rsid w:val="005F2221"/>
    <w:rsid w:val="005F66F7"/>
    <w:rsid w:val="005F6E42"/>
    <w:rsid w:val="00600D90"/>
    <w:rsid w:val="00603762"/>
    <w:rsid w:val="006043E5"/>
    <w:rsid w:val="0060632C"/>
    <w:rsid w:val="00612029"/>
    <w:rsid w:val="006138FC"/>
    <w:rsid w:val="00613FC6"/>
    <w:rsid w:val="0061552D"/>
    <w:rsid w:val="00620CBF"/>
    <w:rsid w:val="006223BC"/>
    <w:rsid w:val="0063006D"/>
    <w:rsid w:val="00633968"/>
    <w:rsid w:val="006408F3"/>
    <w:rsid w:val="00641DFB"/>
    <w:rsid w:val="00642372"/>
    <w:rsid w:val="006449EA"/>
    <w:rsid w:val="00644B5E"/>
    <w:rsid w:val="00646D50"/>
    <w:rsid w:val="00646FC2"/>
    <w:rsid w:val="006529D7"/>
    <w:rsid w:val="0065428D"/>
    <w:rsid w:val="0065567D"/>
    <w:rsid w:val="00655921"/>
    <w:rsid w:val="0065635C"/>
    <w:rsid w:val="0066262B"/>
    <w:rsid w:val="00662C25"/>
    <w:rsid w:val="00663F97"/>
    <w:rsid w:val="00663FB8"/>
    <w:rsid w:val="00664487"/>
    <w:rsid w:val="00672894"/>
    <w:rsid w:val="0067579D"/>
    <w:rsid w:val="00675DD7"/>
    <w:rsid w:val="006770D3"/>
    <w:rsid w:val="00680B4C"/>
    <w:rsid w:val="0068459F"/>
    <w:rsid w:val="00685843"/>
    <w:rsid w:val="00690D93"/>
    <w:rsid w:val="00691F23"/>
    <w:rsid w:val="00695A9A"/>
    <w:rsid w:val="00696317"/>
    <w:rsid w:val="0069730D"/>
    <w:rsid w:val="006A194B"/>
    <w:rsid w:val="006A61CF"/>
    <w:rsid w:val="006B1504"/>
    <w:rsid w:val="006C3036"/>
    <w:rsid w:val="006D1B00"/>
    <w:rsid w:val="006D28F8"/>
    <w:rsid w:val="006D7226"/>
    <w:rsid w:val="006E1CF2"/>
    <w:rsid w:val="006F1EBA"/>
    <w:rsid w:val="006F20C6"/>
    <w:rsid w:val="006F3DE0"/>
    <w:rsid w:val="006F481A"/>
    <w:rsid w:val="006F5EDC"/>
    <w:rsid w:val="006F746D"/>
    <w:rsid w:val="006F7AE8"/>
    <w:rsid w:val="00702034"/>
    <w:rsid w:val="00705F07"/>
    <w:rsid w:val="007061E7"/>
    <w:rsid w:val="00706627"/>
    <w:rsid w:val="0071378E"/>
    <w:rsid w:val="00716189"/>
    <w:rsid w:val="0071634B"/>
    <w:rsid w:val="007227F6"/>
    <w:rsid w:val="00722F7B"/>
    <w:rsid w:val="007239D6"/>
    <w:rsid w:val="00723D49"/>
    <w:rsid w:val="00725BF3"/>
    <w:rsid w:val="00726C9A"/>
    <w:rsid w:val="00727CBD"/>
    <w:rsid w:val="007335CD"/>
    <w:rsid w:val="00736CFE"/>
    <w:rsid w:val="00736F97"/>
    <w:rsid w:val="007376CE"/>
    <w:rsid w:val="00741F31"/>
    <w:rsid w:val="00743599"/>
    <w:rsid w:val="00744248"/>
    <w:rsid w:val="007507AC"/>
    <w:rsid w:val="00753DA7"/>
    <w:rsid w:val="00755D90"/>
    <w:rsid w:val="007574A1"/>
    <w:rsid w:val="00762C0E"/>
    <w:rsid w:val="00764CFD"/>
    <w:rsid w:val="00764E13"/>
    <w:rsid w:val="007652EF"/>
    <w:rsid w:val="0076584C"/>
    <w:rsid w:val="0076659D"/>
    <w:rsid w:val="00766DE6"/>
    <w:rsid w:val="00767375"/>
    <w:rsid w:val="00771F97"/>
    <w:rsid w:val="007721A8"/>
    <w:rsid w:val="007735D2"/>
    <w:rsid w:val="00784124"/>
    <w:rsid w:val="00792A95"/>
    <w:rsid w:val="00793D84"/>
    <w:rsid w:val="00795BAC"/>
    <w:rsid w:val="00795EAC"/>
    <w:rsid w:val="007A2722"/>
    <w:rsid w:val="007B0429"/>
    <w:rsid w:val="007C1BA4"/>
    <w:rsid w:val="007C20FD"/>
    <w:rsid w:val="007C3414"/>
    <w:rsid w:val="007C704E"/>
    <w:rsid w:val="007D0760"/>
    <w:rsid w:val="007D27E9"/>
    <w:rsid w:val="007D6774"/>
    <w:rsid w:val="007D7CCD"/>
    <w:rsid w:val="007E6B2F"/>
    <w:rsid w:val="007F17A6"/>
    <w:rsid w:val="007F29DD"/>
    <w:rsid w:val="007F4790"/>
    <w:rsid w:val="007F5F2B"/>
    <w:rsid w:val="008035B6"/>
    <w:rsid w:val="00807D47"/>
    <w:rsid w:val="00810D64"/>
    <w:rsid w:val="00812453"/>
    <w:rsid w:val="00814027"/>
    <w:rsid w:val="00814E94"/>
    <w:rsid w:val="00822931"/>
    <w:rsid w:val="008250ED"/>
    <w:rsid w:val="00832486"/>
    <w:rsid w:val="00833D1C"/>
    <w:rsid w:val="00836116"/>
    <w:rsid w:val="00837DB5"/>
    <w:rsid w:val="0084105C"/>
    <w:rsid w:val="008420B0"/>
    <w:rsid w:val="00843AA2"/>
    <w:rsid w:val="00846608"/>
    <w:rsid w:val="00847909"/>
    <w:rsid w:val="00847934"/>
    <w:rsid w:val="00852C00"/>
    <w:rsid w:val="00854F3A"/>
    <w:rsid w:val="008602E4"/>
    <w:rsid w:val="0086128D"/>
    <w:rsid w:val="00861598"/>
    <w:rsid w:val="0086468D"/>
    <w:rsid w:val="0087557B"/>
    <w:rsid w:val="00876012"/>
    <w:rsid w:val="008771D8"/>
    <w:rsid w:val="00877529"/>
    <w:rsid w:val="00880D0F"/>
    <w:rsid w:val="00882E6A"/>
    <w:rsid w:val="008831DF"/>
    <w:rsid w:val="008852DC"/>
    <w:rsid w:val="00887F59"/>
    <w:rsid w:val="00892134"/>
    <w:rsid w:val="00893CFE"/>
    <w:rsid w:val="00895CFC"/>
    <w:rsid w:val="00897272"/>
    <w:rsid w:val="008A1152"/>
    <w:rsid w:val="008A1EEE"/>
    <w:rsid w:val="008A3155"/>
    <w:rsid w:val="008A575E"/>
    <w:rsid w:val="008A733E"/>
    <w:rsid w:val="008A74D4"/>
    <w:rsid w:val="008B04A8"/>
    <w:rsid w:val="008B5B10"/>
    <w:rsid w:val="008B77FF"/>
    <w:rsid w:val="008C29C6"/>
    <w:rsid w:val="008C3D95"/>
    <w:rsid w:val="008C4ECB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09E9"/>
    <w:rsid w:val="0091205F"/>
    <w:rsid w:val="00912F8C"/>
    <w:rsid w:val="0092136F"/>
    <w:rsid w:val="00931635"/>
    <w:rsid w:val="00932300"/>
    <w:rsid w:val="009366FC"/>
    <w:rsid w:val="00937495"/>
    <w:rsid w:val="009441EE"/>
    <w:rsid w:val="00945C5C"/>
    <w:rsid w:val="00950035"/>
    <w:rsid w:val="00950EFE"/>
    <w:rsid w:val="00952141"/>
    <w:rsid w:val="00953788"/>
    <w:rsid w:val="0095653E"/>
    <w:rsid w:val="00956BFC"/>
    <w:rsid w:val="00962347"/>
    <w:rsid w:val="0096457E"/>
    <w:rsid w:val="00964C44"/>
    <w:rsid w:val="0096744A"/>
    <w:rsid w:val="00971C6D"/>
    <w:rsid w:val="00972091"/>
    <w:rsid w:val="009876D8"/>
    <w:rsid w:val="0099321B"/>
    <w:rsid w:val="009A18A7"/>
    <w:rsid w:val="009A3FAD"/>
    <w:rsid w:val="009B18A9"/>
    <w:rsid w:val="009C10CD"/>
    <w:rsid w:val="009C2472"/>
    <w:rsid w:val="009C4733"/>
    <w:rsid w:val="009C4D50"/>
    <w:rsid w:val="009D345C"/>
    <w:rsid w:val="009D4102"/>
    <w:rsid w:val="009D4310"/>
    <w:rsid w:val="009E105A"/>
    <w:rsid w:val="009E3A06"/>
    <w:rsid w:val="009E5D3C"/>
    <w:rsid w:val="009F1A2F"/>
    <w:rsid w:val="009F49D9"/>
    <w:rsid w:val="009F4A4A"/>
    <w:rsid w:val="009F72EE"/>
    <w:rsid w:val="00A02BDF"/>
    <w:rsid w:val="00A06BE9"/>
    <w:rsid w:val="00A0767E"/>
    <w:rsid w:val="00A10467"/>
    <w:rsid w:val="00A10AF2"/>
    <w:rsid w:val="00A113A2"/>
    <w:rsid w:val="00A13644"/>
    <w:rsid w:val="00A16265"/>
    <w:rsid w:val="00A17907"/>
    <w:rsid w:val="00A17DD4"/>
    <w:rsid w:val="00A21338"/>
    <w:rsid w:val="00A21C93"/>
    <w:rsid w:val="00A2416D"/>
    <w:rsid w:val="00A2418B"/>
    <w:rsid w:val="00A25EBB"/>
    <w:rsid w:val="00A26A07"/>
    <w:rsid w:val="00A30C30"/>
    <w:rsid w:val="00A3118A"/>
    <w:rsid w:val="00A31551"/>
    <w:rsid w:val="00A31BBF"/>
    <w:rsid w:val="00A31D7C"/>
    <w:rsid w:val="00A32409"/>
    <w:rsid w:val="00A42134"/>
    <w:rsid w:val="00A4549E"/>
    <w:rsid w:val="00A454AC"/>
    <w:rsid w:val="00A52260"/>
    <w:rsid w:val="00A52657"/>
    <w:rsid w:val="00A5418D"/>
    <w:rsid w:val="00A55703"/>
    <w:rsid w:val="00A56019"/>
    <w:rsid w:val="00A625DC"/>
    <w:rsid w:val="00A63156"/>
    <w:rsid w:val="00A6413D"/>
    <w:rsid w:val="00A650D1"/>
    <w:rsid w:val="00A65CB3"/>
    <w:rsid w:val="00A65EA0"/>
    <w:rsid w:val="00A6750A"/>
    <w:rsid w:val="00A718C5"/>
    <w:rsid w:val="00A71CDB"/>
    <w:rsid w:val="00A72056"/>
    <w:rsid w:val="00A7293F"/>
    <w:rsid w:val="00A729D6"/>
    <w:rsid w:val="00A746D7"/>
    <w:rsid w:val="00A769C8"/>
    <w:rsid w:val="00A80B2E"/>
    <w:rsid w:val="00A836A1"/>
    <w:rsid w:val="00A85276"/>
    <w:rsid w:val="00A86AE1"/>
    <w:rsid w:val="00A90D7A"/>
    <w:rsid w:val="00A92735"/>
    <w:rsid w:val="00A94841"/>
    <w:rsid w:val="00A963A8"/>
    <w:rsid w:val="00AA1288"/>
    <w:rsid w:val="00AA604E"/>
    <w:rsid w:val="00AA6E5F"/>
    <w:rsid w:val="00AB0D1C"/>
    <w:rsid w:val="00AB2930"/>
    <w:rsid w:val="00AB4FAB"/>
    <w:rsid w:val="00AB7D2F"/>
    <w:rsid w:val="00AC19F1"/>
    <w:rsid w:val="00AC2B01"/>
    <w:rsid w:val="00AC695A"/>
    <w:rsid w:val="00AC7CFD"/>
    <w:rsid w:val="00AD0537"/>
    <w:rsid w:val="00AD0FE7"/>
    <w:rsid w:val="00AE4693"/>
    <w:rsid w:val="00AF2EB9"/>
    <w:rsid w:val="00AF496B"/>
    <w:rsid w:val="00AF50AE"/>
    <w:rsid w:val="00AF68FA"/>
    <w:rsid w:val="00B02619"/>
    <w:rsid w:val="00B03929"/>
    <w:rsid w:val="00B22D5C"/>
    <w:rsid w:val="00B25DAC"/>
    <w:rsid w:val="00B31438"/>
    <w:rsid w:val="00B33257"/>
    <w:rsid w:val="00B36CFA"/>
    <w:rsid w:val="00B409C6"/>
    <w:rsid w:val="00B40A36"/>
    <w:rsid w:val="00B44DA2"/>
    <w:rsid w:val="00B50BAE"/>
    <w:rsid w:val="00B50F3A"/>
    <w:rsid w:val="00B5261A"/>
    <w:rsid w:val="00B55ABC"/>
    <w:rsid w:val="00B55DB6"/>
    <w:rsid w:val="00B605D3"/>
    <w:rsid w:val="00B75338"/>
    <w:rsid w:val="00B8062F"/>
    <w:rsid w:val="00B83D33"/>
    <w:rsid w:val="00B84F74"/>
    <w:rsid w:val="00B938F1"/>
    <w:rsid w:val="00B93AE7"/>
    <w:rsid w:val="00B978CF"/>
    <w:rsid w:val="00BA3495"/>
    <w:rsid w:val="00BA4BF3"/>
    <w:rsid w:val="00BA5000"/>
    <w:rsid w:val="00BB08FF"/>
    <w:rsid w:val="00BC04FB"/>
    <w:rsid w:val="00BC1E4F"/>
    <w:rsid w:val="00BC262B"/>
    <w:rsid w:val="00BD6EC6"/>
    <w:rsid w:val="00BE0443"/>
    <w:rsid w:val="00BE245E"/>
    <w:rsid w:val="00BE7A6C"/>
    <w:rsid w:val="00BE7B79"/>
    <w:rsid w:val="00BF3E25"/>
    <w:rsid w:val="00BF6291"/>
    <w:rsid w:val="00C014E5"/>
    <w:rsid w:val="00C02CE0"/>
    <w:rsid w:val="00C05D5A"/>
    <w:rsid w:val="00C1443C"/>
    <w:rsid w:val="00C14829"/>
    <w:rsid w:val="00C20EFF"/>
    <w:rsid w:val="00C2473D"/>
    <w:rsid w:val="00C37840"/>
    <w:rsid w:val="00C379DD"/>
    <w:rsid w:val="00C37DDC"/>
    <w:rsid w:val="00C42882"/>
    <w:rsid w:val="00C44C35"/>
    <w:rsid w:val="00C51221"/>
    <w:rsid w:val="00C5229F"/>
    <w:rsid w:val="00C540F1"/>
    <w:rsid w:val="00C54B79"/>
    <w:rsid w:val="00C558E2"/>
    <w:rsid w:val="00C63350"/>
    <w:rsid w:val="00C6512D"/>
    <w:rsid w:val="00C66769"/>
    <w:rsid w:val="00C70129"/>
    <w:rsid w:val="00C7096C"/>
    <w:rsid w:val="00C70F61"/>
    <w:rsid w:val="00C7285C"/>
    <w:rsid w:val="00C7658A"/>
    <w:rsid w:val="00C8003B"/>
    <w:rsid w:val="00C86358"/>
    <w:rsid w:val="00C86FC7"/>
    <w:rsid w:val="00C90ECA"/>
    <w:rsid w:val="00C930F7"/>
    <w:rsid w:val="00C96086"/>
    <w:rsid w:val="00CA1B4B"/>
    <w:rsid w:val="00CA56BB"/>
    <w:rsid w:val="00CB4486"/>
    <w:rsid w:val="00CC0C90"/>
    <w:rsid w:val="00CC1A97"/>
    <w:rsid w:val="00CC1BCF"/>
    <w:rsid w:val="00CC1E7A"/>
    <w:rsid w:val="00CC31A4"/>
    <w:rsid w:val="00CC5E74"/>
    <w:rsid w:val="00CC7AE3"/>
    <w:rsid w:val="00CD717F"/>
    <w:rsid w:val="00CD763D"/>
    <w:rsid w:val="00CE381F"/>
    <w:rsid w:val="00CE3823"/>
    <w:rsid w:val="00CE4705"/>
    <w:rsid w:val="00CE6DA8"/>
    <w:rsid w:val="00CF0B00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50CD"/>
    <w:rsid w:val="00D41095"/>
    <w:rsid w:val="00D4251F"/>
    <w:rsid w:val="00D42983"/>
    <w:rsid w:val="00D45665"/>
    <w:rsid w:val="00D53109"/>
    <w:rsid w:val="00D536A1"/>
    <w:rsid w:val="00D579A9"/>
    <w:rsid w:val="00D6356B"/>
    <w:rsid w:val="00D6723D"/>
    <w:rsid w:val="00D71DE6"/>
    <w:rsid w:val="00D747FF"/>
    <w:rsid w:val="00D907B0"/>
    <w:rsid w:val="00D92661"/>
    <w:rsid w:val="00D936FC"/>
    <w:rsid w:val="00D937C5"/>
    <w:rsid w:val="00D96133"/>
    <w:rsid w:val="00DA216D"/>
    <w:rsid w:val="00DA2614"/>
    <w:rsid w:val="00DA3459"/>
    <w:rsid w:val="00DA51D6"/>
    <w:rsid w:val="00DA5795"/>
    <w:rsid w:val="00DB2057"/>
    <w:rsid w:val="00DB64D3"/>
    <w:rsid w:val="00DB65DF"/>
    <w:rsid w:val="00DB6B3C"/>
    <w:rsid w:val="00DC3D59"/>
    <w:rsid w:val="00DC42CE"/>
    <w:rsid w:val="00DC5AF1"/>
    <w:rsid w:val="00DC7E5E"/>
    <w:rsid w:val="00DD2092"/>
    <w:rsid w:val="00DD4B94"/>
    <w:rsid w:val="00DE1679"/>
    <w:rsid w:val="00DE27E8"/>
    <w:rsid w:val="00DE4C4E"/>
    <w:rsid w:val="00DF0C19"/>
    <w:rsid w:val="00DF41F2"/>
    <w:rsid w:val="00DF584E"/>
    <w:rsid w:val="00DF5ECB"/>
    <w:rsid w:val="00DF7037"/>
    <w:rsid w:val="00E02779"/>
    <w:rsid w:val="00E04F8E"/>
    <w:rsid w:val="00E07C96"/>
    <w:rsid w:val="00E118BB"/>
    <w:rsid w:val="00E20EC3"/>
    <w:rsid w:val="00E21152"/>
    <w:rsid w:val="00E2245D"/>
    <w:rsid w:val="00E24DE3"/>
    <w:rsid w:val="00E26C88"/>
    <w:rsid w:val="00E27F62"/>
    <w:rsid w:val="00E32136"/>
    <w:rsid w:val="00E32A65"/>
    <w:rsid w:val="00E32C21"/>
    <w:rsid w:val="00E36457"/>
    <w:rsid w:val="00E424C8"/>
    <w:rsid w:val="00E45049"/>
    <w:rsid w:val="00E45FE7"/>
    <w:rsid w:val="00E47903"/>
    <w:rsid w:val="00E54800"/>
    <w:rsid w:val="00E55058"/>
    <w:rsid w:val="00E578F0"/>
    <w:rsid w:val="00E605BD"/>
    <w:rsid w:val="00E613DC"/>
    <w:rsid w:val="00E6546B"/>
    <w:rsid w:val="00E67BEC"/>
    <w:rsid w:val="00E67FCE"/>
    <w:rsid w:val="00E714E6"/>
    <w:rsid w:val="00E71EDE"/>
    <w:rsid w:val="00E72933"/>
    <w:rsid w:val="00E72E4C"/>
    <w:rsid w:val="00E77DF6"/>
    <w:rsid w:val="00E8304C"/>
    <w:rsid w:val="00E90067"/>
    <w:rsid w:val="00E92AE4"/>
    <w:rsid w:val="00EA5314"/>
    <w:rsid w:val="00EA701B"/>
    <w:rsid w:val="00EB1D8E"/>
    <w:rsid w:val="00EB3782"/>
    <w:rsid w:val="00EB5E55"/>
    <w:rsid w:val="00EC3556"/>
    <w:rsid w:val="00EC5ABE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6850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500E2"/>
    <w:rsid w:val="00F51DDA"/>
    <w:rsid w:val="00F62E1E"/>
    <w:rsid w:val="00F817AA"/>
    <w:rsid w:val="00F81EC6"/>
    <w:rsid w:val="00F84E6F"/>
    <w:rsid w:val="00F863C3"/>
    <w:rsid w:val="00F908AA"/>
    <w:rsid w:val="00F92C08"/>
    <w:rsid w:val="00F92F40"/>
    <w:rsid w:val="00F93635"/>
    <w:rsid w:val="00F93BFF"/>
    <w:rsid w:val="00F95174"/>
    <w:rsid w:val="00FA2825"/>
    <w:rsid w:val="00FA4288"/>
    <w:rsid w:val="00FA66F6"/>
    <w:rsid w:val="00FA78BC"/>
    <w:rsid w:val="00FB0D86"/>
    <w:rsid w:val="00FB2715"/>
    <w:rsid w:val="00FB3EF0"/>
    <w:rsid w:val="00FB69B9"/>
    <w:rsid w:val="00FC1B07"/>
    <w:rsid w:val="00FC2B87"/>
    <w:rsid w:val="00FC6208"/>
    <w:rsid w:val="00FC6990"/>
    <w:rsid w:val="00FD1E9C"/>
    <w:rsid w:val="00FE1997"/>
    <w:rsid w:val="00FE1E48"/>
    <w:rsid w:val="00FE4484"/>
    <w:rsid w:val="00FF30D3"/>
    <w:rsid w:val="00FF7649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0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87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7F5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7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59"/>
    <w:rPr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1C0452"/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C0452"/>
    <w:rPr>
      <w:rFonts w:ascii="Arial" w:hAnsi="Arial"/>
      <w:b/>
      <w:lang w:val="en-GB" w:eastAsia="en-US"/>
    </w:rPr>
  </w:style>
  <w:style w:type="paragraph" w:customStyle="1" w:styleId="BulletedStyle">
    <w:name w:val="Bulleted Style"/>
    <w:basedOn w:val="Normal"/>
    <w:rsid w:val="001C0452"/>
    <w:rPr>
      <w:rFonts w:ascii="Arial" w:hAnsi="Arial"/>
      <w:sz w:val="22"/>
      <w:szCs w:val="20"/>
      <w:lang w:val="en-ZA"/>
    </w:rPr>
  </w:style>
  <w:style w:type="paragraph" w:customStyle="1" w:styleId="bodytxt1">
    <w:name w:val="body txt 1"/>
    <w:basedOn w:val="Normal"/>
    <w:rsid w:val="001C0452"/>
    <w:pPr>
      <w:suppressAutoHyphens/>
      <w:spacing w:before="120" w:after="120"/>
      <w:jc w:val="both"/>
    </w:pPr>
    <w:rPr>
      <w:rFonts w:ascii="Arial" w:hAnsi="Arial"/>
      <w:noProof/>
      <w:spacing w:val="-10"/>
      <w:sz w:val="2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C0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boxed">
    <w:name w:val="boxed"/>
    <w:basedOn w:val="Normal"/>
    <w:rsid w:val="001C0452"/>
    <w:pPr>
      <w:suppressAutoHyphens/>
    </w:pPr>
    <w:rPr>
      <w:rFonts w:ascii="Arial Narrow" w:hAnsi="Arial Narrow"/>
      <w:spacing w:val="-2"/>
      <w:sz w:val="22"/>
      <w:szCs w:val="20"/>
      <w:lang w:val="en-ZA"/>
    </w:rPr>
  </w:style>
  <w:style w:type="paragraph" w:customStyle="1" w:styleId="hctableheading">
    <w:name w:val="hc table heading"/>
    <w:basedOn w:val="Normal"/>
    <w:autoRedefine/>
    <w:rsid w:val="001C0452"/>
    <w:pPr>
      <w:tabs>
        <w:tab w:val="num" w:pos="1741"/>
        <w:tab w:val="num" w:pos="2035"/>
      </w:tabs>
      <w:ind w:left="2035" w:hanging="1315"/>
    </w:pPr>
    <w:rPr>
      <w:rFonts w:ascii="Arial" w:hAnsi="Arial"/>
      <w:b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FF7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E7CE-66CE-41C3-BF2B-6D2DF030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2023-06-16T23:52:00Z</cp:lastPrinted>
  <dcterms:created xsi:type="dcterms:W3CDTF">2023-06-30T11:14:00Z</dcterms:created>
  <dcterms:modified xsi:type="dcterms:W3CDTF">2023-06-30T11:14:00Z</dcterms:modified>
</cp:coreProperties>
</file>