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24" w:rsidRPr="00067BEA" w:rsidRDefault="001A0DE4" w:rsidP="00596A01">
      <w:pPr>
        <w:tabs>
          <w:tab w:val="left" w:pos="6237"/>
        </w:tabs>
        <w:jc w:val="left"/>
        <w:rPr>
          <w:rFonts w:cs="Arial"/>
          <w:b/>
          <w:sz w:val="24"/>
          <w:szCs w:val="24"/>
          <w:lang w:val="en-US" w:eastAsia="en-US"/>
        </w:rPr>
      </w:pPr>
      <w:r>
        <w:rPr>
          <w:rFonts w:cs="Arial"/>
          <w:b/>
          <w:sz w:val="20"/>
          <w:lang w:val="en-US" w:eastAsia="en-US"/>
        </w:rPr>
        <w:t xml:space="preserve">                   </w:t>
      </w:r>
      <w:r w:rsidR="004D2F24" w:rsidRPr="00067BEA">
        <w:rPr>
          <w:rFonts w:cs="Arial"/>
          <w:b/>
          <w:sz w:val="24"/>
          <w:szCs w:val="24"/>
          <w:lang w:val="en-US" w:eastAsia="en-US"/>
        </w:rPr>
        <w:t>TO:   THE MINISTER</w:t>
      </w:r>
    </w:p>
    <w:p w:rsidR="00D43797" w:rsidRPr="00067BEA" w:rsidRDefault="004D2F24" w:rsidP="00D43797">
      <w:pPr>
        <w:jc w:val="left"/>
        <w:rPr>
          <w:rFonts w:cs="Arial"/>
          <w:b/>
          <w:sz w:val="24"/>
          <w:szCs w:val="24"/>
          <w:lang w:val="en-US" w:eastAsia="en-US"/>
        </w:rPr>
      </w:pPr>
      <w:r w:rsidRPr="00067BEA">
        <w:rPr>
          <w:rFonts w:cs="Arial"/>
          <w:b/>
          <w:noProof/>
          <w:sz w:val="24"/>
          <w:szCs w:val="24"/>
          <w:lang w:eastAsia="en-ZA"/>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466725" cy="2295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2295525"/>
                    </a:xfrm>
                    <a:prstGeom prst="rect">
                      <a:avLst/>
                    </a:prstGeom>
                    <a:noFill/>
                    <a:ln>
                      <a:noFill/>
                    </a:ln>
                  </pic:spPr>
                </pic:pic>
              </a:graphicData>
            </a:graphic>
          </wp:anchor>
        </w:drawing>
      </w:r>
      <w:r w:rsidR="00D43797" w:rsidRPr="00067BEA">
        <w:rPr>
          <w:rFonts w:cs="Arial"/>
          <w:b/>
          <w:sz w:val="24"/>
          <w:szCs w:val="24"/>
          <w:lang w:val="en-US" w:eastAsia="en-US"/>
        </w:rPr>
        <w:tab/>
      </w:r>
    </w:p>
    <w:tbl>
      <w:tblPr>
        <w:tblStyle w:val="TableGrid"/>
        <w:tblW w:w="9526" w:type="dxa"/>
        <w:tblInd w:w="108" w:type="dxa"/>
        <w:tblBorders>
          <w:insideH w:val="none" w:sz="0" w:space="0" w:color="auto"/>
          <w:insideV w:val="none" w:sz="0" w:space="0" w:color="auto"/>
        </w:tblBorders>
        <w:tblLook w:val="01E0"/>
      </w:tblPr>
      <w:tblGrid>
        <w:gridCol w:w="9526"/>
      </w:tblGrid>
      <w:tr w:rsidR="00D43797" w:rsidRPr="00067BEA" w:rsidTr="004B7D74">
        <w:tc>
          <w:tcPr>
            <w:tcW w:w="9526" w:type="dxa"/>
            <w:tcBorders>
              <w:top w:val="single" w:sz="4" w:space="0" w:color="auto"/>
              <w:left w:val="single" w:sz="4" w:space="0" w:color="auto"/>
              <w:bottom w:val="single" w:sz="4" w:space="0" w:color="auto"/>
            </w:tcBorders>
          </w:tcPr>
          <w:p w:rsidR="00235BF8" w:rsidRPr="00D15F9E" w:rsidRDefault="00777297" w:rsidP="009F6A0B">
            <w:pPr>
              <w:spacing w:before="100" w:beforeAutospacing="1" w:after="100" w:afterAutospacing="1"/>
              <w:ind w:right="26"/>
              <w:outlineLvl w:val="0"/>
              <w:rPr>
                <w:rFonts w:eastAsia="Calibri" w:cs="Arial"/>
                <w:b/>
                <w:sz w:val="24"/>
                <w:szCs w:val="24"/>
              </w:rPr>
            </w:pPr>
            <w:r w:rsidRPr="00157DE9">
              <w:rPr>
                <w:rFonts w:cs="Arial"/>
                <w:b/>
                <w:sz w:val="24"/>
                <w:szCs w:val="24"/>
                <w:lang w:val="en-US" w:eastAsia="en-US"/>
              </w:rPr>
              <w:t>NA</w:t>
            </w:r>
            <w:r>
              <w:rPr>
                <w:rFonts w:cs="Arial"/>
                <w:b/>
                <w:sz w:val="24"/>
                <w:szCs w:val="24"/>
                <w:lang w:val="en-US" w:eastAsia="en-US"/>
              </w:rPr>
              <w:t xml:space="preserve">TIONAL ASSEMBLY:  </w:t>
            </w:r>
            <w:r w:rsidR="00203737">
              <w:rPr>
                <w:rFonts w:cs="Arial"/>
                <w:b/>
                <w:sz w:val="24"/>
                <w:szCs w:val="24"/>
                <w:lang w:val="en-US" w:eastAsia="en-US"/>
              </w:rPr>
              <w:t xml:space="preserve">PARLIAMENTARY </w:t>
            </w:r>
            <w:r>
              <w:rPr>
                <w:rFonts w:cs="Arial"/>
                <w:b/>
                <w:sz w:val="24"/>
                <w:szCs w:val="24"/>
                <w:lang w:val="en-US" w:eastAsia="en-US"/>
              </w:rPr>
              <w:t xml:space="preserve">QUESTION NO. </w:t>
            </w:r>
            <w:r w:rsidR="003C736A">
              <w:rPr>
                <w:rFonts w:cs="Arial"/>
                <w:b/>
                <w:sz w:val="24"/>
                <w:szCs w:val="24"/>
                <w:lang w:val="en-US" w:eastAsia="en-US"/>
              </w:rPr>
              <w:t>1</w:t>
            </w:r>
            <w:r w:rsidR="009F6A0B">
              <w:rPr>
                <w:rFonts w:cs="Arial"/>
                <w:b/>
                <w:sz w:val="24"/>
                <w:szCs w:val="24"/>
                <w:lang w:val="en-US" w:eastAsia="en-US"/>
              </w:rPr>
              <w:t>735</w:t>
            </w:r>
            <w:r w:rsidR="003C736A">
              <w:rPr>
                <w:rFonts w:cs="Arial"/>
                <w:b/>
                <w:sz w:val="24"/>
                <w:szCs w:val="24"/>
                <w:lang w:val="en-US" w:eastAsia="en-US"/>
              </w:rPr>
              <w:t xml:space="preserve"> </w:t>
            </w:r>
            <w:r w:rsidRPr="00157DE9">
              <w:rPr>
                <w:rFonts w:cs="Arial"/>
                <w:b/>
                <w:sz w:val="24"/>
                <w:szCs w:val="24"/>
                <w:lang w:val="en-US" w:eastAsia="en-US"/>
              </w:rPr>
              <w:t xml:space="preserve">(Written Reply) </w:t>
            </w:r>
            <w:r w:rsidR="004B64DC" w:rsidRPr="004B64DC">
              <w:rPr>
                <w:rFonts w:eastAsia="Calibri" w:cs="Arial"/>
                <w:b/>
                <w:sz w:val="24"/>
                <w:szCs w:val="24"/>
              </w:rPr>
              <w:t>Mr</w:t>
            </w:r>
            <w:r w:rsidR="00A5630D">
              <w:rPr>
                <w:rFonts w:eastAsia="Calibri" w:cs="Arial"/>
                <w:b/>
                <w:sz w:val="24"/>
                <w:szCs w:val="24"/>
              </w:rPr>
              <w:t xml:space="preserve"> S S Zondo</w:t>
            </w:r>
            <w:r w:rsidR="009F6A0B">
              <w:rPr>
                <w:rFonts w:eastAsia="Calibri" w:cs="Arial"/>
                <w:b/>
                <w:sz w:val="24"/>
                <w:szCs w:val="24"/>
              </w:rPr>
              <w:t xml:space="preserve"> (IFP) </w:t>
            </w:r>
            <w:r w:rsidR="003C11FE" w:rsidRPr="003C11FE">
              <w:rPr>
                <w:rFonts w:eastAsia="Calibri" w:cs="Arial"/>
                <w:b/>
                <w:sz w:val="24"/>
                <w:szCs w:val="24"/>
              </w:rPr>
              <w:t>asked the Minister of Public Works and Infrastructure</w:t>
            </w:r>
            <w:r w:rsidR="00203737">
              <w:rPr>
                <w:rFonts w:eastAsia="Calibri" w:cs="Arial"/>
                <w:b/>
                <w:sz w:val="24"/>
                <w:szCs w:val="24"/>
              </w:rPr>
              <w:t>.</w:t>
            </w:r>
            <w:r w:rsidR="00381AFA" w:rsidRPr="003C11FE">
              <w:rPr>
                <w:rFonts w:eastAsia="Calibri" w:cs="Arial"/>
                <w:b/>
                <w:sz w:val="24"/>
                <w:szCs w:val="24"/>
              </w:rPr>
              <w:fldChar w:fldCharType="begin"/>
            </w:r>
            <w:r w:rsidR="003C11FE" w:rsidRPr="003C11FE">
              <w:rPr>
                <w:rFonts w:eastAsia="Calibri" w:cs="Arial"/>
                <w:sz w:val="24"/>
                <w:szCs w:val="24"/>
              </w:rPr>
              <w:instrText xml:space="preserve"> XE "</w:instrText>
            </w:r>
            <w:r w:rsidR="003C11FE" w:rsidRPr="003C11FE">
              <w:rPr>
                <w:rFonts w:eastAsia="Calibri" w:cs="Arial"/>
                <w:b/>
                <w:sz w:val="24"/>
                <w:szCs w:val="24"/>
              </w:rPr>
              <w:instrText>Minister of Public Works and Infrastructure</w:instrText>
            </w:r>
            <w:r w:rsidR="003C11FE" w:rsidRPr="003C11FE">
              <w:rPr>
                <w:rFonts w:eastAsia="Calibri" w:cs="Arial"/>
                <w:sz w:val="24"/>
                <w:szCs w:val="24"/>
              </w:rPr>
              <w:instrText xml:space="preserve">" </w:instrText>
            </w:r>
            <w:r w:rsidR="00381AFA" w:rsidRPr="003C11FE">
              <w:rPr>
                <w:rFonts w:eastAsia="Calibri" w:cs="Arial"/>
                <w:b/>
                <w:sz w:val="24"/>
                <w:szCs w:val="24"/>
              </w:rPr>
              <w:fldChar w:fldCharType="end"/>
            </w:r>
          </w:p>
        </w:tc>
      </w:tr>
    </w:tbl>
    <w:p w:rsidR="005F1A80" w:rsidRPr="00067BEA" w:rsidRDefault="005F1A80" w:rsidP="00D43797">
      <w:pPr>
        <w:jc w:val="left"/>
        <w:rPr>
          <w:rFonts w:cs="Arial"/>
          <w:b/>
          <w:sz w:val="24"/>
          <w:szCs w:val="24"/>
          <w:lang w:val="en-US" w:eastAsia="en-US"/>
        </w:rPr>
      </w:pPr>
    </w:p>
    <w:tbl>
      <w:tblPr>
        <w:tblpPr w:leftFromText="180" w:rightFromText="180" w:vertAnchor="text" w:horzAnchor="margin" w:tblpX="108" w:tblpY="9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62"/>
        <w:gridCol w:w="2325"/>
        <w:gridCol w:w="1842"/>
        <w:gridCol w:w="1701"/>
        <w:gridCol w:w="1701"/>
      </w:tblGrid>
      <w:tr w:rsidR="00D43797" w:rsidRPr="00067BEA" w:rsidTr="006A0EE3">
        <w:trPr>
          <w:cantSplit/>
          <w:trHeight w:val="836"/>
        </w:trPr>
        <w:tc>
          <w:tcPr>
            <w:tcW w:w="2062" w:type="dxa"/>
            <w:shd w:val="pct10" w:color="auto" w:fill="auto"/>
            <w:vAlign w:val="center"/>
          </w:tcPr>
          <w:p w:rsidR="00D43797" w:rsidRPr="00067BEA" w:rsidRDefault="00D43797" w:rsidP="00DF0440">
            <w:pPr>
              <w:jc w:val="left"/>
              <w:rPr>
                <w:rFonts w:cs="Arial"/>
                <w:b/>
                <w:sz w:val="24"/>
                <w:szCs w:val="24"/>
                <w:lang w:val="en-US" w:eastAsia="en-US"/>
              </w:rPr>
            </w:pPr>
            <w:r w:rsidRPr="00067BEA">
              <w:rPr>
                <w:rFonts w:cs="Arial"/>
                <w:b/>
                <w:sz w:val="24"/>
                <w:szCs w:val="24"/>
                <w:lang w:val="en-GB"/>
              </w:rPr>
              <w:tab/>
            </w:r>
            <w:r w:rsidRPr="00067BEA">
              <w:rPr>
                <w:rFonts w:cs="Arial"/>
                <w:b/>
                <w:sz w:val="24"/>
                <w:szCs w:val="24"/>
                <w:lang w:val="en-US" w:eastAsia="en-US"/>
              </w:rPr>
              <w:t>RANK</w:t>
            </w:r>
          </w:p>
        </w:tc>
        <w:tc>
          <w:tcPr>
            <w:tcW w:w="2325"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INITIALS AND</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SURNAME</w:t>
            </w:r>
          </w:p>
        </w:tc>
        <w:tc>
          <w:tcPr>
            <w:tcW w:w="1842" w:type="dxa"/>
            <w:tcBorders>
              <w:bottom w:val="nil"/>
            </w:tcBorders>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SIGNATURE</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REFERRED</w:t>
            </w:r>
          </w:p>
        </w:tc>
        <w:tc>
          <w:tcPr>
            <w:tcW w:w="1701" w:type="dxa"/>
            <w:shd w:val="pct10" w:color="auto" w:fill="auto"/>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DATE</w:t>
            </w:r>
          </w:p>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RETURNED</w:t>
            </w:r>
          </w:p>
        </w:tc>
      </w:tr>
      <w:tr w:rsidR="003D56CA" w:rsidRPr="00067BEA" w:rsidTr="006A0EE3">
        <w:trPr>
          <w:cantSplit/>
          <w:trHeight w:hRule="exact" w:val="1005"/>
        </w:trPr>
        <w:tc>
          <w:tcPr>
            <w:tcW w:w="2062" w:type="dxa"/>
            <w:vAlign w:val="center"/>
          </w:tcPr>
          <w:p w:rsidR="003D56CA" w:rsidRDefault="001776E7" w:rsidP="003160CB">
            <w:pPr>
              <w:rPr>
                <w:rFonts w:cs="Arial"/>
                <w:b/>
                <w:sz w:val="24"/>
                <w:szCs w:val="24"/>
                <w:lang w:val="en-US" w:eastAsia="en-US"/>
              </w:rPr>
            </w:pPr>
            <w:r>
              <w:rPr>
                <w:rFonts w:cs="Arial"/>
                <w:b/>
                <w:sz w:val="24"/>
                <w:szCs w:val="24"/>
                <w:lang w:val="en-US" w:eastAsia="en-US"/>
              </w:rPr>
              <w:t xml:space="preserve">Acting </w:t>
            </w:r>
            <w:r w:rsidR="003D56CA">
              <w:rPr>
                <w:rFonts w:cs="Arial"/>
                <w:b/>
                <w:sz w:val="24"/>
                <w:szCs w:val="24"/>
                <w:lang w:val="en-US" w:eastAsia="en-US"/>
              </w:rPr>
              <w:t>Deputy Director</w:t>
            </w:r>
            <w:r w:rsidR="00712A5D">
              <w:rPr>
                <w:rFonts w:cs="Arial"/>
                <w:b/>
                <w:sz w:val="24"/>
                <w:szCs w:val="24"/>
                <w:lang w:val="en-US" w:eastAsia="en-US"/>
              </w:rPr>
              <w:t>-</w:t>
            </w:r>
            <w:r w:rsidR="003D56CA">
              <w:rPr>
                <w:rFonts w:cs="Arial"/>
                <w:b/>
                <w:sz w:val="24"/>
                <w:szCs w:val="24"/>
                <w:lang w:val="en-US" w:eastAsia="en-US"/>
              </w:rPr>
              <w:t xml:space="preserve"> General:  </w:t>
            </w:r>
            <w:r w:rsidR="003160CB">
              <w:rPr>
                <w:rFonts w:cs="Arial"/>
                <w:b/>
                <w:sz w:val="24"/>
                <w:szCs w:val="24"/>
                <w:lang w:val="en-US" w:eastAsia="en-US"/>
              </w:rPr>
              <w:t>PMO</w:t>
            </w:r>
          </w:p>
        </w:tc>
        <w:tc>
          <w:tcPr>
            <w:tcW w:w="2325" w:type="dxa"/>
            <w:vAlign w:val="center"/>
          </w:tcPr>
          <w:p w:rsidR="003D56CA" w:rsidRDefault="004B64DC" w:rsidP="003160CB">
            <w:pPr>
              <w:jc w:val="left"/>
              <w:rPr>
                <w:rFonts w:cs="Arial"/>
                <w:b/>
                <w:sz w:val="24"/>
                <w:szCs w:val="24"/>
                <w:lang w:val="en-US" w:eastAsia="en-US"/>
              </w:rPr>
            </w:pPr>
            <w:r>
              <w:rPr>
                <w:rFonts w:cs="Arial"/>
                <w:b/>
                <w:sz w:val="24"/>
                <w:szCs w:val="24"/>
                <w:lang w:val="en-US" w:eastAsia="en-US"/>
              </w:rPr>
              <w:t>M</w:t>
            </w:r>
            <w:r w:rsidR="001776E7">
              <w:rPr>
                <w:rFonts w:cs="Arial"/>
                <w:b/>
                <w:sz w:val="24"/>
                <w:szCs w:val="24"/>
                <w:lang w:val="en-US" w:eastAsia="en-US"/>
              </w:rPr>
              <w:t xml:space="preserve">r. </w:t>
            </w:r>
            <w:r w:rsidR="003160CB">
              <w:rPr>
                <w:rFonts w:cs="Arial"/>
                <w:b/>
                <w:sz w:val="24"/>
                <w:szCs w:val="24"/>
                <w:lang w:val="en-US" w:eastAsia="en-US"/>
              </w:rPr>
              <w:t>N. Kubeka</w:t>
            </w:r>
          </w:p>
        </w:tc>
        <w:tc>
          <w:tcPr>
            <w:tcW w:w="1842" w:type="dxa"/>
            <w:vAlign w:val="center"/>
          </w:tcPr>
          <w:p w:rsidR="003D56CA" w:rsidRPr="00067BEA" w:rsidRDefault="003D56CA" w:rsidP="0021389C">
            <w:pPr>
              <w:jc w:val="left"/>
              <w:rPr>
                <w:rFonts w:cs="Arial"/>
                <w:b/>
                <w:sz w:val="24"/>
                <w:szCs w:val="24"/>
                <w:lang w:val="en-US" w:eastAsia="en-US"/>
              </w:rPr>
            </w:pPr>
          </w:p>
        </w:tc>
        <w:tc>
          <w:tcPr>
            <w:tcW w:w="1701" w:type="dxa"/>
            <w:vAlign w:val="center"/>
          </w:tcPr>
          <w:p w:rsidR="003D56CA" w:rsidRPr="008B1B47" w:rsidRDefault="008B1B47" w:rsidP="0021389C">
            <w:pPr>
              <w:jc w:val="left"/>
              <w:rPr>
                <w:rFonts w:cs="Arial"/>
                <w:sz w:val="24"/>
                <w:szCs w:val="24"/>
                <w:lang w:val="en-US" w:eastAsia="en-US"/>
              </w:rPr>
            </w:pPr>
            <w:r w:rsidRPr="008B1B47">
              <w:rPr>
                <w:rFonts w:cs="Arial"/>
                <w:sz w:val="24"/>
                <w:szCs w:val="24"/>
                <w:lang w:val="en-US" w:eastAsia="en-US"/>
              </w:rPr>
              <w:t>16/05/2023</w:t>
            </w:r>
          </w:p>
        </w:tc>
        <w:tc>
          <w:tcPr>
            <w:tcW w:w="1701" w:type="dxa"/>
            <w:vAlign w:val="center"/>
          </w:tcPr>
          <w:p w:rsidR="003D56CA" w:rsidRPr="00067BEA" w:rsidRDefault="008B1B47" w:rsidP="0021389C">
            <w:pPr>
              <w:jc w:val="left"/>
              <w:rPr>
                <w:rFonts w:cs="Arial"/>
                <w:b/>
                <w:sz w:val="24"/>
                <w:szCs w:val="24"/>
                <w:lang w:val="en-US" w:eastAsia="en-US"/>
              </w:rPr>
            </w:pPr>
            <w:r w:rsidRPr="008B1B47">
              <w:rPr>
                <w:rFonts w:cs="Arial"/>
                <w:sz w:val="24"/>
                <w:szCs w:val="24"/>
                <w:lang w:val="en-US" w:eastAsia="en-US"/>
              </w:rPr>
              <w:t>1</w:t>
            </w:r>
            <w:r>
              <w:rPr>
                <w:rFonts w:cs="Arial"/>
                <w:sz w:val="24"/>
                <w:szCs w:val="24"/>
                <w:lang w:val="en-US" w:eastAsia="en-US"/>
              </w:rPr>
              <w:t>7</w:t>
            </w:r>
            <w:r w:rsidRPr="008B1B47">
              <w:rPr>
                <w:rFonts w:cs="Arial"/>
                <w:sz w:val="24"/>
                <w:szCs w:val="24"/>
                <w:lang w:val="en-US" w:eastAsia="en-US"/>
              </w:rPr>
              <w:t>/05/2023</w:t>
            </w:r>
          </w:p>
        </w:tc>
      </w:tr>
      <w:tr w:rsidR="00D43797" w:rsidRPr="00067BEA" w:rsidTr="006A0EE3">
        <w:trPr>
          <w:cantSplit/>
          <w:trHeight w:hRule="exact" w:val="1005"/>
        </w:trPr>
        <w:tc>
          <w:tcPr>
            <w:tcW w:w="2062" w:type="dxa"/>
            <w:vAlign w:val="center"/>
          </w:tcPr>
          <w:p w:rsidR="00D43797" w:rsidRPr="00067BEA" w:rsidRDefault="00075172" w:rsidP="00D43797">
            <w:pPr>
              <w:jc w:val="left"/>
              <w:rPr>
                <w:rFonts w:cs="Arial"/>
                <w:b/>
                <w:sz w:val="24"/>
                <w:szCs w:val="24"/>
                <w:lang w:val="en-US" w:eastAsia="en-US"/>
              </w:rPr>
            </w:pPr>
            <w:r w:rsidRPr="00067BEA">
              <w:rPr>
                <w:rFonts w:cs="Arial"/>
                <w:b/>
                <w:sz w:val="24"/>
                <w:szCs w:val="24"/>
                <w:lang w:val="en-US" w:eastAsia="en-US"/>
              </w:rPr>
              <w:t>Acting-</w:t>
            </w:r>
            <w:r w:rsidR="00D43797" w:rsidRPr="00067BEA">
              <w:rPr>
                <w:rFonts w:cs="Arial"/>
                <w:b/>
                <w:sz w:val="24"/>
                <w:szCs w:val="24"/>
                <w:lang w:val="en-US" w:eastAsia="en-US"/>
              </w:rPr>
              <w:t>Director-</w:t>
            </w:r>
            <w:r w:rsidR="00714CE6" w:rsidRPr="00067BEA">
              <w:rPr>
                <w:rFonts w:cs="Arial"/>
                <w:b/>
                <w:sz w:val="24"/>
                <w:szCs w:val="24"/>
                <w:lang w:val="en-US" w:eastAsia="en-US"/>
              </w:rPr>
              <w:t>General</w:t>
            </w:r>
          </w:p>
        </w:tc>
        <w:tc>
          <w:tcPr>
            <w:tcW w:w="2325" w:type="dxa"/>
            <w:vAlign w:val="center"/>
          </w:tcPr>
          <w:p w:rsidR="00D43797" w:rsidRPr="00067BEA" w:rsidRDefault="001776E7" w:rsidP="001776E7">
            <w:pPr>
              <w:jc w:val="left"/>
              <w:rPr>
                <w:rFonts w:cs="Arial"/>
                <w:b/>
                <w:sz w:val="24"/>
                <w:szCs w:val="24"/>
                <w:lang w:val="en-US" w:eastAsia="en-US"/>
              </w:rPr>
            </w:pPr>
            <w:r>
              <w:rPr>
                <w:rFonts w:cs="Arial"/>
                <w:b/>
                <w:sz w:val="24"/>
                <w:szCs w:val="24"/>
                <w:lang w:val="en-US" w:eastAsia="en-US"/>
              </w:rPr>
              <w:t>Ms. N. Makhubele</w:t>
            </w:r>
          </w:p>
        </w:tc>
        <w:tc>
          <w:tcPr>
            <w:tcW w:w="1842"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r>
      <w:tr w:rsidR="00D43797" w:rsidRPr="00067BEA" w:rsidTr="006A0EE3">
        <w:trPr>
          <w:cantSplit/>
          <w:trHeight w:hRule="exact" w:val="897"/>
        </w:trPr>
        <w:tc>
          <w:tcPr>
            <w:tcW w:w="2062" w:type="dxa"/>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Deputy Minister</w:t>
            </w:r>
          </w:p>
        </w:tc>
        <w:tc>
          <w:tcPr>
            <w:tcW w:w="2325" w:type="dxa"/>
            <w:vAlign w:val="center"/>
          </w:tcPr>
          <w:p w:rsidR="00D43797" w:rsidRPr="00067BEA" w:rsidRDefault="00A31A17" w:rsidP="00D43797">
            <w:pPr>
              <w:jc w:val="left"/>
              <w:rPr>
                <w:rFonts w:cs="Arial"/>
                <w:b/>
                <w:sz w:val="24"/>
                <w:szCs w:val="24"/>
                <w:lang w:val="en-US" w:eastAsia="en-US"/>
              </w:rPr>
            </w:pPr>
            <w:r>
              <w:rPr>
                <w:rFonts w:cs="Arial"/>
                <w:b/>
                <w:sz w:val="24"/>
                <w:szCs w:val="24"/>
                <w:lang w:val="en-US" w:eastAsia="en-US"/>
              </w:rPr>
              <w:t>Ms. B Swarts</w:t>
            </w:r>
            <w:r w:rsidR="00A3144A" w:rsidRPr="00067BEA">
              <w:rPr>
                <w:rFonts w:cs="Arial"/>
                <w:b/>
                <w:sz w:val="24"/>
                <w:szCs w:val="24"/>
                <w:lang w:val="en-US" w:eastAsia="en-US"/>
              </w:rPr>
              <w:t>, MP</w:t>
            </w:r>
          </w:p>
        </w:tc>
        <w:tc>
          <w:tcPr>
            <w:tcW w:w="1842"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c>
          <w:tcPr>
            <w:tcW w:w="1701" w:type="dxa"/>
            <w:vAlign w:val="center"/>
          </w:tcPr>
          <w:p w:rsidR="00D43797" w:rsidRPr="00067BEA" w:rsidRDefault="00D43797" w:rsidP="00D43797">
            <w:pPr>
              <w:jc w:val="left"/>
              <w:rPr>
                <w:rFonts w:cs="Arial"/>
                <w:b/>
                <w:sz w:val="24"/>
                <w:szCs w:val="24"/>
                <w:lang w:val="en-US" w:eastAsia="en-US"/>
              </w:rPr>
            </w:pPr>
          </w:p>
        </w:tc>
      </w:tr>
      <w:tr w:rsidR="00D43797" w:rsidRPr="00652D8A" w:rsidTr="006A0EE3">
        <w:trPr>
          <w:cantSplit/>
          <w:trHeight w:hRule="exact" w:val="1077"/>
        </w:trPr>
        <w:tc>
          <w:tcPr>
            <w:tcW w:w="2062" w:type="dxa"/>
            <w:vAlign w:val="center"/>
          </w:tcPr>
          <w:p w:rsidR="00D43797" w:rsidRPr="00067BEA" w:rsidRDefault="00D43797" w:rsidP="00D43797">
            <w:pPr>
              <w:jc w:val="left"/>
              <w:rPr>
                <w:rFonts w:cs="Arial"/>
                <w:b/>
                <w:sz w:val="24"/>
                <w:szCs w:val="24"/>
                <w:lang w:val="en-US" w:eastAsia="en-US"/>
              </w:rPr>
            </w:pPr>
            <w:r w:rsidRPr="00067BEA">
              <w:rPr>
                <w:rFonts w:cs="Arial"/>
                <w:b/>
                <w:sz w:val="24"/>
                <w:szCs w:val="24"/>
                <w:lang w:val="en-US" w:eastAsia="en-US"/>
              </w:rPr>
              <w:t>Minister</w:t>
            </w:r>
          </w:p>
        </w:tc>
        <w:tc>
          <w:tcPr>
            <w:tcW w:w="2325" w:type="dxa"/>
            <w:vAlign w:val="center"/>
          </w:tcPr>
          <w:p w:rsidR="00D43797" w:rsidRPr="00652D8A" w:rsidRDefault="00A31A17" w:rsidP="00A52B05">
            <w:pPr>
              <w:jc w:val="left"/>
              <w:rPr>
                <w:rFonts w:cs="Arial"/>
                <w:b/>
                <w:sz w:val="24"/>
                <w:szCs w:val="24"/>
                <w:lang w:val="fr-FR" w:eastAsia="en-US"/>
              </w:rPr>
            </w:pPr>
            <w:r>
              <w:rPr>
                <w:rFonts w:cs="Arial"/>
                <w:b/>
                <w:sz w:val="24"/>
                <w:szCs w:val="24"/>
                <w:lang w:val="fr-FR" w:eastAsia="en-US"/>
              </w:rPr>
              <w:t>Mr. S Zikalala</w:t>
            </w:r>
            <w:r w:rsidR="00A3144A" w:rsidRPr="00652D8A">
              <w:rPr>
                <w:rFonts w:cs="Arial"/>
                <w:b/>
                <w:sz w:val="24"/>
                <w:szCs w:val="24"/>
                <w:lang w:val="fr-FR" w:eastAsia="en-US"/>
              </w:rPr>
              <w:t>, MP</w:t>
            </w:r>
          </w:p>
        </w:tc>
        <w:tc>
          <w:tcPr>
            <w:tcW w:w="1842" w:type="dxa"/>
            <w:vAlign w:val="center"/>
          </w:tcPr>
          <w:p w:rsidR="00D43797" w:rsidRPr="00652D8A" w:rsidRDefault="00D43797" w:rsidP="00D43797">
            <w:pPr>
              <w:jc w:val="left"/>
              <w:rPr>
                <w:rFonts w:cs="Arial"/>
                <w:b/>
                <w:sz w:val="24"/>
                <w:szCs w:val="24"/>
                <w:lang w:val="fr-FR" w:eastAsia="en-US"/>
              </w:rPr>
            </w:pPr>
          </w:p>
        </w:tc>
        <w:tc>
          <w:tcPr>
            <w:tcW w:w="1701" w:type="dxa"/>
            <w:vAlign w:val="center"/>
          </w:tcPr>
          <w:p w:rsidR="00D43797" w:rsidRPr="00652D8A" w:rsidRDefault="00D43797" w:rsidP="00D43797">
            <w:pPr>
              <w:jc w:val="left"/>
              <w:rPr>
                <w:rFonts w:cs="Arial"/>
                <w:b/>
                <w:sz w:val="24"/>
                <w:szCs w:val="24"/>
                <w:lang w:val="fr-FR" w:eastAsia="en-US"/>
              </w:rPr>
            </w:pPr>
          </w:p>
        </w:tc>
        <w:tc>
          <w:tcPr>
            <w:tcW w:w="1701" w:type="dxa"/>
            <w:vAlign w:val="center"/>
          </w:tcPr>
          <w:p w:rsidR="00D43797" w:rsidRPr="00652D8A" w:rsidRDefault="00D43797" w:rsidP="00D43797">
            <w:pPr>
              <w:jc w:val="left"/>
              <w:rPr>
                <w:rFonts w:cs="Arial"/>
                <w:b/>
                <w:sz w:val="24"/>
                <w:szCs w:val="24"/>
                <w:lang w:val="fr-FR" w:eastAsia="en-US"/>
              </w:rPr>
            </w:pPr>
          </w:p>
          <w:p w:rsidR="00DF0440" w:rsidRPr="00652D8A" w:rsidRDefault="00DF0440" w:rsidP="00D43797">
            <w:pPr>
              <w:jc w:val="left"/>
              <w:rPr>
                <w:rFonts w:cs="Arial"/>
                <w:b/>
                <w:sz w:val="24"/>
                <w:szCs w:val="24"/>
                <w:lang w:val="fr-FR" w:eastAsia="en-US"/>
              </w:rPr>
            </w:pPr>
          </w:p>
          <w:p w:rsidR="00DF0440" w:rsidRPr="00652D8A" w:rsidRDefault="00DF0440" w:rsidP="00D43797">
            <w:pPr>
              <w:jc w:val="left"/>
              <w:rPr>
                <w:rFonts w:cs="Arial"/>
                <w:b/>
                <w:sz w:val="24"/>
                <w:szCs w:val="24"/>
                <w:lang w:val="fr-FR" w:eastAsia="en-US"/>
              </w:rPr>
            </w:pPr>
          </w:p>
        </w:tc>
      </w:tr>
    </w:tbl>
    <w:p w:rsidR="00873D00" w:rsidRPr="00652D8A" w:rsidRDefault="00873D00" w:rsidP="00873D00">
      <w:pPr>
        <w:ind w:left="992"/>
        <w:outlineLvl w:val="0"/>
        <w:rPr>
          <w:rFonts w:cs="Arial"/>
          <w:b/>
          <w:sz w:val="24"/>
          <w:szCs w:val="24"/>
          <w:lang w:val="fr-FR"/>
        </w:rPr>
      </w:pPr>
    </w:p>
    <w:p w:rsidR="00103EFD" w:rsidRPr="00652D8A" w:rsidRDefault="00103EFD" w:rsidP="00873D00">
      <w:pPr>
        <w:ind w:left="992"/>
        <w:outlineLvl w:val="0"/>
        <w:rPr>
          <w:rFonts w:cs="Arial"/>
          <w:b/>
          <w:sz w:val="24"/>
          <w:szCs w:val="24"/>
          <w:lang w:val="fr-FR"/>
        </w:rPr>
      </w:pPr>
    </w:p>
    <w:p w:rsidR="005F1A80" w:rsidRPr="00652D8A" w:rsidRDefault="005F1A80" w:rsidP="00873D00">
      <w:pPr>
        <w:ind w:left="992"/>
        <w:outlineLvl w:val="0"/>
        <w:rPr>
          <w:rFonts w:cs="Arial"/>
          <w:b/>
          <w:sz w:val="24"/>
          <w:szCs w:val="24"/>
          <w:lang w:val="fr-FR"/>
        </w:rPr>
      </w:pPr>
    </w:p>
    <w:p w:rsidR="00C42257" w:rsidRPr="00652D8A" w:rsidRDefault="00C42257"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34597C" w:rsidRDefault="0034597C" w:rsidP="00873D00">
      <w:pPr>
        <w:ind w:left="992"/>
        <w:outlineLvl w:val="0"/>
        <w:rPr>
          <w:rFonts w:cs="Arial"/>
          <w:b/>
          <w:sz w:val="24"/>
          <w:szCs w:val="24"/>
          <w:lang w:val="fr-FR"/>
        </w:rPr>
      </w:pPr>
    </w:p>
    <w:p w:rsidR="00A316A6" w:rsidRPr="00652D8A" w:rsidRDefault="00A316A6" w:rsidP="00873D00">
      <w:pPr>
        <w:ind w:left="992"/>
        <w:outlineLvl w:val="0"/>
        <w:rPr>
          <w:rFonts w:cs="Arial"/>
          <w:b/>
          <w:sz w:val="24"/>
          <w:szCs w:val="24"/>
          <w:lang w:val="fr-FR"/>
        </w:rPr>
      </w:pPr>
    </w:p>
    <w:p w:rsidR="0034597C" w:rsidRPr="00652D8A" w:rsidRDefault="0034597C"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4C66BB" w:rsidRPr="00652D8A" w:rsidRDefault="004C66BB" w:rsidP="00873D00">
      <w:pPr>
        <w:ind w:left="992"/>
        <w:outlineLvl w:val="0"/>
        <w:rPr>
          <w:rFonts w:cs="Arial"/>
          <w:b/>
          <w:sz w:val="24"/>
          <w:szCs w:val="24"/>
          <w:lang w:val="fr-FR"/>
        </w:rPr>
      </w:pPr>
    </w:p>
    <w:p w:rsidR="001A0DE4" w:rsidRPr="00067BEA" w:rsidRDefault="001A0DE4" w:rsidP="004D2F24">
      <w:pPr>
        <w:jc w:val="left"/>
        <w:rPr>
          <w:rFonts w:cs="Arial"/>
          <w:b/>
          <w:sz w:val="24"/>
          <w:szCs w:val="24"/>
          <w:lang w:val="en-US" w:eastAsia="en-US"/>
        </w:rPr>
      </w:pPr>
      <w:r w:rsidRPr="00067BEA">
        <w:rPr>
          <w:rFonts w:cs="Arial"/>
          <w:b/>
          <w:noProof/>
          <w:sz w:val="24"/>
          <w:szCs w:val="24"/>
          <w:lang w:eastAsia="en-ZA"/>
        </w:rPr>
        <w:lastRenderedPageBreak/>
        <w:drawing>
          <wp:inline distT="0" distB="0" distL="0" distR="0">
            <wp:extent cx="2628900" cy="855192"/>
            <wp:effectExtent l="0" t="0" r="0" b="2540"/>
            <wp:docPr id="4"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8218" cy="867982"/>
                    </a:xfrm>
                    <a:prstGeom prst="rect">
                      <a:avLst/>
                    </a:prstGeom>
                    <a:noFill/>
                  </pic:spPr>
                </pic:pic>
              </a:graphicData>
            </a:graphic>
          </wp:inline>
        </w:drawing>
      </w:r>
    </w:p>
    <w:p w:rsidR="004D2F24" w:rsidRPr="001A5ECC" w:rsidRDefault="004D2F24" w:rsidP="004D2F24">
      <w:pPr>
        <w:jc w:val="left"/>
        <w:rPr>
          <w:rFonts w:cs="Arial"/>
          <w:b/>
          <w:sz w:val="18"/>
          <w:szCs w:val="18"/>
          <w:lang w:val="en-US" w:eastAsia="en-US"/>
        </w:rPr>
      </w:pPr>
    </w:p>
    <w:p w:rsidR="004D2F24" w:rsidRPr="00067BEA" w:rsidRDefault="004D2F24" w:rsidP="0023195F">
      <w:pPr>
        <w:jc w:val="center"/>
        <w:rPr>
          <w:rFonts w:cs="Arial"/>
          <w:b/>
          <w:sz w:val="24"/>
          <w:szCs w:val="24"/>
          <w:lang w:val="en-US" w:eastAsia="en-US"/>
        </w:rPr>
      </w:pPr>
      <w:r w:rsidRPr="00067BEA">
        <w:rPr>
          <w:rFonts w:cs="Arial"/>
          <w:b/>
          <w:sz w:val="24"/>
          <w:szCs w:val="24"/>
          <w:lang w:val="en-US" w:eastAsia="en-US"/>
        </w:rPr>
        <w:t>INTERNAL MEMORANDUM</w:t>
      </w:r>
    </w:p>
    <w:p w:rsidR="004D2F24" w:rsidRPr="001A5ECC" w:rsidRDefault="004D2F24" w:rsidP="004D2F24">
      <w:pPr>
        <w:jc w:val="left"/>
        <w:rPr>
          <w:rFonts w:cs="Arial"/>
          <w:b/>
          <w:sz w:val="18"/>
          <w:szCs w:val="18"/>
          <w:lang w:val="en-US" w:eastAsia="en-US"/>
        </w:rPr>
      </w:pPr>
    </w:p>
    <w:tbl>
      <w:tblPr>
        <w:tblStyle w:val="TableGrid"/>
        <w:tblW w:w="9695" w:type="dxa"/>
        <w:tblLook w:val="01E0"/>
      </w:tblPr>
      <w:tblGrid>
        <w:gridCol w:w="946"/>
        <w:gridCol w:w="3994"/>
        <w:gridCol w:w="977"/>
        <w:gridCol w:w="3778"/>
      </w:tblGrid>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To:</w:t>
            </w:r>
          </w:p>
        </w:tc>
        <w:tc>
          <w:tcPr>
            <w:tcW w:w="4021"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MINISTER OF PUBLIC WORKS</w:t>
            </w:r>
            <w:r w:rsidR="00207F57">
              <w:rPr>
                <w:rFonts w:cs="Arial"/>
                <w:b/>
                <w:sz w:val="24"/>
                <w:szCs w:val="24"/>
                <w:lang w:val="en-US" w:eastAsia="en-US"/>
              </w:rPr>
              <w:t xml:space="preserve"> &amp; INFRASTRUCTURE</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Ref:</w:t>
            </w:r>
          </w:p>
        </w:tc>
        <w:tc>
          <w:tcPr>
            <w:tcW w:w="3817" w:type="dxa"/>
          </w:tcPr>
          <w:p w:rsidR="004D2F24" w:rsidRPr="00ED491E" w:rsidRDefault="003C5D32" w:rsidP="00237E53">
            <w:pPr>
              <w:jc w:val="left"/>
              <w:rPr>
                <w:rFonts w:cs="Arial"/>
                <w:b/>
                <w:sz w:val="24"/>
                <w:szCs w:val="24"/>
                <w:lang w:val="en-US" w:eastAsia="en-US"/>
              </w:rPr>
            </w:pPr>
            <w:r w:rsidRPr="00ED491E">
              <w:rPr>
                <w:rFonts w:cs="Arial"/>
                <w:b/>
                <w:sz w:val="24"/>
                <w:szCs w:val="24"/>
                <w:lang w:val="en-US" w:eastAsia="en-US"/>
              </w:rPr>
              <w:t>NA</w:t>
            </w:r>
            <w:r w:rsidR="00A86DF9" w:rsidRPr="00ED491E">
              <w:rPr>
                <w:rFonts w:cs="Arial"/>
                <w:b/>
                <w:sz w:val="24"/>
                <w:szCs w:val="24"/>
                <w:lang w:val="en-US" w:eastAsia="en-US"/>
              </w:rPr>
              <w:t xml:space="preserve"> PQ No</w:t>
            </w:r>
            <w:r w:rsidR="00792A3E" w:rsidRPr="00ED491E">
              <w:rPr>
                <w:rFonts w:cs="Arial"/>
                <w:b/>
                <w:sz w:val="24"/>
                <w:szCs w:val="24"/>
                <w:lang w:val="en-US" w:eastAsia="en-US"/>
              </w:rPr>
              <w:t xml:space="preserve">. </w:t>
            </w:r>
            <w:r w:rsidR="00CC6A9A">
              <w:rPr>
                <w:rFonts w:cs="Arial"/>
                <w:b/>
                <w:sz w:val="24"/>
                <w:szCs w:val="24"/>
                <w:lang w:val="en-US" w:eastAsia="en-US"/>
              </w:rPr>
              <w:t>1735</w:t>
            </w:r>
            <w:r w:rsidR="00203737">
              <w:rPr>
                <w:rFonts w:cs="Arial"/>
                <w:b/>
                <w:sz w:val="24"/>
                <w:szCs w:val="24"/>
                <w:lang w:val="en-US" w:eastAsia="en-US"/>
              </w:rPr>
              <w:t xml:space="preserve"> </w:t>
            </w:r>
            <w:r w:rsidR="00BB7B04" w:rsidRPr="00ED491E">
              <w:rPr>
                <w:rFonts w:cs="Arial"/>
                <w:b/>
                <w:sz w:val="24"/>
                <w:szCs w:val="24"/>
                <w:lang w:val="en-US" w:eastAsia="en-US"/>
              </w:rPr>
              <w:t>(Written</w:t>
            </w:r>
            <w:r w:rsidR="001F2088" w:rsidRPr="00ED491E">
              <w:rPr>
                <w:rFonts w:cs="Arial"/>
                <w:b/>
                <w:sz w:val="24"/>
                <w:szCs w:val="24"/>
                <w:lang w:val="en-US" w:eastAsia="en-US"/>
              </w:rPr>
              <w:t xml:space="preserve"> Reply</w:t>
            </w:r>
            <w:r w:rsidR="00A86DF9" w:rsidRPr="00ED491E">
              <w:rPr>
                <w:rFonts w:cs="Arial"/>
                <w:b/>
                <w:sz w:val="24"/>
                <w:szCs w:val="24"/>
                <w:lang w:val="en-US" w:eastAsia="en-US"/>
              </w:rPr>
              <w:t>)</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From:</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 xml:space="preserve">ACTING </w:t>
            </w:r>
            <w:r w:rsidR="004D2F24" w:rsidRPr="00067BEA">
              <w:rPr>
                <w:rFonts w:cs="Arial"/>
                <w:b/>
                <w:sz w:val="24"/>
                <w:szCs w:val="24"/>
                <w:lang w:val="en-US" w:eastAsia="en-US"/>
              </w:rPr>
              <w:t>DIRECTOR-GENERAL</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Office:</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DIRECTOR-GENERAL</w:t>
            </w:r>
          </w:p>
        </w:tc>
      </w:tr>
      <w:tr w:rsidR="004D2F24" w:rsidRPr="00067BEA" w:rsidTr="00DD54E3">
        <w:tc>
          <w:tcPr>
            <w:tcW w:w="94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Tel:</w:t>
            </w:r>
          </w:p>
        </w:tc>
        <w:tc>
          <w:tcPr>
            <w:tcW w:w="4021" w:type="dxa"/>
          </w:tcPr>
          <w:p w:rsidR="004D2F24" w:rsidRPr="00067BEA" w:rsidRDefault="00207F57" w:rsidP="00DD54E3">
            <w:pPr>
              <w:jc w:val="left"/>
              <w:rPr>
                <w:rFonts w:cs="Arial"/>
                <w:b/>
                <w:sz w:val="24"/>
                <w:szCs w:val="24"/>
                <w:lang w:val="en-US" w:eastAsia="en-US"/>
              </w:rPr>
            </w:pPr>
            <w:r>
              <w:rPr>
                <w:rFonts w:cs="Arial"/>
                <w:b/>
                <w:sz w:val="24"/>
                <w:szCs w:val="24"/>
                <w:lang w:val="en-US" w:eastAsia="en-US"/>
              </w:rPr>
              <w:t>(012) 406 2028</w:t>
            </w:r>
          </w:p>
        </w:tc>
        <w:tc>
          <w:tcPr>
            <w:tcW w:w="910"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Fax:</w:t>
            </w:r>
          </w:p>
        </w:tc>
        <w:tc>
          <w:tcPr>
            <w:tcW w:w="3817" w:type="dxa"/>
          </w:tcPr>
          <w:p w:rsidR="004D2F24" w:rsidRPr="00067BEA" w:rsidRDefault="004D2F24" w:rsidP="00DD54E3">
            <w:pPr>
              <w:jc w:val="left"/>
              <w:rPr>
                <w:rFonts w:cs="Arial"/>
                <w:b/>
                <w:sz w:val="24"/>
                <w:szCs w:val="24"/>
                <w:lang w:val="en-US" w:eastAsia="en-US"/>
              </w:rPr>
            </w:pPr>
            <w:r w:rsidRPr="00067BEA">
              <w:rPr>
                <w:rFonts w:cs="Arial"/>
                <w:b/>
                <w:sz w:val="24"/>
                <w:szCs w:val="24"/>
                <w:lang w:val="en-US" w:eastAsia="en-US"/>
              </w:rPr>
              <w:t>(086) 699 3998</w:t>
            </w:r>
          </w:p>
        </w:tc>
      </w:tr>
    </w:tbl>
    <w:p w:rsidR="004D2F24" w:rsidRPr="00067BEA" w:rsidRDefault="004D2F24" w:rsidP="004D2F24">
      <w:pPr>
        <w:jc w:val="left"/>
        <w:rPr>
          <w:rFonts w:cs="Arial"/>
          <w:b/>
          <w:sz w:val="24"/>
          <w:szCs w:val="24"/>
          <w:lang w:val="en-US" w:eastAsia="en-US"/>
        </w:rPr>
      </w:pPr>
    </w:p>
    <w:tbl>
      <w:tblPr>
        <w:tblStyle w:val="TableGrid"/>
        <w:tblW w:w="9715" w:type="dxa"/>
        <w:tblBorders>
          <w:insideH w:val="none" w:sz="0" w:space="0" w:color="auto"/>
          <w:insideV w:val="none" w:sz="0" w:space="0" w:color="auto"/>
        </w:tblBorders>
        <w:tblLook w:val="01E0"/>
      </w:tblPr>
      <w:tblGrid>
        <w:gridCol w:w="9715"/>
      </w:tblGrid>
      <w:tr w:rsidR="004D2F24" w:rsidRPr="00067BEA" w:rsidTr="00F27A3F">
        <w:tc>
          <w:tcPr>
            <w:tcW w:w="9715" w:type="dxa"/>
            <w:tcBorders>
              <w:top w:val="single" w:sz="4" w:space="0" w:color="auto"/>
              <w:left w:val="single" w:sz="4" w:space="0" w:color="auto"/>
              <w:bottom w:val="single" w:sz="4" w:space="0" w:color="auto"/>
            </w:tcBorders>
          </w:tcPr>
          <w:p w:rsidR="00A5630D" w:rsidRPr="00A5630D" w:rsidRDefault="00A5630D" w:rsidP="00A5630D">
            <w:pPr>
              <w:spacing w:before="100" w:beforeAutospacing="1" w:after="100" w:afterAutospacing="1"/>
              <w:ind w:left="720" w:right="26" w:hanging="720"/>
              <w:outlineLvl w:val="0"/>
              <w:rPr>
                <w:rFonts w:eastAsia="Calibri" w:cs="Arial"/>
                <w:b/>
                <w:szCs w:val="22"/>
              </w:rPr>
            </w:pPr>
            <w:r w:rsidRPr="00A5630D">
              <w:rPr>
                <w:rFonts w:eastAsia="Calibri" w:cs="Arial"/>
                <w:b/>
                <w:szCs w:val="22"/>
              </w:rPr>
              <w:t>1735.</w:t>
            </w:r>
            <w:r w:rsidRPr="00A5630D">
              <w:rPr>
                <w:rFonts w:eastAsia="Calibri" w:cs="Arial"/>
                <w:b/>
                <w:szCs w:val="22"/>
              </w:rPr>
              <w:tab/>
            </w:r>
            <w:r w:rsidRPr="00A5630D">
              <w:rPr>
                <w:rFonts w:cs="Arial"/>
                <w:b/>
                <w:szCs w:val="22"/>
                <w:lang w:val="en-US" w:eastAsia="en-US"/>
              </w:rPr>
              <w:t xml:space="preserve">Mr S S Zondo (IFP) </w:t>
            </w:r>
            <w:r w:rsidRPr="00A5630D">
              <w:rPr>
                <w:rFonts w:eastAsia="Calibri" w:cs="Arial"/>
                <w:b/>
                <w:szCs w:val="22"/>
              </w:rPr>
              <w:t>asked the Minister of Public Works and Infrastructure</w:t>
            </w:r>
            <w:r w:rsidR="00381AFA" w:rsidRPr="00A5630D">
              <w:rPr>
                <w:rFonts w:eastAsia="Calibri" w:cs="Arial"/>
                <w:b/>
                <w:szCs w:val="22"/>
              </w:rPr>
              <w:fldChar w:fldCharType="begin"/>
            </w:r>
            <w:r w:rsidRPr="00A5630D">
              <w:rPr>
                <w:rFonts w:eastAsia="Calibri" w:cs="Arial"/>
                <w:szCs w:val="22"/>
              </w:rPr>
              <w:instrText xml:space="preserve"> XE "</w:instrText>
            </w:r>
            <w:r w:rsidRPr="00A5630D">
              <w:rPr>
                <w:rFonts w:eastAsia="Calibri" w:cs="Arial"/>
                <w:b/>
                <w:szCs w:val="22"/>
              </w:rPr>
              <w:instrText>Minister of Public Works and Infrastructure</w:instrText>
            </w:r>
            <w:r w:rsidRPr="00A5630D">
              <w:rPr>
                <w:rFonts w:eastAsia="Calibri" w:cs="Arial"/>
                <w:szCs w:val="22"/>
              </w:rPr>
              <w:instrText xml:space="preserve">" </w:instrText>
            </w:r>
            <w:r w:rsidR="00381AFA" w:rsidRPr="00A5630D">
              <w:rPr>
                <w:rFonts w:eastAsia="Calibri" w:cs="Arial"/>
                <w:b/>
                <w:szCs w:val="22"/>
              </w:rPr>
              <w:fldChar w:fldCharType="end"/>
            </w:r>
            <w:r w:rsidRPr="00A5630D">
              <w:rPr>
                <w:rFonts w:eastAsia="Calibri" w:cs="Arial"/>
                <w:b/>
                <w:szCs w:val="22"/>
              </w:rPr>
              <w:t>:</w:t>
            </w:r>
          </w:p>
          <w:p w:rsidR="00A5630D" w:rsidRPr="00A5630D" w:rsidRDefault="00A5630D" w:rsidP="00A5630D">
            <w:pPr>
              <w:spacing w:before="100" w:beforeAutospacing="1" w:after="100" w:afterAutospacing="1"/>
              <w:outlineLvl w:val="0"/>
              <w:rPr>
                <w:rFonts w:eastAsia="Calibri" w:cs="Arial"/>
                <w:szCs w:val="22"/>
              </w:rPr>
            </w:pPr>
            <w:r w:rsidRPr="00A5630D">
              <w:rPr>
                <w:rFonts w:eastAsia="Calibri" w:cs="Arial"/>
                <w:szCs w:val="22"/>
              </w:rPr>
              <w:t>(1)</w:t>
            </w:r>
            <w:r w:rsidRPr="00A5630D">
              <w:rPr>
                <w:rFonts w:eastAsia="Calibri" w:cs="Arial"/>
                <w:szCs w:val="22"/>
              </w:rPr>
              <w:tab/>
              <w:t>Whether, considering the R500 million that has been allocated for the refurbishment of 13 harbours in the Western Cape and the fact that many government projects get hijacked by corruption, his department has put in place any new and/or different strategies to ensure that the money truly benefits the persons for whom it is intended to benefit; if not, why not; if so, what are the relevant details of the strategies;</w:t>
            </w:r>
          </w:p>
          <w:p w:rsidR="00514E8D" w:rsidRPr="00A5630D" w:rsidRDefault="00A5630D" w:rsidP="00A5630D">
            <w:pPr>
              <w:spacing w:before="100" w:beforeAutospacing="1"/>
              <w:outlineLvl w:val="0"/>
              <w:rPr>
                <w:rFonts w:eastAsia="Calibri" w:cs="Arial"/>
                <w:szCs w:val="22"/>
              </w:rPr>
            </w:pPr>
            <w:r w:rsidRPr="00A5630D">
              <w:rPr>
                <w:rFonts w:eastAsia="Calibri" w:cs="Arial"/>
                <w:szCs w:val="22"/>
              </w:rPr>
              <w:t>(2)</w:t>
            </w:r>
            <w:r w:rsidRPr="00A5630D">
              <w:rPr>
                <w:rFonts w:eastAsia="Calibri" w:cs="Arial"/>
                <w:szCs w:val="22"/>
              </w:rPr>
              <w:tab/>
              <w:t xml:space="preserve">what are the (a) timelines and (b) further relevant details of the project? </w:t>
            </w:r>
            <w:r w:rsidRPr="00A5630D">
              <w:rPr>
                <w:rFonts w:eastAsia="Calibri" w:cs="Arial"/>
                <w:b/>
                <w:szCs w:val="22"/>
              </w:rPr>
              <w:t>NW1978E</w:t>
            </w:r>
          </w:p>
        </w:tc>
      </w:tr>
    </w:tbl>
    <w:p w:rsidR="003D4E30" w:rsidRDefault="00E810E7" w:rsidP="003D4E30">
      <w:pPr>
        <w:rPr>
          <w:b/>
          <w:bCs/>
          <w:sz w:val="24"/>
          <w:szCs w:val="24"/>
        </w:rPr>
      </w:pPr>
      <w:r w:rsidRPr="00F17D1A">
        <w:rPr>
          <w:b/>
          <w:bCs/>
          <w:sz w:val="24"/>
          <w:szCs w:val="24"/>
          <w:u w:val="single"/>
        </w:rPr>
        <w:t>REPLY</w:t>
      </w:r>
      <w:r w:rsidRPr="00F17D1A">
        <w:rPr>
          <w:b/>
          <w:bCs/>
          <w:sz w:val="24"/>
          <w:szCs w:val="24"/>
        </w:rPr>
        <w:t>:</w:t>
      </w:r>
      <w:r w:rsidR="00261F4A">
        <w:rPr>
          <w:b/>
          <w:bCs/>
          <w:sz w:val="24"/>
          <w:szCs w:val="24"/>
        </w:rPr>
        <w:t xml:space="preserve"> </w:t>
      </w:r>
    </w:p>
    <w:p w:rsidR="00280647" w:rsidRPr="00BC754E" w:rsidRDefault="00280647" w:rsidP="00BC754E">
      <w:pPr>
        <w:spacing w:line="276" w:lineRule="auto"/>
        <w:rPr>
          <w:b/>
          <w:bCs/>
          <w:szCs w:val="22"/>
        </w:rPr>
      </w:pPr>
    </w:p>
    <w:p w:rsidR="00DC4D71" w:rsidRDefault="008B1B47" w:rsidP="008B1B47">
      <w:pPr>
        <w:pStyle w:val="ListParagraph"/>
        <w:numPr>
          <w:ilvl w:val="0"/>
          <w:numId w:val="45"/>
        </w:numPr>
        <w:spacing w:line="360" w:lineRule="auto"/>
        <w:rPr>
          <w:rFonts w:cs="Arial"/>
          <w:szCs w:val="22"/>
          <w:lang w:val="en-US" w:eastAsia="en-US"/>
        </w:rPr>
      </w:pPr>
      <w:r>
        <w:rPr>
          <w:rFonts w:cs="Arial"/>
          <w:szCs w:val="22"/>
          <w:lang w:val="en-US" w:eastAsia="en-US"/>
        </w:rPr>
        <w:t>The Department of Public Works and Infrastructure has already completed the R500 million refurbishment programme to the 13 Proclaimed Fishing Harbours in the Western Cape</w:t>
      </w:r>
      <w:r w:rsidR="006E2C03">
        <w:rPr>
          <w:rFonts w:cs="Arial"/>
          <w:szCs w:val="22"/>
          <w:lang w:val="en-US" w:eastAsia="en-US"/>
        </w:rPr>
        <w:t xml:space="preserve"> and has ensured local beneficiation as elaborated under question (2b)</w:t>
      </w:r>
      <w:r>
        <w:rPr>
          <w:rFonts w:cs="Arial"/>
          <w:szCs w:val="22"/>
          <w:lang w:val="en-US" w:eastAsia="en-US"/>
        </w:rPr>
        <w:t>.</w:t>
      </w:r>
    </w:p>
    <w:p w:rsidR="008B1B47" w:rsidRDefault="008B1B47" w:rsidP="008B1B47">
      <w:pPr>
        <w:pStyle w:val="ListParagraph"/>
        <w:spacing w:line="360" w:lineRule="auto"/>
        <w:rPr>
          <w:rFonts w:cs="Arial"/>
          <w:szCs w:val="22"/>
          <w:lang w:val="en-US" w:eastAsia="en-US"/>
        </w:rPr>
      </w:pPr>
    </w:p>
    <w:p w:rsidR="008B1B47" w:rsidRPr="008B1B47" w:rsidRDefault="008B1B47" w:rsidP="008B1B47">
      <w:pPr>
        <w:pStyle w:val="ListParagraph"/>
        <w:numPr>
          <w:ilvl w:val="0"/>
          <w:numId w:val="45"/>
        </w:numPr>
        <w:spacing w:line="360" w:lineRule="auto"/>
        <w:rPr>
          <w:rFonts w:cs="Arial"/>
          <w:szCs w:val="22"/>
          <w:lang w:val="en-US" w:eastAsia="en-US"/>
        </w:rPr>
      </w:pPr>
      <w:r>
        <w:rPr>
          <w:rFonts w:cs="Arial"/>
          <w:szCs w:val="22"/>
          <w:lang w:val="en-US" w:eastAsia="en-US"/>
        </w:rPr>
        <w:t xml:space="preserve">(a) </w:t>
      </w:r>
      <w:r w:rsidRPr="008B1B47">
        <w:rPr>
          <w:rFonts w:cs="Arial"/>
          <w:szCs w:val="22"/>
          <w:lang w:val="en-US" w:eastAsia="en-US"/>
        </w:rPr>
        <w:t>The timeline of the refurbishment programme commenced in April 2016 and was completed in March 2023</w:t>
      </w:r>
      <w:r>
        <w:rPr>
          <w:rFonts w:cs="Arial"/>
          <w:szCs w:val="22"/>
          <w:lang w:val="en-US" w:eastAsia="en-US"/>
        </w:rPr>
        <w:t>.</w:t>
      </w:r>
    </w:p>
    <w:p w:rsidR="008B1B47" w:rsidRPr="008B1B47" w:rsidRDefault="008B1B47" w:rsidP="008B1B47">
      <w:pPr>
        <w:pStyle w:val="ListParagraph"/>
        <w:rPr>
          <w:rFonts w:cs="Arial"/>
          <w:szCs w:val="22"/>
          <w:lang w:val="en-US" w:eastAsia="en-US"/>
        </w:rPr>
      </w:pPr>
    </w:p>
    <w:p w:rsidR="008B1B47" w:rsidRPr="008B1B47" w:rsidRDefault="008B1B47" w:rsidP="008B1B47">
      <w:pPr>
        <w:pStyle w:val="ListParagraph"/>
        <w:spacing w:line="360" w:lineRule="auto"/>
        <w:rPr>
          <w:rFonts w:cs="Arial"/>
          <w:szCs w:val="22"/>
          <w:lang w:val="en-US" w:eastAsia="en-US"/>
        </w:rPr>
      </w:pPr>
      <w:r>
        <w:rPr>
          <w:rFonts w:cs="Arial"/>
          <w:szCs w:val="22"/>
          <w:lang w:val="en-US" w:eastAsia="en-US"/>
        </w:rPr>
        <w:t>(b) The Department through the refurbishment programme to the 13 Proclaimed Fishing Harbours in the Western Cape empowered over 100 local SMMEs to the value of over R116 million as well as created 925 local jobs during the programme. The beneficiaries of both SMME empowerment and job creation included women, youth as well as people with disabilities.</w:t>
      </w:r>
    </w:p>
    <w:p w:rsidR="00DC4D71" w:rsidRDefault="00DC4D71" w:rsidP="00662E4C">
      <w:pPr>
        <w:spacing w:line="360" w:lineRule="auto"/>
        <w:rPr>
          <w:rFonts w:cs="Arial"/>
          <w:szCs w:val="22"/>
          <w:lang w:val="en-US" w:eastAsia="en-US"/>
        </w:rPr>
      </w:pPr>
    </w:p>
    <w:p w:rsidR="00DC4D71" w:rsidRDefault="00DC4D71" w:rsidP="00662E4C">
      <w:pPr>
        <w:spacing w:line="360" w:lineRule="auto"/>
        <w:rPr>
          <w:rFonts w:cs="Arial"/>
          <w:szCs w:val="22"/>
          <w:lang w:val="en-US" w:eastAsia="en-US"/>
        </w:rPr>
      </w:pPr>
    </w:p>
    <w:p w:rsidR="00DC4D71" w:rsidRDefault="00DC4D71" w:rsidP="00662E4C">
      <w:pPr>
        <w:spacing w:line="360" w:lineRule="auto"/>
        <w:rPr>
          <w:rFonts w:cs="Arial"/>
          <w:szCs w:val="22"/>
          <w:lang w:val="en-US" w:eastAsia="en-US"/>
        </w:rPr>
      </w:pPr>
    </w:p>
    <w:p w:rsidR="00DC4D71" w:rsidRDefault="00DC4D71" w:rsidP="00662E4C">
      <w:pPr>
        <w:spacing w:line="360" w:lineRule="auto"/>
        <w:rPr>
          <w:rFonts w:cs="Arial"/>
          <w:szCs w:val="22"/>
          <w:lang w:val="en-US" w:eastAsia="en-US"/>
        </w:rPr>
      </w:pPr>
    </w:p>
    <w:p w:rsidR="00DC4D71" w:rsidRDefault="00DC4D71" w:rsidP="00662E4C">
      <w:pPr>
        <w:spacing w:line="360" w:lineRule="auto"/>
        <w:rPr>
          <w:rFonts w:cs="Arial"/>
          <w:szCs w:val="22"/>
          <w:lang w:val="en-US" w:eastAsia="en-US"/>
        </w:rPr>
      </w:pPr>
    </w:p>
    <w:p w:rsidR="00DC4D71" w:rsidRDefault="00DC4D71" w:rsidP="00662E4C">
      <w:pPr>
        <w:spacing w:line="360" w:lineRule="auto"/>
        <w:rPr>
          <w:rFonts w:cs="Arial"/>
          <w:szCs w:val="22"/>
          <w:lang w:val="en-US" w:eastAsia="en-US"/>
        </w:rPr>
      </w:pPr>
    </w:p>
    <w:p w:rsidR="00DC4D71" w:rsidRDefault="00DC4D71" w:rsidP="00662E4C">
      <w:pPr>
        <w:spacing w:line="360" w:lineRule="auto"/>
        <w:rPr>
          <w:rFonts w:cs="Arial"/>
          <w:szCs w:val="22"/>
          <w:lang w:val="en-US" w:eastAsia="en-US"/>
        </w:rPr>
      </w:pPr>
    </w:p>
    <w:p w:rsidR="00DC4D71" w:rsidRDefault="00DC4D71" w:rsidP="00662E4C">
      <w:pPr>
        <w:spacing w:line="360" w:lineRule="auto"/>
        <w:rPr>
          <w:rFonts w:cs="Arial"/>
          <w:szCs w:val="22"/>
          <w:lang w:val="en-US" w:eastAsia="en-US"/>
        </w:rPr>
      </w:pPr>
    </w:p>
    <w:p w:rsidR="00DC4D71" w:rsidRDefault="00DC4D71" w:rsidP="00662E4C">
      <w:pPr>
        <w:spacing w:line="360" w:lineRule="auto"/>
        <w:rPr>
          <w:rFonts w:cs="Arial"/>
          <w:szCs w:val="22"/>
          <w:lang w:val="en-US" w:eastAsia="en-US"/>
        </w:rPr>
      </w:pPr>
    </w:p>
    <w:tbl>
      <w:tblPr>
        <w:tblStyle w:val="TableGrid"/>
        <w:tblW w:w="9729" w:type="dxa"/>
        <w:tblInd w:w="-95" w:type="dxa"/>
        <w:tblBorders>
          <w:insideH w:val="none" w:sz="0" w:space="0" w:color="auto"/>
          <w:insideV w:val="none" w:sz="0" w:space="0" w:color="auto"/>
        </w:tblBorders>
        <w:tblLook w:val="01E0"/>
      </w:tblPr>
      <w:tblGrid>
        <w:gridCol w:w="9729"/>
      </w:tblGrid>
      <w:tr w:rsidR="004C66BB" w:rsidRPr="00437DD0" w:rsidTr="00F27BC2">
        <w:tc>
          <w:tcPr>
            <w:tcW w:w="9729" w:type="dxa"/>
            <w:tcBorders>
              <w:top w:val="single" w:sz="4" w:space="0" w:color="auto"/>
              <w:left w:val="single" w:sz="4" w:space="0" w:color="auto"/>
              <w:bottom w:val="single" w:sz="4" w:space="0" w:color="auto"/>
            </w:tcBorders>
          </w:tcPr>
          <w:p w:rsidR="004C66BB" w:rsidRPr="00437DD0" w:rsidRDefault="00E24576" w:rsidP="00A37194">
            <w:pPr>
              <w:spacing w:before="100" w:beforeAutospacing="1" w:after="100" w:afterAutospacing="1"/>
              <w:ind w:right="26"/>
              <w:outlineLvl w:val="0"/>
              <w:rPr>
                <w:rFonts w:eastAsia="Calibri" w:cs="Arial"/>
                <w:b/>
                <w:sz w:val="24"/>
                <w:szCs w:val="24"/>
              </w:rPr>
            </w:pPr>
            <w:r>
              <w:rPr>
                <w:rFonts w:cs="Arial"/>
                <w:b/>
                <w:sz w:val="24"/>
                <w:szCs w:val="24"/>
                <w:lang w:val="en-US" w:eastAsia="en-US"/>
              </w:rPr>
              <w:t>N</w:t>
            </w:r>
            <w:r w:rsidR="004C66BB" w:rsidRPr="00157DE9">
              <w:rPr>
                <w:rFonts w:cs="Arial"/>
                <w:b/>
                <w:sz w:val="24"/>
                <w:szCs w:val="24"/>
                <w:lang w:val="en-US" w:eastAsia="en-US"/>
              </w:rPr>
              <w:t>A</w:t>
            </w:r>
            <w:r w:rsidR="004C66BB">
              <w:rPr>
                <w:rFonts w:cs="Arial"/>
                <w:b/>
                <w:sz w:val="24"/>
                <w:szCs w:val="24"/>
                <w:lang w:val="en-US" w:eastAsia="en-US"/>
              </w:rPr>
              <w:t xml:space="preserve">TIONAL ASSEMBLY:  QUESTION NO. </w:t>
            </w:r>
            <w:r w:rsidR="001A5AA1">
              <w:rPr>
                <w:rFonts w:cs="Arial"/>
                <w:b/>
                <w:sz w:val="24"/>
                <w:szCs w:val="24"/>
                <w:lang w:val="en-US" w:eastAsia="en-US"/>
              </w:rPr>
              <w:t>1</w:t>
            </w:r>
            <w:r w:rsidR="00A37194">
              <w:rPr>
                <w:rFonts w:cs="Arial"/>
                <w:b/>
                <w:sz w:val="24"/>
                <w:szCs w:val="24"/>
                <w:lang w:val="en-US" w:eastAsia="en-US"/>
              </w:rPr>
              <w:t>735</w:t>
            </w:r>
            <w:r w:rsidR="00E11A3E">
              <w:rPr>
                <w:rFonts w:cs="Arial"/>
                <w:b/>
                <w:sz w:val="24"/>
                <w:szCs w:val="24"/>
                <w:lang w:val="en-US" w:eastAsia="en-US"/>
              </w:rPr>
              <w:t xml:space="preserve"> </w:t>
            </w:r>
            <w:r w:rsidR="004C66BB" w:rsidRPr="00157DE9">
              <w:rPr>
                <w:rFonts w:cs="Arial"/>
                <w:b/>
                <w:sz w:val="24"/>
                <w:szCs w:val="24"/>
                <w:lang w:val="en-US" w:eastAsia="en-US"/>
              </w:rPr>
              <w:t xml:space="preserve">(Written Reply) </w:t>
            </w:r>
            <w:r w:rsidR="004B64DC">
              <w:rPr>
                <w:rFonts w:eastAsia="Calibri" w:cs="Arial"/>
                <w:b/>
                <w:sz w:val="24"/>
                <w:szCs w:val="24"/>
              </w:rPr>
              <w:t>Mr</w:t>
            </w:r>
            <w:r w:rsidR="00A37194">
              <w:rPr>
                <w:rFonts w:eastAsia="Calibri" w:cs="Arial"/>
                <w:b/>
                <w:sz w:val="24"/>
                <w:szCs w:val="24"/>
              </w:rPr>
              <w:t xml:space="preserve"> S S Zondo </w:t>
            </w:r>
            <w:r w:rsidR="001A5AA1">
              <w:rPr>
                <w:rFonts w:eastAsia="Calibri" w:cs="Arial"/>
                <w:b/>
                <w:sz w:val="24"/>
                <w:szCs w:val="24"/>
              </w:rPr>
              <w:t>(</w:t>
            </w:r>
            <w:r w:rsidR="00A37194">
              <w:rPr>
                <w:rFonts w:eastAsia="Calibri" w:cs="Arial"/>
                <w:b/>
                <w:sz w:val="24"/>
                <w:szCs w:val="24"/>
              </w:rPr>
              <w:t>IFP</w:t>
            </w:r>
            <w:r w:rsidR="001A5AA1">
              <w:rPr>
                <w:rFonts w:eastAsia="Calibri" w:cs="Arial"/>
                <w:b/>
                <w:sz w:val="24"/>
                <w:szCs w:val="24"/>
              </w:rPr>
              <w:t xml:space="preserve">) </w:t>
            </w:r>
            <w:r w:rsidR="004C66BB" w:rsidRPr="003C11FE">
              <w:rPr>
                <w:rFonts w:eastAsia="Calibri" w:cs="Arial"/>
                <w:b/>
                <w:sz w:val="24"/>
                <w:szCs w:val="24"/>
              </w:rPr>
              <w:t>asked the Minister of Public Works and Infrastructure</w:t>
            </w:r>
            <w:r w:rsidR="00381AFA" w:rsidRPr="003C11FE">
              <w:rPr>
                <w:rFonts w:eastAsia="Calibri" w:cs="Arial"/>
                <w:b/>
                <w:sz w:val="24"/>
                <w:szCs w:val="24"/>
              </w:rPr>
              <w:fldChar w:fldCharType="begin"/>
            </w:r>
            <w:r w:rsidR="004C66BB" w:rsidRPr="003C11FE">
              <w:rPr>
                <w:rFonts w:eastAsia="Calibri" w:cs="Arial"/>
                <w:sz w:val="24"/>
                <w:szCs w:val="24"/>
              </w:rPr>
              <w:instrText xml:space="preserve"> XE "</w:instrText>
            </w:r>
            <w:r w:rsidR="004C66BB" w:rsidRPr="003C11FE">
              <w:rPr>
                <w:rFonts w:eastAsia="Calibri" w:cs="Arial"/>
                <w:b/>
                <w:sz w:val="24"/>
                <w:szCs w:val="24"/>
              </w:rPr>
              <w:instrText>Minister of Public Works and Infrastructure</w:instrText>
            </w:r>
            <w:r w:rsidR="004C66BB" w:rsidRPr="003C11FE">
              <w:rPr>
                <w:rFonts w:eastAsia="Calibri" w:cs="Arial"/>
                <w:sz w:val="24"/>
                <w:szCs w:val="24"/>
              </w:rPr>
              <w:instrText xml:space="preserve">" </w:instrText>
            </w:r>
            <w:r w:rsidR="00381AFA" w:rsidRPr="003C11FE">
              <w:rPr>
                <w:rFonts w:eastAsia="Calibri" w:cs="Arial"/>
                <w:b/>
                <w:sz w:val="24"/>
                <w:szCs w:val="24"/>
              </w:rPr>
              <w:fldChar w:fldCharType="end"/>
            </w:r>
            <w:r w:rsidR="004C66BB" w:rsidRPr="003C11FE">
              <w:rPr>
                <w:rFonts w:eastAsia="Calibri" w:cs="Arial"/>
                <w:b/>
                <w:sz w:val="24"/>
                <w:szCs w:val="24"/>
              </w:rPr>
              <w:t>:</w:t>
            </w:r>
          </w:p>
        </w:tc>
      </w:tr>
    </w:tbl>
    <w:p w:rsidR="004C66BB" w:rsidRDefault="004C66BB" w:rsidP="004C66BB">
      <w:pPr>
        <w:jc w:val="left"/>
        <w:rPr>
          <w:rFonts w:cs="Arial"/>
          <w:sz w:val="24"/>
          <w:szCs w:val="24"/>
          <w:lang w:val="en-US" w:eastAsia="en-US"/>
        </w:rPr>
      </w:pPr>
    </w:p>
    <w:p w:rsidR="006A0EE3" w:rsidRDefault="006A0EE3" w:rsidP="004C66BB">
      <w:pPr>
        <w:jc w:val="left"/>
        <w:rPr>
          <w:rFonts w:cs="Arial"/>
          <w:sz w:val="24"/>
          <w:szCs w:val="24"/>
          <w:lang w:val="en-US" w:eastAsia="en-US"/>
        </w:rPr>
      </w:pPr>
    </w:p>
    <w:p w:rsidR="00913A54" w:rsidRPr="00913A54" w:rsidRDefault="00913A54" w:rsidP="00EF3753">
      <w:pPr>
        <w:spacing w:line="276" w:lineRule="auto"/>
        <w:rPr>
          <w:bCs/>
          <w:sz w:val="24"/>
          <w:szCs w:val="24"/>
        </w:rPr>
      </w:pPr>
      <w:r w:rsidRPr="00913A54">
        <w:rPr>
          <w:bCs/>
          <w:sz w:val="24"/>
          <w:szCs w:val="24"/>
        </w:rPr>
        <w:t>The draft reply to</w:t>
      </w:r>
      <w:r>
        <w:rPr>
          <w:bCs/>
          <w:sz w:val="24"/>
          <w:szCs w:val="24"/>
        </w:rPr>
        <w:t xml:space="preserve"> Parliamentary Question No. </w:t>
      </w:r>
      <w:r w:rsidR="00DE31AF">
        <w:rPr>
          <w:bCs/>
          <w:sz w:val="24"/>
          <w:szCs w:val="24"/>
        </w:rPr>
        <w:t>1</w:t>
      </w:r>
      <w:r w:rsidR="00A13D5E">
        <w:rPr>
          <w:bCs/>
          <w:sz w:val="24"/>
          <w:szCs w:val="24"/>
        </w:rPr>
        <w:t>735</w:t>
      </w:r>
      <w:r w:rsidR="00E11A3E">
        <w:rPr>
          <w:bCs/>
          <w:sz w:val="24"/>
          <w:szCs w:val="24"/>
        </w:rPr>
        <w:t xml:space="preserve"> </w:t>
      </w:r>
      <w:r w:rsidRPr="00913A54">
        <w:rPr>
          <w:bCs/>
          <w:sz w:val="24"/>
          <w:szCs w:val="24"/>
        </w:rPr>
        <w:t xml:space="preserve">(Written Reply) is submitted for your consideration. </w:t>
      </w:r>
    </w:p>
    <w:p w:rsidR="00913A54" w:rsidRPr="00913A54" w:rsidRDefault="00913A54" w:rsidP="00EF3753">
      <w:pPr>
        <w:spacing w:line="276" w:lineRule="auto"/>
        <w:rPr>
          <w:bCs/>
          <w:sz w:val="24"/>
          <w:szCs w:val="24"/>
        </w:rPr>
      </w:pPr>
    </w:p>
    <w:p w:rsidR="00913A54" w:rsidRPr="00913A54" w:rsidRDefault="00913A54" w:rsidP="00EF3753">
      <w:pPr>
        <w:spacing w:line="276" w:lineRule="auto"/>
        <w:rPr>
          <w:bCs/>
          <w:sz w:val="24"/>
          <w:szCs w:val="24"/>
        </w:rPr>
      </w:pPr>
      <w:r w:rsidRPr="00913A54">
        <w:rPr>
          <w:bCs/>
          <w:sz w:val="24"/>
          <w:szCs w:val="24"/>
        </w:rPr>
        <w:t>The input has been provided by the</w:t>
      </w:r>
      <w:r w:rsidR="008C078D">
        <w:rPr>
          <w:bCs/>
          <w:sz w:val="24"/>
          <w:szCs w:val="24"/>
        </w:rPr>
        <w:t xml:space="preserve"> </w:t>
      </w:r>
      <w:r w:rsidR="004B64DC">
        <w:rPr>
          <w:bCs/>
          <w:sz w:val="24"/>
          <w:szCs w:val="24"/>
        </w:rPr>
        <w:t>Real Estate Management Services</w:t>
      </w:r>
      <w:r w:rsidR="002619D9">
        <w:rPr>
          <w:bCs/>
          <w:sz w:val="24"/>
          <w:szCs w:val="24"/>
        </w:rPr>
        <w:t xml:space="preserve"> Business Unit</w:t>
      </w:r>
      <w:r w:rsidR="00A33812">
        <w:rPr>
          <w:bCs/>
          <w:sz w:val="24"/>
          <w:szCs w:val="24"/>
        </w:rPr>
        <w:t>.</w:t>
      </w:r>
    </w:p>
    <w:p w:rsidR="00BE4C97" w:rsidRDefault="00BE4C97" w:rsidP="00BE4C97">
      <w:pPr>
        <w:spacing w:line="276" w:lineRule="auto"/>
        <w:rPr>
          <w:bCs/>
          <w:sz w:val="24"/>
          <w:szCs w:val="24"/>
        </w:rPr>
      </w:pPr>
    </w:p>
    <w:p w:rsidR="00BE4C97" w:rsidRDefault="00BE4C97" w:rsidP="00BE4C97">
      <w:pPr>
        <w:spacing w:line="276" w:lineRule="auto"/>
        <w:rPr>
          <w:bCs/>
          <w:sz w:val="24"/>
          <w:szCs w:val="24"/>
        </w:rPr>
      </w:pPr>
      <w:r w:rsidRPr="00913A54">
        <w:rPr>
          <w:bCs/>
          <w:sz w:val="24"/>
          <w:szCs w:val="24"/>
        </w:rPr>
        <w:t>I hereby attest that the information pr</w:t>
      </w:r>
      <w:r>
        <w:rPr>
          <w:bCs/>
          <w:sz w:val="24"/>
          <w:szCs w:val="24"/>
        </w:rPr>
        <w:t xml:space="preserve">ovided in response to NA PQ </w:t>
      </w:r>
      <w:r w:rsidR="007369D3">
        <w:rPr>
          <w:bCs/>
          <w:sz w:val="24"/>
          <w:szCs w:val="24"/>
        </w:rPr>
        <w:t xml:space="preserve">No. </w:t>
      </w:r>
      <w:r w:rsidR="00DE31AF">
        <w:rPr>
          <w:bCs/>
          <w:sz w:val="24"/>
          <w:szCs w:val="24"/>
        </w:rPr>
        <w:t>1</w:t>
      </w:r>
      <w:r w:rsidR="00A13D5E">
        <w:rPr>
          <w:bCs/>
          <w:sz w:val="24"/>
          <w:szCs w:val="24"/>
        </w:rPr>
        <w:t>735</w:t>
      </w:r>
      <w:r w:rsidR="007369D3">
        <w:rPr>
          <w:bCs/>
          <w:sz w:val="24"/>
          <w:szCs w:val="24"/>
        </w:rPr>
        <w:t xml:space="preserve"> </w:t>
      </w:r>
      <w:r w:rsidRPr="00913A54">
        <w:rPr>
          <w:bCs/>
          <w:sz w:val="24"/>
          <w:szCs w:val="24"/>
        </w:rPr>
        <w:t xml:space="preserve">is true and correct, </w:t>
      </w:r>
      <w:r w:rsidR="004014B0">
        <w:rPr>
          <w:bCs/>
          <w:sz w:val="24"/>
          <w:szCs w:val="24"/>
        </w:rPr>
        <w:t>to the best of my</w:t>
      </w:r>
      <w:r>
        <w:rPr>
          <w:bCs/>
          <w:sz w:val="24"/>
          <w:szCs w:val="24"/>
        </w:rPr>
        <w:t xml:space="preserve"> knowledge</w:t>
      </w:r>
      <w:r w:rsidRPr="00913A54">
        <w:rPr>
          <w:bCs/>
          <w:sz w:val="24"/>
          <w:szCs w:val="24"/>
        </w:rPr>
        <w:t>.</w:t>
      </w:r>
    </w:p>
    <w:p w:rsidR="0021389C" w:rsidRDefault="0021389C" w:rsidP="00BE4C97">
      <w:pPr>
        <w:spacing w:line="276" w:lineRule="auto"/>
        <w:jc w:val="left"/>
        <w:rPr>
          <w:rFonts w:cs="Arial"/>
          <w:bCs/>
          <w:sz w:val="24"/>
          <w:szCs w:val="24"/>
          <w:lang w:val="en-US" w:eastAsia="en-US"/>
        </w:rPr>
      </w:pPr>
    </w:p>
    <w:p w:rsidR="00A5630D" w:rsidRDefault="00A5630D" w:rsidP="00BE4C97">
      <w:pPr>
        <w:spacing w:line="276" w:lineRule="auto"/>
        <w:jc w:val="left"/>
        <w:rPr>
          <w:rFonts w:cs="Arial"/>
          <w:bCs/>
          <w:sz w:val="24"/>
          <w:szCs w:val="24"/>
          <w:lang w:val="en-US" w:eastAsia="en-US"/>
        </w:rPr>
      </w:pPr>
    </w:p>
    <w:p w:rsidR="00A5630D" w:rsidRPr="00A5630D" w:rsidRDefault="00A5630D" w:rsidP="00A5630D">
      <w:pPr>
        <w:spacing w:line="276" w:lineRule="auto"/>
        <w:jc w:val="left"/>
        <w:rPr>
          <w:rFonts w:cs="Arial"/>
          <w:b/>
          <w:bCs/>
          <w:sz w:val="24"/>
          <w:szCs w:val="24"/>
          <w:lang w:val="en-US" w:eastAsia="en-US"/>
        </w:rPr>
      </w:pPr>
      <w:r w:rsidRPr="00A5630D">
        <w:rPr>
          <w:rFonts w:cs="Arial"/>
          <w:b/>
          <w:bCs/>
          <w:sz w:val="24"/>
          <w:szCs w:val="24"/>
          <w:lang w:val="en-US" w:eastAsia="en-US"/>
        </w:rPr>
        <w:t>_________________________</w:t>
      </w:r>
    </w:p>
    <w:p w:rsidR="00F07DB4" w:rsidRPr="00067BEA" w:rsidRDefault="00F07DB4" w:rsidP="006A0EE3">
      <w:pPr>
        <w:jc w:val="left"/>
        <w:rPr>
          <w:rFonts w:cs="Arial"/>
          <w:b/>
          <w:sz w:val="24"/>
          <w:szCs w:val="24"/>
          <w:lang w:val="en-US" w:eastAsia="en-US"/>
        </w:rPr>
      </w:pPr>
      <w:r>
        <w:rPr>
          <w:rFonts w:cs="Arial"/>
          <w:b/>
          <w:sz w:val="24"/>
          <w:szCs w:val="24"/>
          <w:lang w:val="en-US" w:eastAsia="en-US"/>
        </w:rPr>
        <w:t xml:space="preserve">MR. </w:t>
      </w:r>
      <w:r w:rsidR="003160CB">
        <w:rPr>
          <w:rFonts w:cs="Arial"/>
          <w:b/>
          <w:sz w:val="24"/>
          <w:szCs w:val="24"/>
          <w:lang w:val="en-US" w:eastAsia="en-US"/>
        </w:rPr>
        <w:t>N. KUBEKA</w:t>
      </w:r>
    </w:p>
    <w:p w:rsidR="006A0EE3" w:rsidRDefault="00236664" w:rsidP="003160CB">
      <w:pPr>
        <w:tabs>
          <w:tab w:val="left" w:pos="5450"/>
        </w:tabs>
        <w:jc w:val="left"/>
        <w:rPr>
          <w:rFonts w:cs="Arial"/>
          <w:b/>
          <w:sz w:val="24"/>
          <w:szCs w:val="24"/>
          <w:lang w:val="en-US" w:eastAsia="en-US"/>
        </w:rPr>
      </w:pPr>
      <w:r>
        <w:rPr>
          <w:rFonts w:cs="Arial"/>
          <w:b/>
          <w:sz w:val="24"/>
          <w:szCs w:val="24"/>
          <w:lang w:val="en-US" w:eastAsia="en-US"/>
        </w:rPr>
        <w:t>ACTING DEPUTY-DIRECTOR-GEN</w:t>
      </w:r>
      <w:r w:rsidR="00F07DB4">
        <w:rPr>
          <w:rFonts w:cs="Arial"/>
          <w:b/>
          <w:sz w:val="24"/>
          <w:szCs w:val="24"/>
          <w:lang w:val="en-US" w:eastAsia="en-US"/>
        </w:rPr>
        <w:t>ERAL</w:t>
      </w:r>
      <w:r>
        <w:rPr>
          <w:rFonts w:cs="Arial"/>
          <w:b/>
          <w:sz w:val="24"/>
          <w:szCs w:val="24"/>
          <w:lang w:val="en-US" w:eastAsia="en-US"/>
        </w:rPr>
        <w:t xml:space="preserve">: </w:t>
      </w:r>
      <w:r w:rsidR="003160CB">
        <w:rPr>
          <w:rFonts w:cs="Arial"/>
          <w:b/>
          <w:sz w:val="24"/>
          <w:szCs w:val="24"/>
          <w:lang w:val="en-US" w:eastAsia="en-US"/>
        </w:rPr>
        <w:t>PMO</w:t>
      </w:r>
    </w:p>
    <w:p w:rsidR="006A0EE3" w:rsidRDefault="006A0EE3" w:rsidP="006A0EE3">
      <w:pPr>
        <w:tabs>
          <w:tab w:val="left" w:pos="6642"/>
        </w:tabs>
        <w:jc w:val="left"/>
        <w:rPr>
          <w:rFonts w:cs="Arial"/>
          <w:sz w:val="24"/>
          <w:szCs w:val="24"/>
          <w:lang w:val="en-US" w:eastAsia="en-US"/>
        </w:rPr>
      </w:pPr>
    </w:p>
    <w:p w:rsidR="006A0EE3" w:rsidRPr="0063218F" w:rsidRDefault="006A0EE3" w:rsidP="00FE69CA">
      <w:pPr>
        <w:tabs>
          <w:tab w:val="left" w:pos="6642"/>
        </w:tabs>
        <w:jc w:val="left"/>
        <w:rPr>
          <w:rFonts w:cs="Arial"/>
          <w:sz w:val="24"/>
          <w:szCs w:val="24"/>
          <w:lang w:val="en-US" w:eastAsia="en-US"/>
        </w:rPr>
      </w:pPr>
    </w:p>
    <w:p w:rsidR="0021389C" w:rsidRPr="00B3104F" w:rsidRDefault="0021389C" w:rsidP="0021389C">
      <w:pPr>
        <w:jc w:val="left"/>
        <w:rPr>
          <w:rFonts w:cs="Arial"/>
          <w:sz w:val="24"/>
          <w:szCs w:val="24"/>
          <w:lang w:val="en-US" w:eastAsia="en-US"/>
        </w:rPr>
      </w:pPr>
      <w:r w:rsidRPr="00B3104F">
        <w:rPr>
          <w:rFonts w:cs="Arial"/>
          <w:sz w:val="24"/>
          <w:szCs w:val="24"/>
          <w:lang w:val="en-US" w:eastAsia="en-US"/>
        </w:rPr>
        <w:t xml:space="preserve">Draft reply supported / not supported/ comments </w:t>
      </w:r>
    </w:p>
    <w:p w:rsidR="0021389C" w:rsidRPr="0063218F" w:rsidRDefault="0021389C" w:rsidP="0021389C">
      <w:pPr>
        <w:jc w:val="left"/>
        <w:rPr>
          <w:rFonts w:cs="Arial"/>
          <w:bCs/>
          <w:sz w:val="24"/>
          <w:szCs w:val="24"/>
          <w:lang w:val="en-US" w:eastAsia="en-US"/>
        </w:rPr>
      </w:pPr>
    </w:p>
    <w:p w:rsidR="0021389C" w:rsidRDefault="0021389C" w:rsidP="0021389C">
      <w:pPr>
        <w:jc w:val="left"/>
        <w:rPr>
          <w:rFonts w:cs="Arial"/>
          <w:bCs/>
          <w:sz w:val="24"/>
          <w:szCs w:val="24"/>
          <w:lang w:val="en-US" w:eastAsia="en-US"/>
        </w:rPr>
      </w:pPr>
    </w:p>
    <w:p w:rsidR="00A5630D" w:rsidRDefault="00A5630D" w:rsidP="0021389C">
      <w:pPr>
        <w:jc w:val="left"/>
        <w:rPr>
          <w:rFonts w:cs="Arial"/>
          <w:bCs/>
          <w:sz w:val="24"/>
          <w:szCs w:val="24"/>
          <w:lang w:val="en-US" w:eastAsia="en-US"/>
        </w:rPr>
      </w:pPr>
    </w:p>
    <w:p w:rsidR="0021389C" w:rsidRPr="00067BEA" w:rsidRDefault="0021389C" w:rsidP="0021389C">
      <w:pPr>
        <w:jc w:val="left"/>
        <w:rPr>
          <w:rFonts w:cs="Arial"/>
          <w:b/>
          <w:sz w:val="24"/>
          <w:szCs w:val="24"/>
          <w:lang w:val="en-US" w:eastAsia="en-US"/>
        </w:rPr>
      </w:pPr>
      <w:r w:rsidRPr="00067BEA">
        <w:rPr>
          <w:rFonts w:cs="Arial"/>
          <w:b/>
          <w:sz w:val="24"/>
          <w:szCs w:val="24"/>
          <w:lang w:val="en-US" w:eastAsia="en-US"/>
        </w:rPr>
        <w:t>________________________</w:t>
      </w:r>
    </w:p>
    <w:p w:rsidR="00236664" w:rsidRDefault="00236664" w:rsidP="00236664">
      <w:pPr>
        <w:tabs>
          <w:tab w:val="left" w:pos="5450"/>
        </w:tabs>
        <w:jc w:val="left"/>
        <w:rPr>
          <w:rFonts w:cs="Arial"/>
          <w:b/>
          <w:sz w:val="24"/>
          <w:szCs w:val="24"/>
          <w:lang w:val="en-US" w:eastAsia="en-US"/>
        </w:rPr>
      </w:pPr>
      <w:r>
        <w:rPr>
          <w:rFonts w:cs="Arial"/>
          <w:b/>
          <w:sz w:val="24"/>
          <w:szCs w:val="24"/>
          <w:lang w:val="en-US" w:eastAsia="en-US"/>
        </w:rPr>
        <w:t>MS. N MAKHUBELE</w:t>
      </w:r>
    </w:p>
    <w:p w:rsidR="0021389C" w:rsidRPr="00067BEA" w:rsidRDefault="0021389C" w:rsidP="0021389C">
      <w:pPr>
        <w:tabs>
          <w:tab w:val="left" w:pos="2250"/>
        </w:tabs>
        <w:jc w:val="left"/>
        <w:rPr>
          <w:rFonts w:cs="Arial"/>
          <w:b/>
          <w:sz w:val="24"/>
          <w:szCs w:val="24"/>
          <w:lang w:val="en-US" w:eastAsia="en-US"/>
        </w:rPr>
      </w:pPr>
      <w:r>
        <w:rPr>
          <w:rFonts w:cs="Arial"/>
          <w:b/>
          <w:sz w:val="24"/>
          <w:szCs w:val="24"/>
          <w:lang w:val="en-US" w:eastAsia="en-US"/>
        </w:rPr>
        <w:t>ACTING-DIRECTOR GENERAL</w:t>
      </w:r>
    </w:p>
    <w:p w:rsidR="0021389C" w:rsidRDefault="0021389C" w:rsidP="0021389C">
      <w:pPr>
        <w:jc w:val="left"/>
        <w:rPr>
          <w:rFonts w:cs="Arial"/>
          <w:b/>
          <w:sz w:val="24"/>
          <w:szCs w:val="24"/>
          <w:lang w:val="en-US" w:eastAsia="en-US"/>
        </w:rPr>
      </w:pPr>
      <w:r w:rsidRPr="00067BEA">
        <w:rPr>
          <w:rFonts w:cs="Arial"/>
          <w:b/>
          <w:sz w:val="24"/>
          <w:szCs w:val="24"/>
          <w:lang w:val="en-US" w:eastAsia="en-US"/>
        </w:rPr>
        <w:t>DATE:</w:t>
      </w:r>
      <w:r>
        <w:rPr>
          <w:rFonts w:cs="Arial"/>
          <w:sz w:val="24"/>
          <w:szCs w:val="24"/>
          <w:lang w:val="en-US" w:eastAsia="en-US"/>
        </w:rPr>
        <w:t xml:space="preserve">  </w:t>
      </w:r>
    </w:p>
    <w:p w:rsidR="00CC147B" w:rsidRDefault="00CC147B" w:rsidP="00BE3976">
      <w:pPr>
        <w:jc w:val="left"/>
        <w:rPr>
          <w:rFonts w:cs="Arial"/>
          <w:sz w:val="24"/>
          <w:szCs w:val="24"/>
          <w:lang w:val="en-US" w:eastAsia="en-US"/>
        </w:rPr>
      </w:pPr>
    </w:p>
    <w:p w:rsidR="00125120" w:rsidRDefault="00125120" w:rsidP="00BE3976">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 xml:space="preserve">Draft reply </w:t>
      </w:r>
      <w:r>
        <w:rPr>
          <w:rFonts w:cs="Arial"/>
          <w:sz w:val="24"/>
          <w:szCs w:val="24"/>
          <w:lang w:val="en-US" w:eastAsia="en-US"/>
        </w:rPr>
        <w:t>supported</w:t>
      </w:r>
      <w:r w:rsidRPr="00B3104F">
        <w:rPr>
          <w:rFonts w:cs="Arial"/>
          <w:sz w:val="24"/>
          <w:szCs w:val="24"/>
          <w:lang w:val="en-US" w:eastAsia="en-US"/>
        </w:rPr>
        <w:t xml:space="preserve"> / not </w:t>
      </w:r>
      <w:r>
        <w:rPr>
          <w:rFonts w:cs="Arial"/>
          <w:sz w:val="24"/>
          <w:szCs w:val="24"/>
          <w:lang w:val="en-US" w:eastAsia="en-US"/>
        </w:rPr>
        <w:t>supported</w:t>
      </w:r>
      <w:r w:rsidRPr="00B3104F">
        <w:rPr>
          <w:rFonts w:cs="Arial"/>
          <w:sz w:val="24"/>
          <w:szCs w:val="24"/>
          <w:lang w:val="en-US" w:eastAsia="en-US"/>
        </w:rPr>
        <w:t>/ comments</w:t>
      </w:r>
    </w:p>
    <w:p w:rsidR="000D6071" w:rsidRDefault="000D6071" w:rsidP="000D6071">
      <w:pPr>
        <w:tabs>
          <w:tab w:val="left" w:pos="5590"/>
        </w:tabs>
        <w:jc w:val="left"/>
        <w:rPr>
          <w:rFonts w:cs="Arial"/>
          <w:bCs/>
          <w:sz w:val="24"/>
          <w:szCs w:val="24"/>
          <w:lang w:val="en-US" w:eastAsia="en-US"/>
        </w:rPr>
      </w:pPr>
    </w:p>
    <w:p w:rsidR="00EA5011" w:rsidRDefault="00EA5011" w:rsidP="000D6071">
      <w:pPr>
        <w:tabs>
          <w:tab w:val="left" w:pos="5590"/>
        </w:tabs>
        <w:jc w:val="left"/>
        <w:rPr>
          <w:rFonts w:cs="Arial"/>
          <w:bCs/>
          <w:sz w:val="24"/>
          <w:szCs w:val="24"/>
          <w:lang w:val="en-US" w:eastAsia="en-US"/>
        </w:rPr>
      </w:pPr>
    </w:p>
    <w:p w:rsidR="00A5630D" w:rsidRDefault="00A5630D" w:rsidP="000D6071">
      <w:pPr>
        <w:tabs>
          <w:tab w:val="left" w:pos="5590"/>
        </w:tabs>
        <w:jc w:val="left"/>
        <w:rPr>
          <w:rFonts w:cs="Arial"/>
          <w:bCs/>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w:t>
      </w:r>
    </w:p>
    <w:p w:rsidR="000D6071" w:rsidRPr="00067BEA" w:rsidRDefault="00EF7C62" w:rsidP="000D6071">
      <w:pPr>
        <w:jc w:val="left"/>
        <w:rPr>
          <w:rFonts w:cs="Arial"/>
          <w:b/>
          <w:sz w:val="24"/>
          <w:szCs w:val="24"/>
          <w:lang w:val="en-US" w:eastAsia="en-US"/>
        </w:rPr>
      </w:pPr>
      <w:r>
        <w:rPr>
          <w:rFonts w:cs="Arial"/>
          <w:b/>
          <w:sz w:val="24"/>
          <w:szCs w:val="24"/>
          <w:lang w:val="en-US" w:eastAsia="en-US"/>
        </w:rPr>
        <w:t>MS. B SWARTS</w:t>
      </w:r>
      <w:r w:rsidR="000D6071" w:rsidRPr="00067BEA">
        <w:rPr>
          <w:rFonts w:cs="Arial"/>
          <w:b/>
          <w:sz w:val="24"/>
          <w:szCs w:val="24"/>
          <w:lang w:val="en-US" w:eastAsia="en-US"/>
        </w:rPr>
        <w:t>, MP</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 xml:space="preserve">DEPUTY MINISTER </w:t>
      </w:r>
      <w:r w:rsidRPr="00067BEA">
        <w:rPr>
          <w:rFonts w:cs="Arial"/>
          <w:b/>
          <w:bCs/>
          <w:sz w:val="24"/>
          <w:szCs w:val="24"/>
          <w:lang w:val="en-US" w:eastAsia="en-US"/>
        </w:rPr>
        <w:t>OF PUBLIC WORKS AND INFRASTRUCTURE</w:t>
      </w: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DATE:</w:t>
      </w:r>
    </w:p>
    <w:p w:rsidR="000D6071" w:rsidRDefault="000D6071" w:rsidP="000D6071">
      <w:pPr>
        <w:jc w:val="left"/>
        <w:rPr>
          <w:rFonts w:cs="Arial"/>
          <w:sz w:val="24"/>
          <w:szCs w:val="24"/>
          <w:lang w:val="en-US" w:eastAsia="en-US"/>
        </w:rPr>
      </w:pPr>
    </w:p>
    <w:p w:rsidR="00D33347" w:rsidRDefault="00D33347" w:rsidP="000D6071">
      <w:pPr>
        <w:jc w:val="left"/>
        <w:rPr>
          <w:rFonts w:cs="Arial"/>
          <w:sz w:val="24"/>
          <w:szCs w:val="24"/>
          <w:lang w:val="en-US" w:eastAsia="en-US"/>
        </w:rPr>
      </w:pPr>
    </w:p>
    <w:p w:rsidR="000D6071" w:rsidRPr="00B3104F" w:rsidRDefault="000D6071" w:rsidP="000D6071">
      <w:pPr>
        <w:jc w:val="left"/>
        <w:rPr>
          <w:rFonts w:cs="Arial"/>
          <w:sz w:val="24"/>
          <w:szCs w:val="24"/>
          <w:lang w:val="en-US" w:eastAsia="en-US"/>
        </w:rPr>
      </w:pPr>
      <w:r w:rsidRPr="00B3104F">
        <w:rPr>
          <w:rFonts w:cs="Arial"/>
          <w:sz w:val="24"/>
          <w:szCs w:val="24"/>
          <w:lang w:val="en-US" w:eastAsia="en-US"/>
        </w:rPr>
        <w:t>Draft reply approved / not approved/ comments</w:t>
      </w:r>
    </w:p>
    <w:p w:rsidR="000D6071" w:rsidRDefault="000D6071" w:rsidP="000D6071">
      <w:pPr>
        <w:jc w:val="left"/>
        <w:rPr>
          <w:rFonts w:cs="Arial"/>
          <w:sz w:val="24"/>
          <w:szCs w:val="24"/>
          <w:lang w:val="en-US" w:eastAsia="en-US"/>
        </w:rPr>
      </w:pPr>
    </w:p>
    <w:p w:rsidR="00A5630D" w:rsidRDefault="00A5630D" w:rsidP="000D6071">
      <w:pPr>
        <w:jc w:val="left"/>
        <w:rPr>
          <w:rFonts w:cs="Arial"/>
          <w:sz w:val="24"/>
          <w:szCs w:val="24"/>
          <w:lang w:val="en-US" w:eastAsia="en-US"/>
        </w:rPr>
      </w:pPr>
    </w:p>
    <w:p w:rsidR="006A0EE3" w:rsidRDefault="006A0EE3" w:rsidP="000D6071">
      <w:pPr>
        <w:jc w:val="left"/>
        <w:rPr>
          <w:rFonts w:cs="Arial"/>
          <w:sz w:val="24"/>
          <w:szCs w:val="24"/>
          <w:lang w:val="en-US" w:eastAsia="en-US"/>
        </w:rPr>
      </w:pPr>
    </w:p>
    <w:p w:rsidR="000D6071" w:rsidRPr="00067BEA" w:rsidRDefault="000D6071" w:rsidP="000D6071">
      <w:pPr>
        <w:jc w:val="left"/>
        <w:rPr>
          <w:rFonts w:cs="Arial"/>
          <w:b/>
          <w:sz w:val="24"/>
          <w:szCs w:val="24"/>
          <w:lang w:val="en-US" w:eastAsia="en-US"/>
        </w:rPr>
      </w:pPr>
      <w:r w:rsidRPr="00067BEA">
        <w:rPr>
          <w:rFonts w:cs="Arial"/>
          <w:b/>
          <w:sz w:val="24"/>
          <w:szCs w:val="24"/>
          <w:lang w:val="en-US" w:eastAsia="en-US"/>
        </w:rPr>
        <w:t>__________________________</w:t>
      </w:r>
    </w:p>
    <w:p w:rsidR="000D6071" w:rsidRPr="00067BEA" w:rsidRDefault="00EF7C62" w:rsidP="000D6071">
      <w:pPr>
        <w:jc w:val="left"/>
        <w:rPr>
          <w:rFonts w:cs="Arial"/>
          <w:b/>
          <w:bCs/>
          <w:sz w:val="24"/>
          <w:szCs w:val="24"/>
          <w:lang w:val="en-US" w:eastAsia="en-US"/>
        </w:rPr>
      </w:pPr>
      <w:r>
        <w:rPr>
          <w:rFonts w:cs="Arial"/>
          <w:b/>
          <w:bCs/>
          <w:sz w:val="24"/>
          <w:szCs w:val="24"/>
          <w:lang w:val="en-US" w:eastAsia="en-US"/>
        </w:rPr>
        <w:t>MR. S ZIKALALA</w:t>
      </w:r>
      <w:r w:rsidR="000D6071" w:rsidRPr="00067BEA">
        <w:rPr>
          <w:rFonts w:cs="Arial"/>
          <w:b/>
          <w:bCs/>
          <w:sz w:val="24"/>
          <w:szCs w:val="24"/>
          <w:lang w:val="en-US" w:eastAsia="en-US"/>
        </w:rPr>
        <w:t>, MP</w:t>
      </w:r>
    </w:p>
    <w:p w:rsidR="000D6071" w:rsidRPr="00067BEA" w:rsidRDefault="000D6071" w:rsidP="000D6071">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6A0EE3" w:rsidRDefault="000D6071" w:rsidP="00EA5011">
      <w:pPr>
        <w:tabs>
          <w:tab w:val="left" w:pos="1498"/>
        </w:tabs>
        <w:jc w:val="left"/>
        <w:rPr>
          <w:rFonts w:ascii="Times New Roman" w:hAnsi="Times New Roman"/>
          <w:sz w:val="20"/>
          <w:lang w:val="en-GB"/>
        </w:rPr>
      </w:pPr>
      <w:r w:rsidRPr="00067BEA">
        <w:rPr>
          <w:rFonts w:cs="Arial"/>
          <w:b/>
          <w:bCs/>
          <w:sz w:val="24"/>
          <w:szCs w:val="24"/>
          <w:lang w:val="en-US" w:eastAsia="en-US"/>
        </w:rPr>
        <w:t>DATE:</w:t>
      </w:r>
    </w:p>
    <w:p w:rsidR="00207F57" w:rsidRPr="00282779" w:rsidRDefault="00207F57" w:rsidP="006A0EE3">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EA5011" w:rsidRDefault="00207F57" w:rsidP="00207F57">
      <w:pPr>
        <w:rPr>
          <w:rFonts w:cs="Arial"/>
          <w:color w:val="005C2A"/>
          <w:sz w:val="20"/>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EA5011" w:rsidRPr="00EA5011" w:rsidRDefault="00EA5011" w:rsidP="00EA5011">
      <w:pPr>
        <w:jc w:val="left"/>
        <w:rPr>
          <w:rFonts w:cs="Arial"/>
          <w:color w:val="005C2A"/>
          <w:sz w:val="18"/>
          <w:lang w:val="en-GB"/>
        </w:rPr>
      </w:pPr>
    </w:p>
    <w:p w:rsidR="00207F57" w:rsidRDefault="00207F57" w:rsidP="00EA5011">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EA5011" w:rsidRDefault="00EA5011" w:rsidP="00207F57">
      <w:pPr>
        <w:jc w:val="center"/>
        <w:rPr>
          <w:rFonts w:cs="Arial"/>
          <w:sz w:val="20"/>
          <w:lang w:val="en-GB"/>
        </w:rPr>
      </w:pPr>
    </w:p>
    <w:p w:rsidR="00EA5011" w:rsidRPr="000512EB" w:rsidRDefault="00EA5011"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11"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2E4433">
        <w:rPr>
          <w:b/>
          <w:bCs/>
          <w:sz w:val="24"/>
          <w:szCs w:val="24"/>
        </w:rPr>
        <w:t>1</w:t>
      </w:r>
      <w:r w:rsidR="000B014B">
        <w:rPr>
          <w:b/>
          <w:bCs/>
          <w:sz w:val="24"/>
          <w:szCs w:val="24"/>
        </w:rPr>
        <w:t>735</w:t>
      </w:r>
      <w:r w:rsidR="00C4188B">
        <w:rPr>
          <w:b/>
          <w:bCs/>
          <w:sz w:val="24"/>
          <w:szCs w:val="24"/>
        </w:rPr>
        <w:t xml:space="preserve"> </w:t>
      </w:r>
      <w:r>
        <w:rPr>
          <w:b/>
          <w:bCs/>
          <w:sz w:val="24"/>
          <w:szCs w:val="24"/>
        </w:rPr>
        <w:t>[</w:t>
      </w:r>
      <w:r w:rsidR="002E4433">
        <w:rPr>
          <w:b/>
          <w:bCs/>
          <w:sz w:val="24"/>
          <w:szCs w:val="24"/>
        </w:rPr>
        <w:t>N</w:t>
      </w:r>
      <w:r w:rsidR="00C4188B">
        <w:rPr>
          <w:b/>
          <w:bCs/>
          <w:sz w:val="24"/>
          <w:szCs w:val="24"/>
        </w:rPr>
        <w:t>W</w:t>
      </w:r>
      <w:r w:rsidR="000B014B">
        <w:rPr>
          <w:b/>
          <w:bCs/>
          <w:sz w:val="24"/>
          <w:szCs w:val="24"/>
        </w:rPr>
        <w:t>1978</w:t>
      </w:r>
      <w:r w:rsidR="00C4188B">
        <w:rPr>
          <w:b/>
          <w:bCs/>
          <w:sz w:val="24"/>
          <w:szCs w:val="24"/>
        </w:rPr>
        <w:t>E</w:t>
      </w:r>
      <w:r>
        <w:rPr>
          <w:b/>
          <w:bCs/>
          <w:sz w:val="24"/>
          <w:szCs w:val="24"/>
        </w:rPr>
        <w:t>]</w:t>
      </w:r>
    </w:p>
    <w:p w:rsidR="00745B02" w:rsidRDefault="00745B02" w:rsidP="00541CDC">
      <w:pPr>
        <w:tabs>
          <w:tab w:val="left" w:pos="142"/>
        </w:tabs>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A5630D">
        <w:rPr>
          <w:b/>
          <w:bCs/>
          <w:sz w:val="24"/>
          <w:szCs w:val="24"/>
        </w:rPr>
        <w:t>16</w:t>
      </w:r>
      <w:r w:rsidR="00922748">
        <w:rPr>
          <w:b/>
          <w:bCs/>
          <w:sz w:val="24"/>
          <w:szCs w:val="24"/>
        </w:rPr>
        <w:t xml:space="preserve"> of 202</w:t>
      </w:r>
      <w:r w:rsidR="00F27BC2">
        <w:rPr>
          <w:b/>
          <w:bCs/>
          <w:sz w:val="24"/>
          <w:szCs w:val="24"/>
        </w:rPr>
        <w:t>3</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27BC2">
        <w:rPr>
          <w:b/>
          <w:bCs/>
          <w:sz w:val="24"/>
          <w:szCs w:val="24"/>
        </w:rPr>
        <w:tab/>
      </w:r>
      <w:r w:rsidR="00C4188B">
        <w:rPr>
          <w:b/>
          <w:bCs/>
          <w:sz w:val="24"/>
          <w:szCs w:val="24"/>
        </w:rPr>
        <w:t xml:space="preserve">12 MAY </w:t>
      </w:r>
      <w:r w:rsidR="00F27BC2">
        <w:rPr>
          <w:b/>
          <w:bCs/>
          <w:sz w:val="24"/>
          <w:szCs w:val="24"/>
        </w:rPr>
        <w:t>2023</w:t>
      </w:r>
    </w:p>
    <w:p w:rsidR="00745B02" w:rsidRDefault="00745B02" w:rsidP="00541CDC">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C4188B">
        <w:rPr>
          <w:b/>
          <w:bCs/>
          <w:sz w:val="24"/>
          <w:szCs w:val="24"/>
        </w:rPr>
        <w:t xml:space="preserve">MAY </w:t>
      </w:r>
      <w:r w:rsidR="00F27BC2">
        <w:rPr>
          <w:b/>
          <w:bCs/>
          <w:sz w:val="24"/>
          <w:szCs w:val="24"/>
        </w:rPr>
        <w:t>2023</w:t>
      </w:r>
    </w:p>
    <w:p w:rsidR="00745B02" w:rsidRDefault="00745B02" w:rsidP="00745B02">
      <w:pPr>
        <w:jc w:val="left"/>
        <w:rPr>
          <w:sz w:val="24"/>
          <w:szCs w:val="24"/>
        </w:rPr>
      </w:pPr>
    </w:p>
    <w:p w:rsidR="00437DD0" w:rsidRPr="007E420C" w:rsidRDefault="002E4433" w:rsidP="00A5630D">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1</w:t>
      </w:r>
      <w:r w:rsidR="00A11AFE">
        <w:rPr>
          <w:rFonts w:eastAsia="Calibri" w:cs="Arial"/>
          <w:b/>
          <w:sz w:val="24"/>
          <w:szCs w:val="24"/>
        </w:rPr>
        <w:t>735</w:t>
      </w:r>
      <w:r w:rsidR="00A5630D">
        <w:rPr>
          <w:rFonts w:eastAsia="Calibri" w:cs="Arial"/>
          <w:b/>
          <w:sz w:val="24"/>
          <w:szCs w:val="24"/>
        </w:rPr>
        <w:t>.</w:t>
      </w:r>
      <w:r w:rsidR="00A5630D">
        <w:rPr>
          <w:rFonts w:eastAsia="Calibri" w:cs="Arial"/>
          <w:b/>
          <w:sz w:val="24"/>
          <w:szCs w:val="24"/>
        </w:rPr>
        <w:tab/>
      </w:r>
      <w:r w:rsidR="004B64DC" w:rsidRPr="004B64DC">
        <w:rPr>
          <w:rFonts w:cs="Arial"/>
          <w:b/>
          <w:sz w:val="24"/>
          <w:szCs w:val="24"/>
          <w:lang w:val="en-US" w:eastAsia="en-US"/>
        </w:rPr>
        <w:t>Mr</w:t>
      </w:r>
      <w:r w:rsidR="00A11AFE">
        <w:rPr>
          <w:rFonts w:cs="Arial"/>
          <w:b/>
          <w:sz w:val="24"/>
          <w:szCs w:val="24"/>
          <w:lang w:val="en-US" w:eastAsia="en-US"/>
        </w:rPr>
        <w:t xml:space="preserve"> S S Zondo </w:t>
      </w:r>
      <w:r>
        <w:rPr>
          <w:rFonts w:cs="Arial"/>
          <w:b/>
          <w:sz w:val="24"/>
          <w:szCs w:val="24"/>
          <w:lang w:val="en-US" w:eastAsia="en-US"/>
        </w:rPr>
        <w:t>(</w:t>
      </w:r>
      <w:r w:rsidR="00A11AFE">
        <w:rPr>
          <w:rFonts w:cs="Arial"/>
          <w:b/>
          <w:sz w:val="24"/>
          <w:szCs w:val="24"/>
          <w:lang w:val="en-US" w:eastAsia="en-US"/>
        </w:rPr>
        <w:t>IFP</w:t>
      </w:r>
      <w:r>
        <w:rPr>
          <w:rFonts w:cs="Arial"/>
          <w:b/>
          <w:sz w:val="24"/>
          <w:szCs w:val="24"/>
          <w:lang w:val="en-US" w:eastAsia="en-US"/>
        </w:rPr>
        <w:t xml:space="preserve">) </w:t>
      </w:r>
      <w:r w:rsidR="00437DD0" w:rsidRPr="003C11FE">
        <w:rPr>
          <w:rFonts w:eastAsia="Calibri" w:cs="Arial"/>
          <w:b/>
          <w:sz w:val="24"/>
          <w:szCs w:val="24"/>
        </w:rPr>
        <w:t>asked the Minister of Public Works and Infrastructure</w:t>
      </w:r>
      <w:r w:rsidR="00381AFA"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381AFA" w:rsidRPr="003C11FE">
        <w:rPr>
          <w:rFonts w:eastAsia="Calibri" w:cs="Arial"/>
          <w:b/>
          <w:sz w:val="24"/>
          <w:szCs w:val="24"/>
        </w:rPr>
        <w:fldChar w:fldCharType="end"/>
      </w:r>
      <w:r w:rsidR="00437DD0" w:rsidRPr="003C11FE">
        <w:rPr>
          <w:rFonts w:eastAsia="Calibri" w:cs="Arial"/>
          <w:b/>
          <w:sz w:val="24"/>
          <w:szCs w:val="24"/>
        </w:rPr>
        <w:t>:</w:t>
      </w:r>
    </w:p>
    <w:p w:rsidR="00BA7B74" w:rsidRPr="00A5630D" w:rsidRDefault="00BA7B74" w:rsidP="00A5630D">
      <w:pPr>
        <w:spacing w:before="100" w:beforeAutospacing="1" w:after="100" w:afterAutospacing="1"/>
        <w:ind w:left="1440" w:hanging="720"/>
        <w:outlineLvl w:val="0"/>
        <w:rPr>
          <w:rFonts w:eastAsia="Calibri" w:cs="Arial"/>
          <w:sz w:val="24"/>
          <w:szCs w:val="24"/>
        </w:rPr>
      </w:pPr>
      <w:r w:rsidRPr="00A5630D">
        <w:rPr>
          <w:rFonts w:eastAsia="Calibri" w:cs="Arial"/>
          <w:sz w:val="24"/>
          <w:szCs w:val="24"/>
        </w:rPr>
        <w:t>(1)</w:t>
      </w:r>
      <w:r w:rsidRPr="00A5630D">
        <w:rPr>
          <w:rFonts w:eastAsia="Calibri" w:cs="Arial"/>
          <w:sz w:val="24"/>
          <w:szCs w:val="24"/>
        </w:rPr>
        <w:tab/>
        <w:t>Whether, considering the R500 million that has been allocated for the refurbishment of 13 harbours in the Western Cape and the fact that many government projects get hijacked by corruption, his department has put in place any new and/or different strategies to ensure that the money truly benefits the persons for whom it is intended to benefit; if not, why not; if so, what are the relevant details of the strategies;</w:t>
      </w:r>
    </w:p>
    <w:p w:rsidR="00A5630D" w:rsidRDefault="00DD58C3" w:rsidP="00A5630D">
      <w:pPr>
        <w:spacing w:before="100" w:beforeAutospacing="1"/>
        <w:ind w:firstLine="720"/>
        <w:outlineLvl w:val="0"/>
        <w:rPr>
          <w:rFonts w:eastAsia="Calibri" w:cs="Arial"/>
          <w:sz w:val="24"/>
          <w:szCs w:val="24"/>
        </w:rPr>
      </w:pPr>
      <w:r w:rsidRPr="00A5630D">
        <w:rPr>
          <w:rFonts w:eastAsia="Calibri" w:cs="Arial"/>
          <w:sz w:val="24"/>
          <w:szCs w:val="24"/>
        </w:rPr>
        <w:t>(</w:t>
      </w:r>
      <w:r w:rsidR="00BA7B74" w:rsidRPr="00A5630D">
        <w:rPr>
          <w:rFonts w:eastAsia="Calibri" w:cs="Arial"/>
          <w:sz w:val="24"/>
          <w:szCs w:val="24"/>
        </w:rPr>
        <w:t>2)</w:t>
      </w:r>
      <w:r w:rsidR="00BA7B74" w:rsidRPr="00A5630D">
        <w:rPr>
          <w:rFonts w:eastAsia="Calibri" w:cs="Arial"/>
          <w:sz w:val="24"/>
          <w:szCs w:val="24"/>
        </w:rPr>
        <w:tab/>
        <w:t xml:space="preserve">what are the (a) timelines and (b) further relevant details of the project? </w:t>
      </w:r>
    </w:p>
    <w:p w:rsidR="00BA7B74" w:rsidRPr="00A5630D" w:rsidRDefault="00BA7B74" w:rsidP="00A5630D">
      <w:pPr>
        <w:ind w:left="7920" w:firstLine="720"/>
        <w:outlineLvl w:val="0"/>
        <w:rPr>
          <w:rFonts w:eastAsia="Calibri" w:cs="Arial"/>
          <w:sz w:val="24"/>
          <w:szCs w:val="24"/>
        </w:rPr>
      </w:pPr>
      <w:r w:rsidRPr="00A5630D">
        <w:rPr>
          <w:rFonts w:eastAsia="Calibri" w:cs="Arial"/>
          <w:b/>
          <w:sz w:val="24"/>
          <w:szCs w:val="24"/>
        </w:rPr>
        <w:t>NW1978E</w:t>
      </w:r>
    </w:p>
    <w:p w:rsidR="00DC4D71" w:rsidRPr="00DC4D71" w:rsidRDefault="00DC4D71" w:rsidP="00DC4D71">
      <w:pPr>
        <w:pBdr>
          <w:bottom w:val="single" w:sz="12" w:space="1" w:color="auto"/>
        </w:pBdr>
        <w:ind w:right="26"/>
        <w:outlineLvl w:val="0"/>
        <w:rPr>
          <w:rFonts w:eastAsia="Calibri" w:cs="Arial"/>
          <w:b/>
          <w:sz w:val="24"/>
          <w:szCs w:val="24"/>
        </w:rPr>
      </w:pPr>
    </w:p>
    <w:p w:rsidR="00BC754E" w:rsidRDefault="00BC754E" w:rsidP="00745B02">
      <w:pPr>
        <w:rPr>
          <w:b/>
          <w:bCs/>
          <w:sz w:val="24"/>
          <w:szCs w:val="24"/>
          <w:u w:val="single"/>
        </w:rPr>
      </w:pPr>
    </w:p>
    <w:p w:rsidR="00CB1057" w:rsidRDefault="00745B02" w:rsidP="00DD58C3">
      <w:pPr>
        <w:rPr>
          <w:b/>
          <w:bCs/>
          <w:sz w:val="24"/>
          <w:szCs w:val="24"/>
          <w:u w:val="single"/>
        </w:rPr>
      </w:pPr>
      <w:r>
        <w:rPr>
          <w:b/>
          <w:bCs/>
          <w:sz w:val="24"/>
          <w:szCs w:val="24"/>
          <w:u w:val="single"/>
        </w:rPr>
        <w:t>REPLY</w:t>
      </w:r>
    </w:p>
    <w:p w:rsidR="00DD58C3" w:rsidRDefault="00DD58C3" w:rsidP="00DD58C3">
      <w:pPr>
        <w:rPr>
          <w:b/>
          <w:bCs/>
          <w:sz w:val="24"/>
          <w:szCs w:val="24"/>
          <w:u w:val="single"/>
        </w:rPr>
      </w:pPr>
    </w:p>
    <w:p w:rsidR="008C13FF" w:rsidRDefault="008C13FF" w:rsidP="008C13FF">
      <w:pPr>
        <w:pStyle w:val="ListParagraph"/>
        <w:numPr>
          <w:ilvl w:val="0"/>
          <w:numId w:val="46"/>
        </w:numPr>
        <w:spacing w:line="360" w:lineRule="auto"/>
        <w:rPr>
          <w:rFonts w:cs="Arial"/>
          <w:szCs w:val="22"/>
          <w:lang w:val="en-US" w:eastAsia="en-US"/>
        </w:rPr>
      </w:pPr>
      <w:r>
        <w:rPr>
          <w:rFonts w:cs="Arial"/>
          <w:szCs w:val="22"/>
          <w:lang w:val="en-US" w:eastAsia="en-US"/>
        </w:rPr>
        <w:t>The Department of Public Works and Infrastructure has already completed the R500 million refurbishment programme to the 13 Proclaimed Fishing Harbours in the Western Cape and has ensured local beneficiation as elaborated under question (2b).</w:t>
      </w:r>
    </w:p>
    <w:p w:rsidR="008C13FF" w:rsidRDefault="008C13FF" w:rsidP="008C13FF">
      <w:pPr>
        <w:pStyle w:val="ListParagraph"/>
        <w:spacing w:line="360" w:lineRule="auto"/>
        <w:rPr>
          <w:rFonts w:cs="Arial"/>
          <w:szCs w:val="22"/>
          <w:lang w:val="en-US" w:eastAsia="en-US"/>
        </w:rPr>
      </w:pPr>
    </w:p>
    <w:p w:rsidR="008C13FF" w:rsidRPr="008B1B47" w:rsidRDefault="008C13FF" w:rsidP="008C13FF">
      <w:pPr>
        <w:pStyle w:val="ListParagraph"/>
        <w:numPr>
          <w:ilvl w:val="0"/>
          <w:numId w:val="46"/>
        </w:numPr>
        <w:spacing w:line="360" w:lineRule="auto"/>
        <w:rPr>
          <w:rFonts w:cs="Arial"/>
          <w:szCs w:val="22"/>
          <w:lang w:val="en-US" w:eastAsia="en-US"/>
        </w:rPr>
      </w:pPr>
      <w:r>
        <w:rPr>
          <w:rFonts w:cs="Arial"/>
          <w:szCs w:val="22"/>
          <w:lang w:val="en-US" w:eastAsia="en-US"/>
        </w:rPr>
        <w:t xml:space="preserve">(a) </w:t>
      </w:r>
      <w:r w:rsidRPr="008B1B47">
        <w:rPr>
          <w:rFonts w:cs="Arial"/>
          <w:szCs w:val="22"/>
          <w:lang w:val="en-US" w:eastAsia="en-US"/>
        </w:rPr>
        <w:t>The timeline of the refurbishment programme commenced in April 2016 and was completed in March 2023</w:t>
      </w:r>
      <w:r>
        <w:rPr>
          <w:rFonts w:cs="Arial"/>
          <w:szCs w:val="22"/>
          <w:lang w:val="en-US" w:eastAsia="en-US"/>
        </w:rPr>
        <w:t>.</w:t>
      </w:r>
    </w:p>
    <w:p w:rsidR="008C13FF" w:rsidRPr="008B1B47" w:rsidRDefault="008C13FF" w:rsidP="008C13FF">
      <w:pPr>
        <w:pStyle w:val="ListParagraph"/>
        <w:rPr>
          <w:rFonts w:cs="Arial"/>
          <w:szCs w:val="22"/>
          <w:lang w:val="en-US" w:eastAsia="en-US"/>
        </w:rPr>
      </w:pPr>
    </w:p>
    <w:p w:rsidR="008C13FF" w:rsidRPr="008B1B47" w:rsidRDefault="008C13FF" w:rsidP="008C13FF">
      <w:pPr>
        <w:pStyle w:val="ListParagraph"/>
        <w:spacing w:line="360" w:lineRule="auto"/>
        <w:rPr>
          <w:rFonts w:cs="Arial"/>
          <w:szCs w:val="22"/>
          <w:lang w:val="en-US" w:eastAsia="en-US"/>
        </w:rPr>
      </w:pPr>
      <w:r>
        <w:rPr>
          <w:rFonts w:cs="Arial"/>
          <w:szCs w:val="22"/>
          <w:lang w:val="en-US" w:eastAsia="en-US"/>
        </w:rPr>
        <w:t>(b) The Department through the refurbishment programme to the 13 Proclaimed Fishing Harbours in the Western Cape empowered over 100 local SMMEs to the value of over R116 million as well as created 925 local jobs during the programme. The beneficiaries of both SMME empowerment and job creation included women, youth as well as people with disabilities.</w:t>
      </w:r>
    </w:p>
    <w:p w:rsidR="00DD58C3" w:rsidRDefault="00DD58C3" w:rsidP="00DD58C3">
      <w:pPr>
        <w:rPr>
          <w:b/>
          <w:bCs/>
          <w:sz w:val="24"/>
          <w:szCs w:val="24"/>
          <w:u w:val="single"/>
        </w:rPr>
      </w:pPr>
    </w:p>
    <w:p w:rsidR="00DD58C3" w:rsidRDefault="00DD58C3" w:rsidP="00DD58C3">
      <w:pPr>
        <w:rPr>
          <w:b/>
          <w:bCs/>
          <w:sz w:val="24"/>
          <w:szCs w:val="24"/>
          <w:u w:val="single"/>
        </w:rPr>
      </w:pPr>
    </w:p>
    <w:p w:rsidR="00DD58C3" w:rsidRDefault="00DD58C3" w:rsidP="00DD58C3">
      <w:pPr>
        <w:rPr>
          <w:b/>
          <w:bCs/>
          <w:sz w:val="24"/>
          <w:szCs w:val="24"/>
          <w:u w:val="single"/>
        </w:rPr>
      </w:pPr>
    </w:p>
    <w:p w:rsidR="00DD58C3" w:rsidRPr="00FB3AED" w:rsidRDefault="00DD58C3" w:rsidP="00DD58C3">
      <w:pPr>
        <w:rPr>
          <w:b/>
          <w:bCs/>
          <w:sz w:val="24"/>
          <w:szCs w:val="24"/>
        </w:rPr>
      </w:pPr>
    </w:p>
    <w:p w:rsidR="00CB1057" w:rsidRPr="00CB1057" w:rsidRDefault="00CB1057" w:rsidP="007B5994">
      <w:pPr>
        <w:rPr>
          <w:b/>
          <w:bCs/>
          <w:sz w:val="24"/>
          <w:szCs w:val="24"/>
        </w:rPr>
      </w:pPr>
    </w:p>
    <w:p w:rsidR="00A31A17" w:rsidRDefault="00A31A17" w:rsidP="007B5994">
      <w:pPr>
        <w:rPr>
          <w:b/>
          <w:bCs/>
          <w:sz w:val="24"/>
          <w:szCs w:val="24"/>
        </w:rPr>
      </w:pPr>
    </w:p>
    <w:p w:rsidR="00A31A17" w:rsidRPr="00067BEA" w:rsidRDefault="00A31A17" w:rsidP="007B5994">
      <w:pPr>
        <w:jc w:val="left"/>
        <w:rPr>
          <w:rFonts w:cs="Arial"/>
          <w:b/>
          <w:sz w:val="24"/>
          <w:szCs w:val="24"/>
          <w:lang w:val="en-US" w:eastAsia="en-US"/>
        </w:rPr>
      </w:pPr>
      <w:r w:rsidRPr="00067BEA">
        <w:rPr>
          <w:rFonts w:cs="Arial"/>
          <w:b/>
          <w:sz w:val="24"/>
          <w:szCs w:val="24"/>
          <w:lang w:val="en-US" w:eastAsia="en-US"/>
        </w:rPr>
        <w:t>_________________________</w:t>
      </w:r>
    </w:p>
    <w:p w:rsidR="00A31A17" w:rsidRPr="00067BEA" w:rsidRDefault="00A31A17" w:rsidP="007B5994">
      <w:pPr>
        <w:jc w:val="left"/>
        <w:rPr>
          <w:rFonts w:cs="Arial"/>
          <w:b/>
          <w:bCs/>
          <w:sz w:val="24"/>
          <w:szCs w:val="24"/>
          <w:lang w:val="en-US" w:eastAsia="en-US"/>
        </w:rPr>
      </w:pPr>
      <w:r>
        <w:rPr>
          <w:rFonts w:cs="Arial"/>
          <w:b/>
          <w:bCs/>
          <w:sz w:val="24"/>
          <w:szCs w:val="24"/>
          <w:lang w:val="en-US" w:eastAsia="en-US"/>
        </w:rPr>
        <w:t>MR. S ZIKALALA</w:t>
      </w:r>
      <w:r w:rsidRPr="00067BEA">
        <w:rPr>
          <w:rFonts w:cs="Arial"/>
          <w:b/>
          <w:bCs/>
          <w:sz w:val="24"/>
          <w:szCs w:val="24"/>
          <w:lang w:val="en-US" w:eastAsia="en-US"/>
        </w:rPr>
        <w:t>, MP</w:t>
      </w:r>
    </w:p>
    <w:p w:rsidR="00A31A17" w:rsidRPr="00067BEA" w:rsidRDefault="00A31A17" w:rsidP="007B5994">
      <w:pPr>
        <w:jc w:val="left"/>
        <w:rPr>
          <w:rFonts w:cs="Arial"/>
          <w:b/>
          <w:bCs/>
          <w:sz w:val="24"/>
          <w:szCs w:val="24"/>
          <w:lang w:val="en-US" w:eastAsia="en-US"/>
        </w:rPr>
      </w:pPr>
      <w:r w:rsidRPr="00067BEA">
        <w:rPr>
          <w:rFonts w:cs="Arial"/>
          <w:b/>
          <w:bCs/>
          <w:sz w:val="24"/>
          <w:szCs w:val="24"/>
          <w:lang w:val="en-US" w:eastAsia="en-US"/>
        </w:rPr>
        <w:t>MINISTER OF PUBLIC WORKS AND INFRASTRUCTURE</w:t>
      </w:r>
    </w:p>
    <w:p w:rsidR="00A31A17" w:rsidRPr="00A31A17" w:rsidRDefault="00A31A17" w:rsidP="007B5994">
      <w:pPr>
        <w:tabs>
          <w:tab w:val="left" w:pos="1498"/>
        </w:tabs>
        <w:jc w:val="left"/>
        <w:rPr>
          <w:rFonts w:ascii="Times New Roman" w:hAnsi="Times New Roman"/>
          <w:sz w:val="20"/>
          <w:lang w:val="en-GB"/>
        </w:rPr>
      </w:pPr>
      <w:r w:rsidRPr="00067BEA">
        <w:rPr>
          <w:rFonts w:cs="Arial"/>
          <w:b/>
          <w:bCs/>
          <w:sz w:val="24"/>
          <w:szCs w:val="24"/>
          <w:lang w:val="en-US" w:eastAsia="en-US"/>
        </w:rPr>
        <w:t>DATE:</w:t>
      </w:r>
    </w:p>
    <w:sectPr w:rsidR="00A31A17" w:rsidRPr="00A31A17" w:rsidSect="00541CDC">
      <w:footerReference w:type="default" r:id="rId12"/>
      <w:pgSz w:w="12240" w:h="15840"/>
      <w:pgMar w:top="720" w:right="1170" w:bottom="720" w:left="1276"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C5C" w:rsidRDefault="004B4C5C" w:rsidP="00B01072">
      <w:r>
        <w:separator/>
      </w:r>
    </w:p>
  </w:endnote>
  <w:endnote w:type="continuationSeparator" w:id="0">
    <w:p w:rsidR="004B4C5C" w:rsidRDefault="004B4C5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589" w:rsidRPr="00745B02" w:rsidRDefault="00A5630D"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NATIONAL ASSEMBLY</w:t>
    </w:r>
    <w:r w:rsidR="004B64DC">
      <w:rPr>
        <w:rFonts w:eastAsiaTheme="majorEastAsia" w:cs="Arial"/>
        <w:b/>
        <w:bCs/>
        <w:sz w:val="18"/>
        <w:szCs w:val="18"/>
        <w:lang w:val="en-US"/>
      </w:rPr>
      <w:t xml:space="preserve"> QUESTION NO. </w:t>
    </w:r>
    <w:r w:rsidR="003C736A">
      <w:rPr>
        <w:rFonts w:eastAsiaTheme="majorEastAsia" w:cs="Arial"/>
        <w:b/>
        <w:bCs/>
        <w:sz w:val="18"/>
        <w:szCs w:val="18"/>
        <w:lang w:val="en-US"/>
      </w:rPr>
      <w:t>1</w:t>
    </w:r>
    <w:r w:rsidR="008232F1">
      <w:rPr>
        <w:rFonts w:eastAsiaTheme="majorEastAsia" w:cs="Arial"/>
        <w:b/>
        <w:bCs/>
        <w:sz w:val="18"/>
        <w:szCs w:val="18"/>
        <w:lang w:val="en-US"/>
      </w:rPr>
      <w:t>735</w:t>
    </w:r>
    <w:r w:rsidR="00C4188B">
      <w:rPr>
        <w:rFonts w:eastAsiaTheme="majorEastAsia" w:cs="Arial"/>
        <w:b/>
        <w:bCs/>
        <w:sz w:val="18"/>
        <w:szCs w:val="18"/>
        <w:lang w:val="en-US"/>
      </w:rPr>
      <w:t xml:space="preserve"> </w:t>
    </w:r>
    <w:r w:rsidR="00227589" w:rsidRPr="00B25B8B">
      <w:rPr>
        <w:rFonts w:eastAsiaTheme="majorEastAsia" w:cs="Arial"/>
        <w:b/>
        <w:bCs/>
        <w:sz w:val="18"/>
        <w:szCs w:val="18"/>
        <w:lang w:val="en-US"/>
      </w:rPr>
      <w:t>(Written Reply)</w:t>
    </w:r>
    <w:r w:rsidR="00227589" w:rsidRPr="00B25B8B">
      <w:rPr>
        <w:rFonts w:eastAsiaTheme="majorEastAsia" w:cs="Arial"/>
        <w:b/>
        <w:sz w:val="18"/>
        <w:szCs w:val="18"/>
        <w:lang w:val="en-US"/>
      </w:rPr>
      <w:t xml:space="preserve"> </w:t>
    </w:r>
    <w:r w:rsidR="004B64DC" w:rsidRPr="004B64DC">
      <w:rPr>
        <w:rFonts w:cs="Arial"/>
        <w:b/>
        <w:sz w:val="18"/>
        <w:szCs w:val="18"/>
      </w:rPr>
      <w:t>Mr</w:t>
    </w:r>
    <w:r w:rsidR="0040202F">
      <w:rPr>
        <w:rFonts w:cs="Arial"/>
        <w:b/>
        <w:sz w:val="18"/>
        <w:szCs w:val="18"/>
      </w:rPr>
      <w:t xml:space="preserve"> S S Zondo (IFP)</w:t>
    </w:r>
    <w:r w:rsidR="00227589" w:rsidRPr="00745B02">
      <w:rPr>
        <w:rFonts w:eastAsiaTheme="majorEastAsia" w:cs="Arial"/>
        <w:b/>
        <w:bCs/>
        <w:sz w:val="18"/>
        <w:szCs w:val="18"/>
        <w:lang w:val="en-US"/>
      </w:rPr>
      <w:tab/>
      <w:t xml:space="preserve">PAGE </w:t>
    </w:r>
    <w:r w:rsidR="00381AFA" w:rsidRPr="00381AFA">
      <w:rPr>
        <w:rFonts w:eastAsiaTheme="majorEastAsia" w:cs="Arial"/>
        <w:b/>
        <w:bCs/>
        <w:sz w:val="18"/>
        <w:szCs w:val="18"/>
        <w:lang w:val="en-US"/>
      </w:rPr>
      <w:fldChar w:fldCharType="begin"/>
    </w:r>
    <w:r w:rsidR="00227589" w:rsidRPr="00745B02">
      <w:rPr>
        <w:rFonts w:eastAsiaTheme="majorEastAsia" w:cs="Arial"/>
        <w:b/>
        <w:bCs/>
        <w:sz w:val="18"/>
        <w:szCs w:val="18"/>
        <w:lang w:val="en-US"/>
      </w:rPr>
      <w:instrText xml:space="preserve"> PAGE   \* MERGEFORMAT </w:instrText>
    </w:r>
    <w:r w:rsidR="00381AFA" w:rsidRPr="00381AFA">
      <w:rPr>
        <w:rFonts w:eastAsiaTheme="majorEastAsia" w:cs="Arial"/>
        <w:b/>
        <w:bCs/>
        <w:sz w:val="18"/>
        <w:szCs w:val="18"/>
        <w:lang w:val="en-US"/>
      </w:rPr>
      <w:fldChar w:fldCharType="separate"/>
    </w:r>
    <w:r w:rsidR="004B4C5C">
      <w:rPr>
        <w:rFonts w:eastAsiaTheme="majorEastAsia" w:cs="Arial"/>
        <w:b/>
        <w:bCs/>
        <w:noProof/>
        <w:sz w:val="18"/>
        <w:szCs w:val="18"/>
        <w:lang w:val="en-US"/>
      </w:rPr>
      <w:t>1</w:t>
    </w:r>
    <w:r w:rsidR="00381AFA" w:rsidRPr="00745B02">
      <w:rPr>
        <w:rFonts w:eastAsiaTheme="majorEastAsia" w:cs="Arial"/>
        <w:b/>
        <w:sz w:val="18"/>
        <w:szCs w:val="18"/>
      </w:rPr>
      <w:fldChar w:fldCharType="end"/>
    </w:r>
  </w:p>
  <w:p w:rsidR="00227589" w:rsidRPr="00745B02" w:rsidRDefault="00227589" w:rsidP="00745B02">
    <w:pPr>
      <w:pStyle w:val="Footer"/>
      <w:pBdr>
        <w:top w:val="thinThickSmallGap" w:sz="24" w:space="0" w:color="622423" w:themeColor="accent2" w:themeShade="7F"/>
      </w:pBdr>
      <w:rPr>
        <w:rFonts w:eastAsiaTheme="majorEastAsia" w:cs="Arial"/>
        <w:b/>
        <w:sz w:val="18"/>
        <w:szCs w:val="18"/>
        <w:lang w:val="en-US"/>
      </w:rPr>
    </w:pPr>
  </w:p>
  <w:p w:rsidR="00227589" w:rsidRPr="000B4F40" w:rsidRDefault="00227589"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C5C" w:rsidRDefault="004B4C5C" w:rsidP="00B01072">
      <w:r>
        <w:separator/>
      </w:r>
    </w:p>
  </w:footnote>
  <w:footnote w:type="continuationSeparator" w:id="0">
    <w:p w:rsidR="004B4C5C" w:rsidRDefault="004B4C5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DF039D"/>
    <w:multiLevelType w:val="hybridMultilevel"/>
    <w:tmpl w:val="BACA583A"/>
    <w:lvl w:ilvl="0" w:tplc="54745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nsid w:val="139F767C"/>
    <w:multiLevelType w:val="hybridMultilevel"/>
    <w:tmpl w:val="2B8625D2"/>
    <w:lvl w:ilvl="0" w:tplc="11D0CA3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B386197"/>
    <w:multiLevelType w:val="hybridMultilevel"/>
    <w:tmpl w:val="1B002BF6"/>
    <w:lvl w:ilvl="0" w:tplc="B50C1B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0">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C0913F6"/>
    <w:multiLevelType w:val="hybridMultilevel"/>
    <w:tmpl w:val="E428818A"/>
    <w:lvl w:ilvl="0" w:tplc="F9909CC8">
      <w:start w:val="1"/>
      <w:numFmt w:val="decimal"/>
      <w:lvlText w:val="(%1)"/>
      <w:lvlJc w:val="left"/>
      <w:pPr>
        <w:ind w:left="1080" w:hanging="72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577557C"/>
    <w:multiLevelType w:val="hybridMultilevel"/>
    <w:tmpl w:val="A672E92A"/>
    <w:lvl w:ilvl="0" w:tplc="913AC9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7C9533E"/>
    <w:multiLevelType w:val="hybridMultilevel"/>
    <w:tmpl w:val="A476AAD4"/>
    <w:lvl w:ilvl="0" w:tplc="4DB474FA">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1A404FE4">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88E6AED"/>
    <w:multiLevelType w:val="hybridMultilevel"/>
    <w:tmpl w:val="313C4A4A"/>
    <w:lvl w:ilvl="0" w:tplc="03A05F0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84222E"/>
    <w:multiLevelType w:val="hybridMultilevel"/>
    <w:tmpl w:val="47004034"/>
    <w:lvl w:ilvl="0" w:tplc="2DEE7238">
      <w:start w:val="1"/>
      <w:numFmt w:val="lowerLetter"/>
      <w:lvlText w:val="(%1)"/>
      <w:lvlJc w:val="left"/>
      <w:pPr>
        <w:ind w:left="1070" w:hanging="360"/>
      </w:pPr>
      <w:rPr>
        <w:rFonts w:cs="Times New Roman" w:hint="default"/>
        <w:color w:val="auto"/>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7">
    <w:nsid w:val="3EA6195F"/>
    <w:multiLevelType w:val="hybridMultilevel"/>
    <w:tmpl w:val="EDF8F3E8"/>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8">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8605212"/>
    <w:multiLevelType w:val="hybridMultilevel"/>
    <w:tmpl w:val="313C4A4A"/>
    <w:lvl w:ilvl="0" w:tplc="03A05F0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2">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B55539"/>
    <w:multiLevelType w:val="hybridMultilevel"/>
    <w:tmpl w:val="39026E92"/>
    <w:lvl w:ilvl="0" w:tplc="30826438">
      <w:start w:val="27"/>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9E2167"/>
    <w:multiLevelType w:val="hybridMultilevel"/>
    <w:tmpl w:val="218ECC3C"/>
    <w:lvl w:ilvl="0" w:tplc="733A09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nsid w:val="5D9E3F76"/>
    <w:multiLevelType w:val="hybridMultilevel"/>
    <w:tmpl w:val="E812AA32"/>
    <w:lvl w:ilvl="0" w:tplc="CFF44B5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6C5B8B"/>
    <w:multiLevelType w:val="hybridMultilevel"/>
    <w:tmpl w:val="FC2EF618"/>
    <w:lvl w:ilvl="0" w:tplc="710660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63991F78"/>
    <w:multiLevelType w:val="hybridMultilevel"/>
    <w:tmpl w:val="4ACCF788"/>
    <w:lvl w:ilvl="0" w:tplc="344008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6E5A77"/>
    <w:multiLevelType w:val="hybridMultilevel"/>
    <w:tmpl w:val="196EED58"/>
    <w:lvl w:ilvl="0" w:tplc="6F660CDE">
      <w:start w:val="1"/>
      <w:numFmt w:val="lowerLetter"/>
      <w:lvlText w:val="(%1)"/>
      <w:lvlJc w:val="left"/>
      <w:pPr>
        <w:ind w:left="1080" w:hanging="360"/>
      </w:pPr>
      <w:rPr>
        <w:rFonts w:ascii="Arial" w:eastAsia="Times New Roman" w:hAnsi="Arial" w:cs="Times New Roman"/>
      </w:rPr>
    </w:lvl>
    <w:lvl w:ilvl="1" w:tplc="1C090019">
      <w:start w:val="1"/>
      <w:numFmt w:val="lowerLetter"/>
      <w:lvlText w:val="%2."/>
      <w:lvlJc w:val="left"/>
      <w:pPr>
        <w:ind w:left="1800" w:hanging="360"/>
      </w:pPr>
    </w:lvl>
    <w:lvl w:ilvl="2" w:tplc="EB0835E0">
      <w:start w:val="1"/>
      <w:numFmt w:val="decimal"/>
      <w:lvlText w:val="(%3)"/>
      <w:lvlJc w:val="left"/>
      <w:pPr>
        <w:ind w:left="2700" w:hanging="360"/>
      </w:pPr>
      <w:rPr>
        <w:rFonts w:hint="default"/>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82D618C"/>
    <w:multiLevelType w:val="hybridMultilevel"/>
    <w:tmpl w:val="0A0026BA"/>
    <w:lvl w:ilvl="0" w:tplc="9AA06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9">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266066"/>
    <w:multiLevelType w:val="hybridMultilevel"/>
    <w:tmpl w:val="28B61ABC"/>
    <w:lvl w:ilvl="0" w:tplc="A5900B0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AA6BF3"/>
    <w:multiLevelType w:val="hybridMultilevel"/>
    <w:tmpl w:val="D1CE76EC"/>
    <w:lvl w:ilvl="0" w:tplc="BC70B4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EC7495"/>
    <w:multiLevelType w:val="hybridMultilevel"/>
    <w:tmpl w:val="AE30DB6E"/>
    <w:lvl w:ilvl="0" w:tplc="015C9FB6">
      <w:start w:val="1"/>
      <w:numFmt w:val="lowerLetter"/>
      <w:lvlText w:val="(%1)"/>
      <w:lvlJc w:val="left"/>
      <w:pPr>
        <w:ind w:left="1354" w:hanging="360"/>
      </w:pPr>
      <w:rPr>
        <w:rFonts w:hint="default"/>
      </w:rPr>
    </w:lvl>
    <w:lvl w:ilvl="1" w:tplc="1C090019" w:tentative="1">
      <w:start w:val="1"/>
      <w:numFmt w:val="lowerLetter"/>
      <w:lvlText w:val="%2."/>
      <w:lvlJc w:val="left"/>
      <w:pPr>
        <w:ind w:left="2074" w:hanging="360"/>
      </w:pPr>
    </w:lvl>
    <w:lvl w:ilvl="2" w:tplc="1C09001B" w:tentative="1">
      <w:start w:val="1"/>
      <w:numFmt w:val="lowerRoman"/>
      <w:lvlText w:val="%3."/>
      <w:lvlJc w:val="right"/>
      <w:pPr>
        <w:ind w:left="2794" w:hanging="180"/>
      </w:pPr>
    </w:lvl>
    <w:lvl w:ilvl="3" w:tplc="1C09000F" w:tentative="1">
      <w:start w:val="1"/>
      <w:numFmt w:val="decimal"/>
      <w:lvlText w:val="%4."/>
      <w:lvlJc w:val="left"/>
      <w:pPr>
        <w:ind w:left="3514" w:hanging="360"/>
      </w:pPr>
    </w:lvl>
    <w:lvl w:ilvl="4" w:tplc="1C090019" w:tentative="1">
      <w:start w:val="1"/>
      <w:numFmt w:val="lowerLetter"/>
      <w:lvlText w:val="%5."/>
      <w:lvlJc w:val="left"/>
      <w:pPr>
        <w:ind w:left="4234" w:hanging="360"/>
      </w:pPr>
    </w:lvl>
    <w:lvl w:ilvl="5" w:tplc="1C09001B" w:tentative="1">
      <w:start w:val="1"/>
      <w:numFmt w:val="lowerRoman"/>
      <w:lvlText w:val="%6."/>
      <w:lvlJc w:val="right"/>
      <w:pPr>
        <w:ind w:left="4954" w:hanging="180"/>
      </w:pPr>
    </w:lvl>
    <w:lvl w:ilvl="6" w:tplc="1C09000F" w:tentative="1">
      <w:start w:val="1"/>
      <w:numFmt w:val="decimal"/>
      <w:lvlText w:val="%7."/>
      <w:lvlJc w:val="left"/>
      <w:pPr>
        <w:ind w:left="5674" w:hanging="360"/>
      </w:pPr>
    </w:lvl>
    <w:lvl w:ilvl="7" w:tplc="1C090019" w:tentative="1">
      <w:start w:val="1"/>
      <w:numFmt w:val="lowerLetter"/>
      <w:lvlText w:val="%8."/>
      <w:lvlJc w:val="left"/>
      <w:pPr>
        <w:ind w:left="6394" w:hanging="360"/>
      </w:pPr>
    </w:lvl>
    <w:lvl w:ilvl="8" w:tplc="1C09001B" w:tentative="1">
      <w:start w:val="1"/>
      <w:numFmt w:val="lowerRoman"/>
      <w:lvlText w:val="%9."/>
      <w:lvlJc w:val="right"/>
      <w:pPr>
        <w:ind w:left="7114" w:hanging="180"/>
      </w:pPr>
    </w:lvl>
  </w:abstractNum>
  <w:num w:numId="1">
    <w:abstractNumId w:val="38"/>
  </w:num>
  <w:num w:numId="2">
    <w:abstractNumId w:val="44"/>
  </w:num>
  <w:num w:numId="3">
    <w:abstractNumId w:val="29"/>
  </w:num>
  <w:num w:numId="4">
    <w:abstractNumId w:val="19"/>
  </w:num>
  <w:num w:numId="5">
    <w:abstractNumId w:val="0"/>
  </w:num>
  <w:num w:numId="6">
    <w:abstractNumId w:val="25"/>
  </w:num>
  <w:num w:numId="7">
    <w:abstractNumId w:val="39"/>
  </w:num>
  <w:num w:numId="8">
    <w:abstractNumId w:val="26"/>
  </w:num>
  <w:num w:numId="9">
    <w:abstractNumId w:val="43"/>
  </w:num>
  <w:num w:numId="10">
    <w:abstractNumId w:val="18"/>
  </w:num>
  <w:num w:numId="11">
    <w:abstractNumId w:val="35"/>
  </w:num>
  <w:num w:numId="12">
    <w:abstractNumId w:val="10"/>
  </w:num>
  <w:num w:numId="13">
    <w:abstractNumId w:val="28"/>
  </w:num>
  <w:num w:numId="14">
    <w:abstractNumId w:val="22"/>
  </w:num>
  <w:num w:numId="15">
    <w:abstractNumId w:val="6"/>
  </w:num>
  <w:num w:numId="16">
    <w:abstractNumId w:val="3"/>
  </w:num>
  <w:num w:numId="17">
    <w:abstractNumId w:val="2"/>
  </w:num>
  <w:num w:numId="18">
    <w:abstractNumId w:val="9"/>
  </w:num>
  <w:num w:numId="19">
    <w:abstractNumId w:val="21"/>
  </w:num>
  <w:num w:numId="20">
    <w:abstractNumId w:val="8"/>
  </w:num>
  <w:num w:numId="21">
    <w:abstractNumId w:val="40"/>
  </w:num>
  <w:num w:numId="22">
    <w:abstractNumId w:val="12"/>
  </w:num>
  <w:num w:numId="23">
    <w:abstractNumId w:val="5"/>
  </w:num>
  <w:num w:numId="24">
    <w:abstractNumId w:val="23"/>
  </w:num>
  <w:num w:numId="25">
    <w:abstractNumId w:val="42"/>
  </w:num>
  <w:num w:numId="26">
    <w:abstractNumId w:val="30"/>
  </w:num>
  <w:num w:numId="27">
    <w:abstractNumId w:val="37"/>
  </w:num>
  <w:num w:numId="28">
    <w:abstractNumId w:val="7"/>
  </w:num>
  <w:num w:numId="29">
    <w:abstractNumId w:val="27"/>
  </w:num>
  <w:num w:numId="30">
    <w:abstractNumId w:val="36"/>
  </w:num>
  <w:num w:numId="31">
    <w:abstractNumId w:val="34"/>
  </w:num>
  <w:num w:numId="32">
    <w:abstractNumId w:val="13"/>
  </w:num>
  <w:num w:numId="33">
    <w:abstractNumId w:val="31"/>
  </w:num>
  <w:num w:numId="34">
    <w:abstractNumId w:val="4"/>
  </w:num>
  <w:num w:numId="35">
    <w:abstractNumId w:val="33"/>
  </w:num>
  <w:num w:numId="36">
    <w:abstractNumId w:val="1"/>
  </w:num>
  <w:num w:numId="37">
    <w:abstractNumId w:val="41"/>
  </w:num>
  <w:num w:numId="38">
    <w:abstractNumId w:val="14"/>
  </w:num>
  <w:num w:numId="39">
    <w:abstractNumId w:val="3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4"/>
  </w:num>
  <w:num w:numId="43">
    <w:abstractNumId w:val="16"/>
  </w:num>
  <w:num w:numId="44">
    <w:abstractNumId w:val="11"/>
  </w:num>
  <w:num w:numId="45">
    <w:abstractNumId w:val="15"/>
  </w:num>
  <w:num w:numId="46">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888"/>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5CD"/>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20F9"/>
    <w:rsid w:val="000A37E3"/>
    <w:rsid w:val="000A54B7"/>
    <w:rsid w:val="000A558F"/>
    <w:rsid w:val="000A60B2"/>
    <w:rsid w:val="000A61B0"/>
    <w:rsid w:val="000A6942"/>
    <w:rsid w:val="000A6946"/>
    <w:rsid w:val="000A7294"/>
    <w:rsid w:val="000B014B"/>
    <w:rsid w:val="000B0621"/>
    <w:rsid w:val="000B1923"/>
    <w:rsid w:val="000B19CD"/>
    <w:rsid w:val="000B1F88"/>
    <w:rsid w:val="000B21FD"/>
    <w:rsid w:val="000B350B"/>
    <w:rsid w:val="000B3603"/>
    <w:rsid w:val="000B4241"/>
    <w:rsid w:val="000B4AF2"/>
    <w:rsid w:val="000B4F40"/>
    <w:rsid w:val="000B5EFF"/>
    <w:rsid w:val="000B79D8"/>
    <w:rsid w:val="000C0A05"/>
    <w:rsid w:val="000C1101"/>
    <w:rsid w:val="000C1159"/>
    <w:rsid w:val="000C2871"/>
    <w:rsid w:val="000C2D4A"/>
    <w:rsid w:val="000C3941"/>
    <w:rsid w:val="000C4105"/>
    <w:rsid w:val="000C5469"/>
    <w:rsid w:val="000C5E71"/>
    <w:rsid w:val="000C5FC2"/>
    <w:rsid w:val="000C62DA"/>
    <w:rsid w:val="000C7068"/>
    <w:rsid w:val="000C70FB"/>
    <w:rsid w:val="000D12EF"/>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A09"/>
    <w:rsid w:val="00117CB5"/>
    <w:rsid w:val="00117EF9"/>
    <w:rsid w:val="001223CC"/>
    <w:rsid w:val="00123E02"/>
    <w:rsid w:val="00123EEC"/>
    <w:rsid w:val="00125120"/>
    <w:rsid w:val="0012628A"/>
    <w:rsid w:val="00126A48"/>
    <w:rsid w:val="00131356"/>
    <w:rsid w:val="001320E3"/>
    <w:rsid w:val="001328D8"/>
    <w:rsid w:val="001340CE"/>
    <w:rsid w:val="001357FB"/>
    <w:rsid w:val="001371D4"/>
    <w:rsid w:val="001372AA"/>
    <w:rsid w:val="00140E93"/>
    <w:rsid w:val="00141936"/>
    <w:rsid w:val="00142CD8"/>
    <w:rsid w:val="00143A08"/>
    <w:rsid w:val="001449BF"/>
    <w:rsid w:val="00145B1B"/>
    <w:rsid w:val="00145B94"/>
    <w:rsid w:val="001467DC"/>
    <w:rsid w:val="00150CDC"/>
    <w:rsid w:val="0015104E"/>
    <w:rsid w:val="00151089"/>
    <w:rsid w:val="001529A0"/>
    <w:rsid w:val="00152C01"/>
    <w:rsid w:val="001530DD"/>
    <w:rsid w:val="001547D5"/>
    <w:rsid w:val="001554E4"/>
    <w:rsid w:val="00155F06"/>
    <w:rsid w:val="00156347"/>
    <w:rsid w:val="0015785B"/>
    <w:rsid w:val="00157DE9"/>
    <w:rsid w:val="00162A0F"/>
    <w:rsid w:val="0016344A"/>
    <w:rsid w:val="00163E34"/>
    <w:rsid w:val="00163F01"/>
    <w:rsid w:val="001640AB"/>
    <w:rsid w:val="00166860"/>
    <w:rsid w:val="00166FD7"/>
    <w:rsid w:val="001723AB"/>
    <w:rsid w:val="001729E9"/>
    <w:rsid w:val="001743CF"/>
    <w:rsid w:val="00174560"/>
    <w:rsid w:val="00177367"/>
    <w:rsid w:val="001776E7"/>
    <w:rsid w:val="0018124B"/>
    <w:rsid w:val="00181F41"/>
    <w:rsid w:val="001832D4"/>
    <w:rsid w:val="001833AC"/>
    <w:rsid w:val="00183D47"/>
    <w:rsid w:val="00183D57"/>
    <w:rsid w:val="001912B2"/>
    <w:rsid w:val="0019162A"/>
    <w:rsid w:val="001932ED"/>
    <w:rsid w:val="00195A8E"/>
    <w:rsid w:val="00195C35"/>
    <w:rsid w:val="00196100"/>
    <w:rsid w:val="001973ED"/>
    <w:rsid w:val="00197722"/>
    <w:rsid w:val="00197DB0"/>
    <w:rsid w:val="001A0DE4"/>
    <w:rsid w:val="001A1220"/>
    <w:rsid w:val="001A148E"/>
    <w:rsid w:val="001A22C6"/>
    <w:rsid w:val="001A26A0"/>
    <w:rsid w:val="001A273E"/>
    <w:rsid w:val="001A354C"/>
    <w:rsid w:val="001A4B86"/>
    <w:rsid w:val="001A52A1"/>
    <w:rsid w:val="001A57DE"/>
    <w:rsid w:val="001A5AA1"/>
    <w:rsid w:val="001A5E05"/>
    <w:rsid w:val="001A5ECC"/>
    <w:rsid w:val="001B1080"/>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22E4"/>
    <w:rsid w:val="001E486F"/>
    <w:rsid w:val="001E6E6D"/>
    <w:rsid w:val="001F0D11"/>
    <w:rsid w:val="001F0F48"/>
    <w:rsid w:val="001F1F16"/>
    <w:rsid w:val="001F2088"/>
    <w:rsid w:val="001F3548"/>
    <w:rsid w:val="001F52E1"/>
    <w:rsid w:val="001F65DF"/>
    <w:rsid w:val="001F698C"/>
    <w:rsid w:val="001F6D33"/>
    <w:rsid w:val="001F7A90"/>
    <w:rsid w:val="00200E04"/>
    <w:rsid w:val="00203737"/>
    <w:rsid w:val="00203E0F"/>
    <w:rsid w:val="00206C11"/>
    <w:rsid w:val="00207429"/>
    <w:rsid w:val="00207F57"/>
    <w:rsid w:val="00211768"/>
    <w:rsid w:val="00211925"/>
    <w:rsid w:val="00211C78"/>
    <w:rsid w:val="0021389C"/>
    <w:rsid w:val="00214913"/>
    <w:rsid w:val="00214FEC"/>
    <w:rsid w:val="002213B1"/>
    <w:rsid w:val="0022173B"/>
    <w:rsid w:val="002229B7"/>
    <w:rsid w:val="0022327D"/>
    <w:rsid w:val="002238EF"/>
    <w:rsid w:val="00224229"/>
    <w:rsid w:val="002265CB"/>
    <w:rsid w:val="00227589"/>
    <w:rsid w:val="00230619"/>
    <w:rsid w:val="0023195F"/>
    <w:rsid w:val="0023249F"/>
    <w:rsid w:val="00232D48"/>
    <w:rsid w:val="00233044"/>
    <w:rsid w:val="0023431F"/>
    <w:rsid w:val="00234C24"/>
    <w:rsid w:val="00235486"/>
    <w:rsid w:val="00235BF8"/>
    <w:rsid w:val="00236664"/>
    <w:rsid w:val="00237E53"/>
    <w:rsid w:val="00242584"/>
    <w:rsid w:val="00243357"/>
    <w:rsid w:val="002458D7"/>
    <w:rsid w:val="00246B8B"/>
    <w:rsid w:val="00246FF5"/>
    <w:rsid w:val="00247522"/>
    <w:rsid w:val="00252FD0"/>
    <w:rsid w:val="00254418"/>
    <w:rsid w:val="002553A7"/>
    <w:rsid w:val="00257D56"/>
    <w:rsid w:val="002619D9"/>
    <w:rsid w:val="00261F4A"/>
    <w:rsid w:val="00262CC0"/>
    <w:rsid w:val="002709C8"/>
    <w:rsid w:val="0027201F"/>
    <w:rsid w:val="00275921"/>
    <w:rsid w:val="00275F2F"/>
    <w:rsid w:val="00277AE3"/>
    <w:rsid w:val="00277C6C"/>
    <w:rsid w:val="002800C8"/>
    <w:rsid w:val="00280647"/>
    <w:rsid w:val="00281B8E"/>
    <w:rsid w:val="00282779"/>
    <w:rsid w:val="002837A2"/>
    <w:rsid w:val="0028585A"/>
    <w:rsid w:val="0028728A"/>
    <w:rsid w:val="0029079C"/>
    <w:rsid w:val="00290CD2"/>
    <w:rsid w:val="00291BC2"/>
    <w:rsid w:val="00292B2A"/>
    <w:rsid w:val="00293003"/>
    <w:rsid w:val="0029301E"/>
    <w:rsid w:val="00294275"/>
    <w:rsid w:val="00295C2B"/>
    <w:rsid w:val="00296C6F"/>
    <w:rsid w:val="002A3DCF"/>
    <w:rsid w:val="002A4C99"/>
    <w:rsid w:val="002A5D13"/>
    <w:rsid w:val="002A73B9"/>
    <w:rsid w:val="002A7F05"/>
    <w:rsid w:val="002B0018"/>
    <w:rsid w:val="002B0DA3"/>
    <w:rsid w:val="002B1585"/>
    <w:rsid w:val="002B2F32"/>
    <w:rsid w:val="002B4285"/>
    <w:rsid w:val="002B4AFC"/>
    <w:rsid w:val="002C0023"/>
    <w:rsid w:val="002C04EE"/>
    <w:rsid w:val="002C175C"/>
    <w:rsid w:val="002C460A"/>
    <w:rsid w:val="002C5DDE"/>
    <w:rsid w:val="002C603A"/>
    <w:rsid w:val="002C7394"/>
    <w:rsid w:val="002C76F7"/>
    <w:rsid w:val="002D22BF"/>
    <w:rsid w:val="002D419B"/>
    <w:rsid w:val="002D5510"/>
    <w:rsid w:val="002D74C3"/>
    <w:rsid w:val="002E0582"/>
    <w:rsid w:val="002E4433"/>
    <w:rsid w:val="002E4D3B"/>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0CB"/>
    <w:rsid w:val="00316968"/>
    <w:rsid w:val="003207A0"/>
    <w:rsid w:val="00321FAA"/>
    <w:rsid w:val="0032208E"/>
    <w:rsid w:val="003223C9"/>
    <w:rsid w:val="003241F6"/>
    <w:rsid w:val="003244E8"/>
    <w:rsid w:val="00325E8F"/>
    <w:rsid w:val="00327167"/>
    <w:rsid w:val="00327965"/>
    <w:rsid w:val="00327BFC"/>
    <w:rsid w:val="00330E0B"/>
    <w:rsid w:val="00331DAF"/>
    <w:rsid w:val="003337B5"/>
    <w:rsid w:val="00333ED8"/>
    <w:rsid w:val="00335B24"/>
    <w:rsid w:val="00335C72"/>
    <w:rsid w:val="00335CEF"/>
    <w:rsid w:val="00337483"/>
    <w:rsid w:val="00342D17"/>
    <w:rsid w:val="00343207"/>
    <w:rsid w:val="003448A1"/>
    <w:rsid w:val="0034597C"/>
    <w:rsid w:val="00347E84"/>
    <w:rsid w:val="0035172C"/>
    <w:rsid w:val="00351A07"/>
    <w:rsid w:val="00351D61"/>
    <w:rsid w:val="00352709"/>
    <w:rsid w:val="003529E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1AFA"/>
    <w:rsid w:val="00382C94"/>
    <w:rsid w:val="0038309D"/>
    <w:rsid w:val="00385CC5"/>
    <w:rsid w:val="00385D77"/>
    <w:rsid w:val="00386848"/>
    <w:rsid w:val="0038698B"/>
    <w:rsid w:val="00387867"/>
    <w:rsid w:val="00387B60"/>
    <w:rsid w:val="0039066D"/>
    <w:rsid w:val="003930E2"/>
    <w:rsid w:val="0039484B"/>
    <w:rsid w:val="0039509B"/>
    <w:rsid w:val="0039540D"/>
    <w:rsid w:val="00395C0D"/>
    <w:rsid w:val="00396314"/>
    <w:rsid w:val="003A0AD7"/>
    <w:rsid w:val="003A0C80"/>
    <w:rsid w:val="003A3C9B"/>
    <w:rsid w:val="003A4378"/>
    <w:rsid w:val="003A4BA6"/>
    <w:rsid w:val="003B216F"/>
    <w:rsid w:val="003B7857"/>
    <w:rsid w:val="003C006A"/>
    <w:rsid w:val="003C11FE"/>
    <w:rsid w:val="003C36CA"/>
    <w:rsid w:val="003C436F"/>
    <w:rsid w:val="003C5D32"/>
    <w:rsid w:val="003C736A"/>
    <w:rsid w:val="003D2560"/>
    <w:rsid w:val="003D262F"/>
    <w:rsid w:val="003D2653"/>
    <w:rsid w:val="003D3567"/>
    <w:rsid w:val="003D3867"/>
    <w:rsid w:val="003D4E30"/>
    <w:rsid w:val="003D56CA"/>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4E7"/>
    <w:rsid w:val="003F6C7B"/>
    <w:rsid w:val="003F7428"/>
    <w:rsid w:val="00400341"/>
    <w:rsid w:val="004003E4"/>
    <w:rsid w:val="004014B0"/>
    <w:rsid w:val="0040202F"/>
    <w:rsid w:val="004025D8"/>
    <w:rsid w:val="00404209"/>
    <w:rsid w:val="00404659"/>
    <w:rsid w:val="004057DA"/>
    <w:rsid w:val="004079CA"/>
    <w:rsid w:val="004132F1"/>
    <w:rsid w:val="004138E0"/>
    <w:rsid w:val="00413C62"/>
    <w:rsid w:val="00415278"/>
    <w:rsid w:val="00417282"/>
    <w:rsid w:val="0042063F"/>
    <w:rsid w:val="0042133F"/>
    <w:rsid w:val="004224B9"/>
    <w:rsid w:val="00423A60"/>
    <w:rsid w:val="00423D05"/>
    <w:rsid w:val="004240DE"/>
    <w:rsid w:val="00424B38"/>
    <w:rsid w:val="00427227"/>
    <w:rsid w:val="0042728E"/>
    <w:rsid w:val="004279E8"/>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69F"/>
    <w:rsid w:val="00451A52"/>
    <w:rsid w:val="00451E57"/>
    <w:rsid w:val="004532AE"/>
    <w:rsid w:val="00453445"/>
    <w:rsid w:val="00453F70"/>
    <w:rsid w:val="004562EA"/>
    <w:rsid w:val="00457201"/>
    <w:rsid w:val="0045742F"/>
    <w:rsid w:val="00457AD8"/>
    <w:rsid w:val="00457D0A"/>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040"/>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4C5C"/>
    <w:rsid w:val="004B5FCB"/>
    <w:rsid w:val="004B64DC"/>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4F792A"/>
    <w:rsid w:val="00502DAE"/>
    <w:rsid w:val="0050312D"/>
    <w:rsid w:val="00503398"/>
    <w:rsid w:val="00506A10"/>
    <w:rsid w:val="005075D9"/>
    <w:rsid w:val="00507A2E"/>
    <w:rsid w:val="00510705"/>
    <w:rsid w:val="0051132C"/>
    <w:rsid w:val="00513616"/>
    <w:rsid w:val="00513712"/>
    <w:rsid w:val="00514D7E"/>
    <w:rsid w:val="00514E8D"/>
    <w:rsid w:val="005159CB"/>
    <w:rsid w:val="00516C76"/>
    <w:rsid w:val="00521389"/>
    <w:rsid w:val="00522044"/>
    <w:rsid w:val="0052239F"/>
    <w:rsid w:val="00524E42"/>
    <w:rsid w:val="005251EB"/>
    <w:rsid w:val="005278DB"/>
    <w:rsid w:val="00527E98"/>
    <w:rsid w:val="00531D8A"/>
    <w:rsid w:val="0053237C"/>
    <w:rsid w:val="005330F9"/>
    <w:rsid w:val="0053382B"/>
    <w:rsid w:val="00534F31"/>
    <w:rsid w:val="005365AF"/>
    <w:rsid w:val="00540DA6"/>
    <w:rsid w:val="00541343"/>
    <w:rsid w:val="00541CDC"/>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66371"/>
    <w:rsid w:val="00573E5C"/>
    <w:rsid w:val="00574468"/>
    <w:rsid w:val="00574AE0"/>
    <w:rsid w:val="00576DF0"/>
    <w:rsid w:val="00576E62"/>
    <w:rsid w:val="0057746F"/>
    <w:rsid w:val="0057765D"/>
    <w:rsid w:val="00580899"/>
    <w:rsid w:val="0058129A"/>
    <w:rsid w:val="00586346"/>
    <w:rsid w:val="00586798"/>
    <w:rsid w:val="00586EBD"/>
    <w:rsid w:val="00591850"/>
    <w:rsid w:val="005940D1"/>
    <w:rsid w:val="005958BE"/>
    <w:rsid w:val="00596A01"/>
    <w:rsid w:val="00597330"/>
    <w:rsid w:val="005A09D6"/>
    <w:rsid w:val="005A0A0C"/>
    <w:rsid w:val="005A10D6"/>
    <w:rsid w:val="005A2CE6"/>
    <w:rsid w:val="005A35CC"/>
    <w:rsid w:val="005A4254"/>
    <w:rsid w:val="005A59A0"/>
    <w:rsid w:val="005A7282"/>
    <w:rsid w:val="005A7E21"/>
    <w:rsid w:val="005B1E2B"/>
    <w:rsid w:val="005B286F"/>
    <w:rsid w:val="005B2A4B"/>
    <w:rsid w:val="005B2D19"/>
    <w:rsid w:val="005B5B4F"/>
    <w:rsid w:val="005B7538"/>
    <w:rsid w:val="005C1CCE"/>
    <w:rsid w:val="005C1F89"/>
    <w:rsid w:val="005C2A86"/>
    <w:rsid w:val="005C5676"/>
    <w:rsid w:val="005C570C"/>
    <w:rsid w:val="005C5955"/>
    <w:rsid w:val="005C699E"/>
    <w:rsid w:val="005C6CC6"/>
    <w:rsid w:val="005C74A1"/>
    <w:rsid w:val="005D0141"/>
    <w:rsid w:val="005D0603"/>
    <w:rsid w:val="005D0C77"/>
    <w:rsid w:val="005D1762"/>
    <w:rsid w:val="005D2822"/>
    <w:rsid w:val="005D369E"/>
    <w:rsid w:val="005D4B8C"/>
    <w:rsid w:val="005D5B0B"/>
    <w:rsid w:val="005D6647"/>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5F618A"/>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8F"/>
    <w:rsid w:val="006321CE"/>
    <w:rsid w:val="00632887"/>
    <w:rsid w:val="00632C03"/>
    <w:rsid w:val="0063388E"/>
    <w:rsid w:val="006343C2"/>
    <w:rsid w:val="00635E80"/>
    <w:rsid w:val="00641E3A"/>
    <w:rsid w:val="006462D7"/>
    <w:rsid w:val="00646411"/>
    <w:rsid w:val="006478AE"/>
    <w:rsid w:val="00647AAA"/>
    <w:rsid w:val="006526BA"/>
    <w:rsid w:val="00652D8A"/>
    <w:rsid w:val="00657596"/>
    <w:rsid w:val="006576EF"/>
    <w:rsid w:val="00660E49"/>
    <w:rsid w:val="00661CCC"/>
    <w:rsid w:val="00662E4C"/>
    <w:rsid w:val="00663625"/>
    <w:rsid w:val="00664FF5"/>
    <w:rsid w:val="00666C7D"/>
    <w:rsid w:val="00666E6C"/>
    <w:rsid w:val="006673D8"/>
    <w:rsid w:val="006674B6"/>
    <w:rsid w:val="00667CA1"/>
    <w:rsid w:val="00667E49"/>
    <w:rsid w:val="00667E8D"/>
    <w:rsid w:val="00670BA5"/>
    <w:rsid w:val="00671384"/>
    <w:rsid w:val="0067261A"/>
    <w:rsid w:val="006727E2"/>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86AD2"/>
    <w:rsid w:val="00690389"/>
    <w:rsid w:val="00690979"/>
    <w:rsid w:val="00691311"/>
    <w:rsid w:val="00692D4F"/>
    <w:rsid w:val="00693963"/>
    <w:rsid w:val="00694DF7"/>
    <w:rsid w:val="00694F4F"/>
    <w:rsid w:val="0069509E"/>
    <w:rsid w:val="006A027A"/>
    <w:rsid w:val="006A035D"/>
    <w:rsid w:val="006A05C9"/>
    <w:rsid w:val="006A0EE3"/>
    <w:rsid w:val="006A3541"/>
    <w:rsid w:val="006A5BFE"/>
    <w:rsid w:val="006A7562"/>
    <w:rsid w:val="006A7D70"/>
    <w:rsid w:val="006B06CD"/>
    <w:rsid w:val="006B080C"/>
    <w:rsid w:val="006B088C"/>
    <w:rsid w:val="006B0A8A"/>
    <w:rsid w:val="006B3468"/>
    <w:rsid w:val="006B4C04"/>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2C03"/>
    <w:rsid w:val="006E42BF"/>
    <w:rsid w:val="006E42E8"/>
    <w:rsid w:val="006E4F7C"/>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2A5D"/>
    <w:rsid w:val="00713259"/>
    <w:rsid w:val="00713D62"/>
    <w:rsid w:val="007142D8"/>
    <w:rsid w:val="007144AF"/>
    <w:rsid w:val="0071482C"/>
    <w:rsid w:val="00714CE6"/>
    <w:rsid w:val="00715DDD"/>
    <w:rsid w:val="007167C4"/>
    <w:rsid w:val="00716E41"/>
    <w:rsid w:val="00720B06"/>
    <w:rsid w:val="007229CC"/>
    <w:rsid w:val="007230FE"/>
    <w:rsid w:val="00725E50"/>
    <w:rsid w:val="00725FBA"/>
    <w:rsid w:val="00726E14"/>
    <w:rsid w:val="00727D31"/>
    <w:rsid w:val="0073270F"/>
    <w:rsid w:val="0073322C"/>
    <w:rsid w:val="00736081"/>
    <w:rsid w:val="00736561"/>
    <w:rsid w:val="007369D3"/>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16DB"/>
    <w:rsid w:val="007524A4"/>
    <w:rsid w:val="00756DA5"/>
    <w:rsid w:val="00757485"/>
    <w:rsid w:val="00760875"/>
    <w:rsid w:val="00761775"/>
    <w:rsid w:val="00761A50"/>
    <w:rsid w:val="00764E90"/>
    <w:rsid w:val="00767E1F"/>
    <w:rsid w:val="00772103"/>
    <w:rsid w:val="0077278A"/>
    <w:rsid w:val="00773D61"/>
    <w:rsid w:val="0077480B"/>
    <w:rsid w:val="0077512D"/>
    <w:rsid w:val="00775B15"/>
    <w:rsid w:val="00777297"/>
    <w:rsid w:val="00780C54"/>
    <w:rsid w:val="00781562"/>
    <w:rsid w:val="0078385A"/>
    <w:rsid w:val="007838A1"/>
    <w:rsid w:val="00785E20"/>
    <w:rsid w:val="00790A4C"/>
    <w:rsid w:val="007916ED"/>
    <w:rsid w:val="00792A3E"/>
    <w:rsid w:val="00794233"/>
    <w:rsid w:val="007950DA"/>
    <w:rsid w:val="00795939"/>
    <w:rsid w:val="00797122"/>
    <w:rsid w:val="00797297"/>
    <w:rsid w:val="007A03D5"/>
    <w:rsid w:val="007A63E5"/>
    <w:rsid w:val="007A7318"/>
    <w:rsid w:val="007A75FE"/>
    <w:rsid w:val="007B4045"/>
    <w:rsid w:val="007B5994"/>
    <w:rsid w:val="007C4AFA"/>
    <w:rsid w:val="007C5267"/>
    <w:rsid w:val="007C5479"/>
    <w:rsid w:val="007C6856"/>
    <w:rsid w:val="007C79BC"/>
    <w:rsid w:val="007C7E13"/>
    <w:rsid w:val="007C7FB8"/>
    <w:rsid w:val="007D1966"/>
    <w:rsid w:val="007D5121"/>
    <w:rsid w:val="007E0072"/>
    <w:rsid w:val="007E1F76"/>
    <w:rsid w:val="007E206E"/>
    <w:rsid w:val="007E2507"/>
    <w:rsid w:val="007E2674"/>
    <w:rsid w:val="007E3B7C"/>
    <w:rsid w:val="007E40F1"/>
    <w:rsid w:val="007E420C"/>
    <w:rsid w:val="007E4E3E"/>
    <w:rsid w:val="007E63B3"/>
    <w:rsid w:val="007F02A7"/>
    <w:rsid w:val="007F2807"/>
    <w:rsid w:val="007F56AA"/>
    <w:rsid w:val="007F68E0"/>
    <w:rsid w:val="00801A41"/>
    <w:rsid w:val="00802030"/>
    <w:rsid w:val="00802784"/>
    <w:rsid w:val="008039CD"/>
    <w:rsid w:val="00803A16"/>
    <w:rsid w:val="00805605"/>
    <w:rsid w:val="0080588B"/>
    <w:rsid w:val="008073FC"/>
    <w:rsid w:val="008111CD"/>
    <w:rsid w:val="00811B13"/>
    <w:rsid w:val="008120BF"/>
    <w:rsid w:val="00813569"/>
    <w:rsid w:val="008143ED"/>
    <w:rsid w:val="00815C6A"/>
    <w:rsid w:val="008211CE"/>
    <w:rsid w:val="008232E5"/>
    <w:rsid w:val="008232F1"/>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46F4"/>
    <w:rsid w:val="00876710"/>
    <w:rsid w:val="00876DED"/>
    <w:rsid w:val="0087795C"/>
    <w:rsid w:val="0088055A"/>
    <w:rsid w:val="0088064A"/>
    <w:rsid w:val="008806BE"/>
    <w:rsid w:val="0088301D"/>
    <w:rsid w:val="008838C5"/>
    <w:rsid w:val="00885078"/>
    <w:rsid w:val="008869BA"/>
    <w:rsid w:val="0089172D"/>
    <w:rsid w:val="0089342B"/>
    <w:rsid w:val="00895894"/>
    <w:rsid w:val="00897581"/>
    <w:rsid w:val="00897FD3"/>
    <w:rsid w:val="008A189C"/>
    <w:rsid w:val="008A1D2C"/>
    <w:rsid w:val="008A288B"/>
    <w:rsid w:val="008A28F5"/>
    <w:rsid w:val="008A41B6"/>
    <w:rsid w:val="008A4354"/>
    <w:rsid w:val="008A5EB1"/>
    <w:rsid w:val="008A7085"/>
    <w:rsid w:val="008A7BA7"/>
    <w:rsid w:val="008B05B6"/>
    <w:rsid w:val="008B1155"/>
    <w:rsid w:val="008B1390"/>
    <w:rsid w:val="008B1B47"/>
    <w:rsid w:val="008B3660"/>
    <w:rsid w:val="008B4666"/>
    <w:rsid w:val="008B627A"/>
    <w:rsid w:val="008C00E6"/>
    <w:rsid w:val="008C078D"/>
    <w:rsid w:val="008C0DF1"/>
    <w:rsid w:val="008C13FF"/>
    <w:rsid w:val="008C472C"/>
    <w:rsid w:val="008C4999"/>
    <w:rsid w:val="008C4C3B"/>
    <w:rsid w:val="008C4DBC"/>
    <w:rsid w:val="008C722C"/>
    <w:rsid w:val="008D09FD"/>
    <w:rsid w:val="008D1494"/>
    <w:rsid w:val="008D1793"/>
    <w:rsid w:val="008D1A28"/>
    <w:rsid w:val="008D5076"/>
    <w:rsid w:val="008E00B2"/>
    <w:rsid w:val="008E0625"/>
    <w:rsid w:val="008E20F3"/>
    <w:rsid w:val="008E377F"/>
    <w:rsid w:val="008E48E6"/>
    <w:rsid w:val="008E4FDD"/>
    <w:rsid w:val="008F177A"/>
    <w:rsid w:val="008F1F0B"/>
    <w:rsid w:val="008F2FAE"/>
    <w:rsid w:val="008F3C78"/>
    <w:rsid w:val="008F65E1"/>
    <w:rsid w:val="008F6EA5"/>
    <w:rsid w:val="00900550"/>
    <w:rsid w:val="00901170"/>
    <w:rsid w:val="0090205A"/>
    <w:rsid w:val="009071BB"/>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5E4E"/>
    <w:rsid w:val="0094769C"/>
    <w:rsid w:val="00951BDB"/>
    <w:rsid w:val="0095697D"/>
    <w:rsid w:val="00956AE8"/>
    <w:rsid w:val="009571E4"/>
    <w:rsid w:val="00957952"/>
    <w:rsid w:val="00962302"/>
    <w:rsid w:val="009628EC"/>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0D8"/>
    <w:rsid w:val="00986B9E"/>
    <w:rsid w:val="00990213"/>
    <w:rsid w:val="00990F3C"/>
    <w:rsid w:val="00992D98"/>
    <w:rsid w:val="0099305C"/>
    <w:rsid w:val="00993A70"/>
    <w:rsid w:val="00993C29"/>
    <w:rsid w:val="0099552F"/>
    <w:rsid w:val="00997315"/>
    <w:rsid w:val="009A096A"/>
    <w:rsid w:val="009A121F"/>
    <w:rsid w:val="009A23E6"/>
    <w:rsid w:val="009A2506"/>
    <w:rsid w:val="009A34AE"/>
    <w:rsid w:val="009A4F0E"/>
    <w:rsid w:val="009B05A0"/>
    <w:rsid w:val="009B07DF"/>
    <w:rsid w:val="009B0E0E"/>
    <w:rsid w:val="009B315E"/>
    <w:rsid w:val="009B3E6A"/>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217F"/>
    <w:rsid w:val="009F492C"/>
    <w:rsid w:val="009F4EFA"/>
    <w:rsid w:val="009F66A1"/>
    <w:rsid w:val="009F6A0B"/>
    <w:rsid w:val="009F793F"/>
    <w:rsid w:val="00A014FC"/>
    <w:rsid w:val="00A017DE"/>
    <w:rsid w:val="00A02271"/>
    <w:rsid w:val="00A02DA7"/>
    <w:rsid w:val="00A06303"/>
    <w:rsid w:val="00A079FB"/>
    <w:rsid w:val="00A07FED"/>
    <w:rsid w:val="00A10453"/>
    <w:rsid w:val="00A10ACF"/>
    <w:rsid w:val="00A112A3"/>
    <w:rsid w:val="00A1165A"/>
    <w:rsid w:val="00A117DA"/>
    <w:rsid w:val="00A11A85"/>
    <w:rsid w:val="00A11AFE"/>
    <w:rsid w:val="00A123C5"/>
    <w:rsid w:val="00A13CD7"/>
    <w:rsid w:val="00A13D5E"/>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A17"/>
    <w:rsid w:val="00A31A9F"/>
    <w:rsid w:val="00A31DE5"/>
    <w:rsid w:val="00A31F27"/>
    <w:rsid w:val="00A3341A"/>
    <w:rsid w:val="00A33812"/>
    <w:rsid w:val="00A3469F"/>
    <w:rsid w:val="00A35C09"/>
    <w:rsid w:val="00A37194"/>
    <w:rsid w:val="00A401FD"/>
    <w:rsid w:val="00A42F78"/>
    <w:rsid w:val="00A43065"/>
    <w:rsid w:val="00A4432D"/>
    <w:rsid w:val="00A46014"/>
    <w:rsid w:val="00A47458"/>
    <w:rsid w:val="00A50BDF"/>
    <w:rsid w:val="00A50E27"/>
    <w:rsid w:val="00A52B05"/>
    <w:rsid w:val="00A5375C"/>
    <w:rsid w:val="00A53A81"/>
    <w:rsid w:val="00A555CE"/>
    <w:rsid w:val="00A5630D"/>
    <w:rsid w:val="00A607CE"/>
    <w:rsid w:val="00A60EC5"/>
    <w:rsid w:val="00A62357"/>
    <w:rsid w:val="00A626E9"/>
    <w:rsid w:val="00A65DCC"/>
    <w:rsid w:val="00A660E5"/>
    <w:rsid w:val="00A678C7"/>
    <w:rsid w:val="00A70A56"/>
    <w:rsid w:val="00A70E0E"/>
    <w:rsid w:val="00A70FA2"/>
    <w:rsid w:val="00A715AB"/>
    <w:rsid w:val="00A7181B"/>
    <w:rsid w:val="00A7275E"/>
    <w:rsid w:val="00A7452C"/>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A6168"/>
    <w:rsid w:val="00AB0076"/>
    <w:rsid w:val="00AB4213"/>
    <w:rsid w:val="00AB5340"/>
    <w:rsid w:val="00AB5C12"/>
    <w:rsid w:val="00AB67C6"/>
    <w:rsid w:val="00AB6C4C"/>
    <w:rsid w:val="00AC2A82"/>
    <w:rsid w:val="00AC493B"/>
    <w:rsid w:val="00AC4FDE"/>
    <w:rsid w:val="00AC5E86"/>
    <w:rsid w:val="00AC72A1"/>
    <w:rsid w:val="00AC7B8D"/>
    <w:rsid w:val="00AD0854"/>
    <w:rsid w:val="00AD0F40"/>
    <w:rsid w:val="00AD1A3B"/>
    <w:rsid w:val="00AD22F6"/>
    <w:rsid w:val="00AD36D1"/>
    <w:rsid w:val="00AE0907"/>
    <w:rsid w:val="00AE1E15"/>
    <w:rsid w:val="00AE1E69"/>
    <w:rsid w:val="00AE3D8F"/>
    <w:rsid w:val="00AE50BD"/>
    <w:rsid w:val="00AE5225"/>
    <w:rsid w:val="00AE5773"/>
    <w:rsid w:val="00AF0D67"/>
    <w:rsid w:val="00AF1A17"/>
    <w:rsid w:val="00AF7210"/>
    <w:rsid w:val="00AF7F16"/>
    <w:rsid w:val="00B01072"/>
    <w:rsid w:val="00B0124A"/>
    <w:rsid w:val="00B016B6"/>
    <w:rsid w:val="00B02535"/>
    <w:rsid w:val="00B03F35"/>
    <w:rsid w:val="00B04BA7"/>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2955"/>
    <w:rsid w:val="00B44DC5"/>
    <w:rsid w:val="00B44E3D"/>
    <w:rsid w:val="00B450F0"/>
    <w:rsid w:val="00B45503"/>
    <w:rsid w:val="00B46F30"/>
    <w:rsid w:val="00B47477"/>
    <w:rsid w:val="00B4760A"/>
    <w:rsid w:val="00B47DA4"/>
    <w:rsid w:val="00B51043"/>
    <w:rsid w:val="00B510CE"/>
    <w:rsid w:val="00B55957"/>
    <w:rsid w:val="00B5770F"/>
    <w:rsid w:val="00B57C2F"/>
    <w:rsid w:val="00B6014D"/>
    <w:rsid w:val="00B64CDE"/>
    <w:rsid w:val="00B64EFC"/>
    <w:rsid w:val="00B653ED"/>
    <w:rsid w:val="00B65AFD"/>
    <w:rsid w:val="00B661F7"/>
    <w:rsid w:val="00B67588"/>
    <w:rsid w:val="00B70ED4"/>
    <w:rsid w:val="00B713BD"/>
    <w:rsid w:val="00B728D7"/>
    <w:rsid w:val="00B72C9B"/>
    <w:rsid w:val="00B75DFF"/>
    <w:rsid w:val="00B76EA0"/>
    <w:rsid w:val="00B77AF9"/>
    <w:rsid w:val="00B8600E"/>
    <w:rsid w:val="00B86CE7"/>
    <w:rsid w:val="00B90769"/>
    <w:rsid w:val="00B91CF8"/>
    <w:rsid w:val="00B93DD2"/>
    <w:rsid w:val="00B94CCB"/>
    <w:rsid w:val="00B966D4"/>
    <w:rsid w:val="00BA0CBE"/>
    <w:rsid w:val="00BA3568"/>
    <w:rsid w:val="00BA3676"/>
    <w:rsid w:val="00BA563A"/>
    <w:rsid w:val="00BA5896"/>
    <w:rsid w:val="00BA7B74"/>
    <w:rsid w:val="00BB2363"/>
    <w:rsid w:val="00BB2DBE"/>
    <w:rsid w:val="00BB3134"/>
    <w:rsid w:val="00BB3508"/>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C754E"/>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3320"/>
    <w:rsid w:val="00BF406A"/>
    <w:rsid w:val="00BF5F40"/>
    <w:rsid w:val="00BF6266"/>
    <w:rsid w:val="00C00EF2"/>
    <w:rsid w:val="00C03F4B"/>
    <w:rsid w:val="00C040CA"/>
    <w:rsid w:val="00C04C8B"/>
    <w:rsid w:val="00C05CEB"/>
    <w:rsid w:val="00C06C53"/>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4868"/>
    <w:rsid w:val="00C33545"/>
    <w:rsid w:val="00C34C16"/>
    <w:rsid w:val="00C350F6"/>
    <w:rsid w:val="00C3563E"/>
    <w:rsid w:val="00C35821"/>
    <w:rsid w:val="00C361D7"/>
    <w:rsid w:val="00C372EB"/>
    <w:rsid w:val="00C4125A"/>
    <w:rsid w:val="00C4188B"/>
    <w:rsid w:val="00C41F8D"/>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66E"/>
    <w:rsid w:val="00C737FB"/>
    <w:rsid w:val="00C7474E"/>
    <w:rsid w:val="00C751A3"/>
    <w:rsid w:val="00C75263"/>
    <w:rsid w:val="00C75B12"/>
    <w:rsid w:val="00C77C88"/>
    <w:rsid w:val="00C9048B"/>
    <w:rsid w:val="00C9224F"/>
    <w:rsid w:val="00C9262B"/>
    <w:rsid w:val="00C9338B"/>
    <w:rsid w:val="00C942AA"/>
    <w:rsid w:val="00C94B70"/>
    <w:rsid w:val="00C963B9"/>
    <w:rsid w:val="00C9684B"/>
    <w:rsid w:val="00C96B3F"/>
    <w:rsid w:val="00C97C72"/>
    <w:rsid w:val="00CA025E"/>
    <w:rsid w:val="00CA44EE"/>
    <w:rsid w:val="00CA550E"/>
    <w:rsid w:val="00CA5E36"/>
    <w:rsid w:val="00CA621C"/>
    <w:rsid w:val="00CA62D5"/>
    <w:rsid w:val="00CB02F2"/>
    <w:rsid w:val="00CB1057"/>
    <w:rsid w:val="00CB423C"/>
    <w:rsid w:val="00CB4E12"/>
    <w:rsid w:val="00CB51AE"/>
    <w:rsid w:val="00CC05FB"/>
    <w:rsid w:val="00CC07E1"/>
    <w:rsid w:val="00CC107B"/>
    <w:rsid w:val="00CC147B"/>
    <w:rsid w:val="00CC255F"/>
    <w:rsid w:val="00CC2C88"/>
    <w:rsid w:val="00CC2ECC"/>
    <w:rsid w:val="00CC5D60"/>
    <w:rsid w:val="00CC603C"/>
    <w:rsid w:val="00CC65E9"/>
    <w:rsid w:val="00CC69B7"/>
    <w:rsid w:val="00CC6A9A"/>
    <w:rsid w:val="00CC7AF7"/>
    <w:rsid w:val="00CD0F90"/>
    <w:rsid w:val="00CD1764"/>
    <w:rsid w:val="00CD416E"/>
    <w:rsid w:val="00CD56B9"/>
    <w:rsid w:val="00CD59A4"/>
    <w:rsid w:val="00CD7586"/>
    <w:rsid w:val="00CD75BD"/>
    <w:rsid w:val="00CE19A5"/>
    <w:rsid w:val="00CE2913"/>
    <w:rsid w:val="00CE58C6"/>
    <w:rsid w:val="00CE70D6"/>
    <w:rsid w:val="00CE74B8"/>
    <w:rsid w:val="00CE7D99"/>
    <w:rsid w:val="00CF1A0F"/>
    <w:rsid w:val="00CF2139"/>
    <w:rsid w:val="00CF392F"/>
    <w:rsid w:val="00CF43B5"/>
    <w:rsid w:val="00CF7434"/>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4FE0"/>
    <w:rsid w:val="00D26A6A"/>
    <w:rsid w:val="00D30294"/>
    <w:rsid w:val="00D30D55"/>
    <w:rsid w:val="00D31898"/>
    <w:rsid w:val="00D31B97"/>
    <w:rsid w:val="00D31E5A"/>
    <w:rsid w:val="00D33347"/>
    <w:rsid w:val="00D377B6"/>
    <w:rsid w:val="00D378B0"/>
    <w:rsid w:val="00D404DC"/>
    <w:rsid w:val="00D40556"/>
    <w:rsid w:val="00D41166"/>
    <w:rsid w:val="00D41B1C"/>
    <w:rsid w:val="00D42929"/>
    <w:rsid w:val="00D42FF6"/>
    <w:rsid w:val="00D43797"/>
    <w:rsid w:val="00D43DB2"/>
    <w:rsid w:val="00D44791"/>
    <w:rsid w:val="00D45428"/>
    <w:rsid w:val="00D471DA"/>
    <w:rsid w:val="00D47536"/>
    <w:rsid w:val="00D47EAD"/>
    <w:rsid w:val="00D503D4"/>
    <w:rsid w:val="00D50EF6"/>
    <w:rsid w:val="00D51778"/>
    <w:rsid w:val="00D51D6B"/>
    <w:rsid w:val="00D5362B"/>
    <w:rsid w:val="00D53CF9"/>
    <w:rsid w:val="00D54A93"/>
    <w:rsid w:val="00D54E88"/>
    <w:rsid w:val="00D55C41"/>
    <w:rsid w:val="00D560FA"/>
    <w:rsid w:val="00D57905"/>
    <w:rsid w:val="00D604DC"/>
    <w:rsid w:val="00D61E9F"/>
    <w:rsid w:val="00D630C3"/>
    <w:rsid w:val="00D63126"/>
    <w:rsid w:val="00D6433F"/>
    <w:rsid w:val="00D66084"/>
    <w:rsid w:val="00D660CF"/>
    <w:rsid w:val="00D66966"/>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1BF6"/>
    <w:rsid w:val="00D92674"/>
    <w:rsid w:val="00D92838"/>
    <w:rsid w:val="00D93244"/>
    <w:rsid w:val="00D9548C"/>
    <w:rsid w:val="00DA1BD0"/>
    <w:rsid w:val="00DA1D9D"/>
    <w:rsid w:val="00DA4D7A"/>
    <w:rsid w:val="00DA5567"/>
    <w:rsid w:val="00DA672F"/>
    <w:rsid w:val="00DA7DF4"/>
    <w:rsid w:val="00DB1B77"/>
    <w:rsid w:val="00DB2843"/>
    <w:rsid w:val="00DB2874"/>
    <w:rsid w:val="00DB2A96"/>
    <w:rsid w:val="00DB350C"/>
    <w:rsid w:val="00DB3BF4"/>
    <w:rsid w:val="00DB69B9"/>
    <w:rsid w:val="00DB72A6"/>
    <w:rsid w:val="00DC0282"/>
    <w:rsid w:val="00DC107B"/>
    <w:rsid w:val="00DC10B2"/>
    <w:rsid w:val="00DC18C2"/>
    <w:rsid w:val="00DC22F1"/>
    <w:rsid w:val="00DC2BEF"/>
    <w:rsid w:val="00DC4D71"/>
    <w:rsid w:val="00DC4E5A"/>
    <w:rsid w:val="00DC5004"/>
    <w:rsid w:val="00DC5378"/>
    <w:rsid w:val="00DC5612"/>
    <w:rsid w:val="00DC5695"/>
    <w:rsid w:val="00DC5CDE"/>
    <w:rsid w:val="00DC7881"/>
    <w:rsid w:val="00DC7EE3"/>
    <w:rsid w:val="00DD25EB"/>
    <w:rsid w:val="00DD2CC0"/>
    <w:rsid w:val="00DD2E6A"/>
    <w:rsid w:val="00DD35FA"/>
    <w:rsid w:val="00DD4FD9"/>
    <w:rsid w:val="00DD54E3"/>
    <w:rsid w:val="00DD58C3"/>
    <w:rsid w:val="00DD5FC2"/>
    <w:rsid w:val="00DD6BB9"/>
    <w:rsid w:val="00DD7684"/>
    <w:rsid w:val="00DD7F84"/>
    <w:rsid w:val="00DE05AF"/>
    <w:rsid w:val="00DE0827"/>
    <w:rsid w:val="00DE208A"/>
    <w:rsid w:val="00DE24CD"/>
    <w:rsid w:val="00DE31AF"/>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1A3E"/>
    <w:rsid w:val="00E12260"/>
    <w:rsid w:val="00E123EB"/>
    <w:rsid w:val="00E13322"/>
    <w:rsid w:val="00E14653"/>
    <w:rsid w:val="00E150E9"/>
    <w:rsid w:val="00E15C9A"/>
    <w:rsid w:val="00E15EB5"/>
    <w:rsid w:val="00E16535"/>
    <w:rsid w:val="00E16F8D"/>
    <w:rsid w:val="00E178EB"/>
    <w:rsid w:val="00E201D0"/>
    <w:rsid w:val="00E20671"/>
    <w:rsid w:val="00E2131A"/>
    <w:rsid w:val="00E217FF"/>
    <w:rsid w:val="00E21A5F"/>
    <w:rsid w:val="00E23474"/>
    <w:rsid w:val="00E2351D"/>
    <w:rsid w:val="00E24576"/>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07BA"/>
    <w:rsid w:val="00E51351"/>
    <w:rsid w:val="00E526CF"/>
    <w:rsid w:val="00E5370C"/>
    <w:rsid w:val="00E5374B"/>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5011"/>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2F4A"/>
    <w:rsid w:val="00ED3642"/>
    <w:rsid w:val="00ED388F"/>
    <w:rsid w:val="00ED4021"/>
    <w:rsid w:val="00ED4290"/>
    <w:rsid w:val="00ED491E"/>
    <w:rsid w:val="00ED55FA"/>
    <w:rsid w:val="00ED6CCB"/>
    <w:rsid w:val="00ED6F2D"/>
    <w:rsid w:val="00EE2AEC"/>
    <w:rsid w:val="00EE2F8A"/>
    <w:rsid w:val="00EE3DC1"/>
    <w:rsid w:val="00EE4352"/>
    <w:rsid w:val="00EE465F"/>
    <w:rsid w:val="00EE4942"/>
    <w:rsid w:val="00EE7160"/>
    <w:rsid w:val="00EF1D9A"/>
    <w:rsid w:val="00EF2079"/>
    <w:rsid w:val="00EF3753"/>
    <w:rsid w:val="00EF3E7D"/>
    <w:rsid w:val="00EF608A"/>
    <w:rsid w:val="00EF6106"/>
    <w:rsid w:val="00EF7A47"/>
    <w:rsid w:val="00EF7C62"/>
    <w:rsid w:val="00EF7DE9"/>
    <w:rsid w:val="00F007D5"/>
    <w:rsid w:val="00F01900"/>
    <w:rsid w:val="00F02B17"/>
    <w:rsid w:val="00F05F3F"/>
    <w:rsid w:val="00F067FB"/>
    <w:rsid w:val="00F07CC1"/>
    <w:rsid w:val="00F07DB4"/>
    <w:rsid w:val="00F121A7"/>
    <w:rsid w:val="00F14909"/>
    <w:rsid w:val="00F15F16"/>
    <w:rsid w:val="00F16197"/>
    <w:rsid w:val="00F17D1A"/>
    <w:rsid w:val="00F20D40"/>
    <w:rsid w:val="00F2276A"/>
    <w:rsid w:val="00F22A1E"/>
    <w:rsid w:val="00F23142"/>
    <w:rsid w:val="00F26CF4"/>
    <w:rsid w:val="00F26E1D"/>
    <w:rsid w:val="00F27A3F"/>
    <w:rsid w:val="00F27BC2"/>
    <w:rsid w:val="00F27E51"/>
    <w:rsid w:val="00F310C2"/>
    <w:rsid w:val="00F318FF"/>
    <w:rsid w:val="00F32611"/>
    <w:rsid w:val="00F33787"/>
    <w:rsid w:val="00F33B2B"/>
    <w:rsid w:val="00F3566A"/>
    <w:rsid w:val="00F35A5D"/>
    <w:rsid w:val="00F4037A"/>
    <w:rsid w:val="00F4109C"/>
    <w:rsid w:val="00F412BA"/>
    <w:rsid w:val="00F420FF"/>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210"/>
    <w:rsid w:val="00F63732"/>
    <w:rsid w:val="00F63F16"/>
    <w:rsid w:val="00F650D4"/>
    <w:rsid w:val="00F656E2"/>
    <w:rsid w:val="00F66036"/>
    <w:rsid w:val="00F6719D"/>
    <w:rsid w:val="00F703E3"/>
    <w:rsid w:val="00F73271"/>
    <w:rsid w:val="00F73AF6"/>
    <w:rsid w:val="00F73C7B"/>
    <w:rsid w:val="00F742DB"/>
    <w:rsid w:val="00F743FE"/>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85872"/>
    <w:rsid w:val="00F90D48"/>
    <w:rsid w:val="00F930FA"/>
    <w:rsid w:val="00F93739"/>
    <w:rsid w:val="00F93B82"/>
    <w:rsid w:val="00F93B85"/>
    <w:rsid w:val="00F951ED"/>
    <w:rsid w:val="00F9596F"/>
    <w:rsid w:val="00F97002"/>
    <w:rsid w:val="00F974E0"/>
    <w:rsid w:val="00FA039D"/>
    <w:rsid w:val="00FA0916"/>
    <w:rsid w:val="00FA0B16"/>
    <w:rsid w:val="00FA1DF4"/>
    <w:rsid w:val="00FA4270"/>
    <w:rsid w:val="00FA5EB0"/>
    <w:rsid w:val="00FB29D5"/>
    <w:rsid w:val="00FB2B6B"/>
    <w:rsid w:val="00FB35DC"/>
    <w:rsid w:val="00FB36E9"/>
    <w:rsid w:val="00FB3AED"/>
    <w:rsid w:val="00FB5364"/>
    <w:rsid w:val="00FB6CE9"/>
    <w:rsid w:val="00FB6F93"/>
    <w:rsid w:val="00FB70A1"/>
    <w:rsid w:val="00FC0543"/>
    <w:rsid w:val="00FC0B02"/>
    <w:rsid w:val="00FC336B"/>
    <w:rsid w:val="00FC33F7"/>
    <w:rsid w:val="00FC62C8"/>
    <w:rsid w:val="00FC7812"/>
    <w:rsid w:val="00FD01B4"/>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 w:val="00FF7D8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884752895">
      <w:bodyDiv w:val="1"/>
      <w:marLeft w:val="0"/>
      <w:marRight w:val="0"/>
      <w:marTop w:val="0"/>
      <w:marBottom w:val="0"/>
      <w:divBdr>
        <w:top w:val="none" w:sz="0" w:space="0" w:color="auto"/>
        <w:left w:val="none" w:sz="0" w:space="0" w:color="auto"/>
        <w:bottom w:val="none" w:sz="0" w:space="0" w:color="auto"/>
        <w:right w:val="none" w:sz="0" w:space="0" w:color="auto"/>
      </w:divBdr>
    </w:div>
    <w:div w:id="1034303275">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322587257">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789618286">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works.gov.z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529E-774C-4756-A5AA-D0CE0DFE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2023-05-05T10:25:00Z</cp:lastPrinted>
  <dcterms:created xsi:type="dcterms:W3CDTF">2023-07-21T12:14:00Z</dcterms:created>
  <dcterms:modified xsi:type="dcterms:W3CDTF">2023-07-21T12:14:00Z</dcterms:modified>
</cp:coreProperties>
</file>