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4E35E7" w:rsidRPr="00DC6183" w:rsidRDefault="004E35E7" w:rsidP="004E35E7">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4E35E7" w:rsidRPr="00DC6183" w:rsidRDefault="004E35E7" w:rsidP="004E35E7">
      <w:pPr>
        <w:jc w:val="center"/>
        <w:rPr>
          <w:rFonts w:ascii="Arial" w:hAnsi="Arial" w:cs="Arial"/>
          <w:b/>
          <w:bCs/>
          <w:lang w:val="en-ZA"/>
        </w:rPr>
      </w:pPr>
      <w:r w:rsidRPr="00DC6183">
        <w:rPr>
          <w:rFonts w:ascii="Arial" w:hAnsi="Arial" w:cs="Arial"/>
          <w:b/>
          <w:bCs/>
          <w:lang w:val="en-ZA"/>
        </w:rPr>
        <w:t>FOR WRITTEN REPLY</w:t>
      </w:r>
    </w:p>
    <w:p w:rsidR="004E35E7" w:rsidRPr="00DC6183" w:rsidRDefault="004E35E7" w:rsidP="004E35E7">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1716</w:t>
      </w:r>
    </w:p>
    <w:p w:rsidR="004E35E7" w:rsidRPr="00DC6183" w:rsidRDefault="004E35E7" w:rsidP="004E35E7">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12</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23</w:t>
      </w:r>
    </w:p>
    <w:p w:rsidR="004E35E7" w:rsidRPr="00FF2AAB" w:rsidRDefault="004E35E7" w:rsidP="004E35E7">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16</w:t>
      </w:r>
      <w:r w:rsidRPr="00DC6183">
        <w:rPr>
          <w:rFonts w:ascii="Arial" w:hAnsi="Arial" w:cs="Arial"/>
          <w:b/>
          <w:bCs/>
          <w:lang w:val="en-ZA"/>
        </w:rPr>
        <w:t xml:space="preserve"> OF 20</w:t>
      </w:r>
      <w:r>
        <w:rPr>
          <w:rFonts w:ascii="Arial" w:hAnsi="Arial" w:cs="Arial"/>
          <w:b/>
          <w:bCs/>
          <w:lang w:val="en-ZA"/>
        </w:rPr>
        <w:t>23</w:t>
      </w:r>
    </w:p>
    <w:p w:rsidR="004E35E7" w:rsidRPr="006D53B6" w:rsidRDefault="004E35E7" w:rsidP="004E35E7">
      <w:pPr>
        <w:spacing w:before="100" w:beforeAutospacing="1" w:after="100" w:afterAutospacing="1" w:line="360" w:lineRule="auto"/>
        <w:ind w:left="720" w:hanging="720"/>
        <w:jc w:val="both"/>
        <w:outlineLvl w:val="0"/>
        <w:rPr>
          <w:rFonts w:ascii="Arial" w:hAnsi="Arial" w:cs="Arial"/>
          <w:lang w:val="en-ZA"/>
        </w:rPr>
      </w:pPr>
      <w:r w:rsidRPr="006D53B6">
        <w:rPr>
          <w:rFonts w:ascii="Arial" w:hAnsi="Arial" w:cs="Arial"/>
          <w:b/>
          <w:lang w:val="en-ZA"/>
        </w:rPr>
        <w:t>Dr W J Boshoff (FF Plus) to ask the Minister of Higher Education, Science and Innovation</w:t>
      </w:r>
      <w:r w:rsidR="00F11DB3" w:rsidRPr="006D53B6">
        <w:rPr>
          <w:rFonts w:ascii="Arial" w:hAnsi="Arial" w:cs="Arial"/>
          <w:b/>
          <w:lang w:val="en-ZA"/>
        </w:rPr>
        <w:fldChar w:fldCharType="begin"/>
      </w:r>
      <w:r w:rsidRPr="006D53B6">
        <w:rPr>
          <w:rFonts w:ascii="Arial" w:hAnsi="Arial" w:cs="Arial"/>
          <w:lang w:val="en-ZA"/>
        </w:rPr>
        <w:instrText xml:space="preserve"> XE "</w:instrText>
      </w:r>
      <w:r w:rsidRPr="006D53B6">
        <w:rPr>
          <w:rFonts w:ascii="Arial" w:hAnsi="Arial" w:cs="Arial"/>
          <w:b/>
          <w:bCs/>
          <w:lang w:val="en-US"/>
        </w:rPr>
        <w:instrText>Minister of Higher Education, Science and Innovation</w:instrText>
      </w:r>
      <w:r w:rsidRPr="006D53B6">
        <w:rPr>
          <w:rFonts w:ascii="Arial" w:hAnsi="Arial" w:cs="Arial"/>
          <w:lang w:val="en-ZA"/>
        </w:rPr>
        <w:instrText xml:space="preserve">" </w:instrText>
      </w:r>
      <w:r w:rsidR="00F11DB3" w:rsidRPr="006D53B6">
        <w:rPr>
          <w:rFonts w:ascii="Arial" w:hAnsi="Arial" w:cs="Arial"/>
          <w:b/>
          <w:lang w:val="en-ZA"/>
        </w:rPr>
        <w:fldChar w:fldCharType="end"/>
      </w:r>
      <w:r w:rsidRPr="006D53B6">
        <w:rPr>
          <w:rFonts w:ascii="Arial" w:hAnsi="Arial" w:cs="Arial"/>
          <w:b/>
          <w:lang w:val="en-ZA"/>
        </w:rPr>
        <w:t xml:space="preserve">: </w:t>
      </w:r>
    </w:p>
    <w:p w:rsidR="004E35E7" w:rsidRDefault="004E35E7" w:rsidP="004E35E7">
      <w:pPr>
        <w:spacing w:before="100" w:beforeAutospacing="1" w:after="100" w:afterAutospacing="1" w:line="360" w:lineRule="auto"/>
        <w:ind w:left="720"/>
        <w:jc w:val="both"/>
        <w:rPr>
          <w:rFonts w:ascii="Arial" w:hAnsi="Arial" w:cs="Arial"/>
          <w:lang w:val="en-ZA"/>
        </w:rPr>
      </w:pPr>
      <w:r w:rsidRPr="006D53B6">
        <w:rPr>
          <w:rFonts w:ascii="Arial" w:hAnsi="Arial" w:cs="Arial"/>
          <w:lang w:val="en-ZA"/>
        </w:rPr>
        <w:t xml:space="preserve">Considering the demand for radio silence over a great part of the Northern Cape for the purpose of radio astronomy, how will the radio silence be impacted by the global coverage of </w:t>
      </w:r>
      <w:proofErr w:type="spellStart"/>
      <w:r w:rsidRPr="006D53B6">
        <w:rPr>
          <w:rFonts w:ascii="Arial" w:hAnsi="Arial" w:cs="Arial"/>
          <w:lang w:val="en-ZA"/>
        </w:rPr>
        <w:t>Starlink’s</w:t>
      </w:r>
      <w:proofErr w:type="spellEnd"/>
      <w:r w:rsidRPr="006D53B6">
        <w:rPr>
          <w:rFonts w:ascii="Arial" w:hAnsi="Arial" w:cs="Arial"/>
          <w:lang w:val="en-ZA"/>
        </w:rPr>
        <w:t xml:space="preserve"> satellite-driven internet coverage?</w:t>
      </w:r>
      <w:r w:rsidRPr="006D53B6">
        <w:rPr>
          <w:rFonts w:ascii="Arial" w:hAnsi="Arial" w:cs="Arial"/>
          <w:lang w:val="en-ZA"/>
        </w:rPr>
        <w:tab/>
      </w:r>
      <w:r w:rsidRPr="006D53B6">
        <w:rPr>
          <w:rFonts w:ascii="Arial" w:hAnsi="Arial" w:cs="Arial"/>
          <w:lang w:val="en-ZA"/>
        </w:rPr>
        <w:tab/>
      </w:r>
      <w:r w:rsidRPr="006D53B6">
        <w:rPr>
          <w:rFonts w:ascii="Arial" w:hAnsi="Arial" w:cs="Arial"/>
          <w:lang w:val="en-ZA"/>
        </w:rPr>
        <w:tab/>
      </w:r>
    </w:p>
    <w:p w:rsidR="004E35E7" w:rsidRPr="006D53B6" w:rsidRDefault="004E35E7" w:rsidP="004E35E7">
      <w:pPr>
        <w:spacing w:before="100" w:beforeAutospacing="1" w:after="100" w:afterAutospacing="1" w:line="360" w:lineRule="auto"/>
        <w:ind w:left="7200" w:firstLine="720"/>
        <w:jc w:val="both"/>
        <w:rPr>
          <w:rFonts w:ascii="Arial" w:hAnsi="Arial" w:cs="Arial"/>
          <w:b/>
          <w:bCs/>
          <w:lang w:val="en-ZA"/>
        </w:rPr>
      </w:pPr>
      <w:r w:rsidRPr="006D53B6">
        <w:rPr>
          <w:rFonts w:ascii="Arial" w:hAnsi="Arial" w:cs="Arial"/>
          <w:b/>
          <w:bCs/>
          <w:lang w:val="en-ZA"/>
        </w:rPr>
        <w:t>NW1957E</w:t>
      </w:r>
    </w:p>
    <w:p w:rsidR="004E35E7" w:rsidRDefault="004E35E7" w:rsidP="004E35E7">
      <w:pPr>
        <w:spacing w:before="100" w:beforeAutospacing="1" w:after="100" w:afterAutospacing="1" w:line="360" w:lineRule="auto"/>
        <w:jc w:val="both"/>
        <w:rPr>
          <w:rFonts w:ascii="Arial" w:hAnsi="Arial" w:cs="Arial"/>
          <w:b/>
        </w:rPr>
      </w:pPr>
    </w:p>
    <w:p w:rsidR="004E35E7" w:rsidRDefault="004E35E7" w:rsidP="004E35E7">
      <w:pPr>
        <w:spacing w:before="100" w:beforeAutospacing="1" w:after="100" w:afterAutospacing="1" w:line="360" w:lineRule="auto"/>
        <w:jc w:val="both"/>
        <w:rPr>
          <w:rFonts w:ascii="Arial" w:hAnsi="Arial" w:cs="Arial"/>
          <w:b/>
        </w:rPr>
      </w:pPr>
    </w:p>
    <w:p w:rsidR="004E35E7" w:rsidRDefault="004E35E7" w:rsidP="004E35E7">
      <w:pPr>
        <w:spacing w:before="100" w:beforeAutospacing="1" w:after="100" w:afterAutospacing="1" w:line="360" w:lineRule="auto"/>
        <w:jc w:val="both"/>
        <w:rPr>
          <w:rFonts w:ascii="Arial" w:hAnsi="Arial" w:cs="Arial"/>
          <w:b/>
        </w:rPr>
      </w:pPr>
    </w:p>
    <w:p w:rsidR="004E35E7" w:rsidRDefault="004E35E7" w:rsidP="004E35E7">
      <w:pPr>
        <w:spacing w:before="100" w:beforeAutospacing="1" w:after="100" w:afterAutospacing="1" w:line="360" w:lineRule="auto"/>
        <w:jc w:val="both"/>
        <w:rPr>
          <w:rFonts w:ascii="Arial" w:hAnsi="Arial" w:cs="Arial"/>
          <w:b/>
        </w:rPr>
      </w:pPr>
    </w:p>
    <w:p w:rsidR="004E35E7" w:rsidRDefault="004E35E7" w:rsidP="004E35E7">
      <w:pPr>
        <w:spacing w:before="100" w:beforeAutospacing="1" w:after="100" w:afterAutospacing="1" w:line="360" w:lineRule="auto"/>
        <w:jc w:val="both"/>
        <w:rPr>
          <w:rFonts w:ascii="Arial" w:hAnsi="Arial" w:cs="Arial"/>
          <w:b/>
        </w:rPr>
      </w:pPr>
    </w:p>
    <w:p w:rsidR="004E35E7" w:rsidRDefault="004E35E7" w:rsidP="004E35E7">
      <w:pPr>
        <w:spacing w:before="100" w:beforeAutospacing="1" w:after="100" w:afterAutospacing="1" w:line="360" w:lineRule="auto"/>
        <w:jc w:val="both"/>
        <w:rPr>
          <w:rFonts w:ascii="Arial" w:hAnsi="Arial" w:cs="Arial"/>
          <w:b/>
        </w:rPr>
      </w:pPr>
    </w:p>
    <w:p w:rsidR="004E35E7" w:rsidRDefault="004E35E7" w:rsidP="004E35E7">
      <w:pPr>
        <w:spacing w:before="100" w:beforeAutospacing="1" w:after="100" w:afterAutospacing="1" w:line="360" w:lineRule="auto"/>
        <w:jc w:val="both"/>
        <w:rPr>
          <w:rFonts w:ascii="Arial" w:hAnsi="Arial" w:cs="Arial"/>
          <w:b/>
        </w:rPr>
      </w:pPr>
    </w:p>
    <w:p w:rsidR="004E35E7" w:rsidRDefault="004E35E7" w:rsidP="004E35E7">
      <w:pPr>
        <w:spacing w:before="100" w:beforeAutospacing="1" w:after="100" w:afterAutospacing="1" w:line="360" w:lineRule="auto"/>
        <w:jc w:val="both"/>
        <w:rPr>
          <w:rFonts w:ascii="Arial" w:hAnsi="Arial" w:cs="Arial"/>
          <w:b/>
        </w:rPr>
      </w:pPr>
    </w:p>
    <w:p w:rsidR="004E35E7" w:rsidRDefault="004E35E7" w:rsidP="004E35E7">
      <w:pPr>
        <w:spacing w:before="100" w:beforeAutospacing="1" w:after="100" w:afterAutospacing="1" w:line="360" w:lineRule="auto"/>
        <w:jc w:val="both"/>
        <w:rPr>
          <w:rFonts w:ascii="Arial" w:hAnsi="Arial" w:cs="Arial"/>
          <w:b/>
        </w:rPr>
      </w:pPr>
    </w:p>
    <w:p w:rsidR="004E35E7" w:rsidRDefault="004E35E7" w:rsidP="004E35E7">
      <w:pPr>
        <w:spacing w:before="100" w:beforeAutospacing="1" w:after="100" w:afterAutospacing="1" w:line="360" w:lineRule="auto"/>
        <w:jc w:val="both"/>
        <w:rPr>
          <w:rFonts w:ascii="Arial" w:hAnsi="Arial" w:cs="Arial"/>
          <w:b/>
        </w:rPr>
      </w:pPr>
    </w:p>
    <w:p w:rsidR="004E35E7" w:rsidRPr="00FD31D6" w:rsidRDefault="004E35E7" w:rsidP="004E35E7">
      <w:pPr>
        <w:spacing w:before="100" w:beforeAutospacing="1" w:after="100" w:afterAutospacing="1" w:line="360" w:lineRule="auto"/>
        <w:jc w:val="both"/>
        <w:rPr>
          <w:rFonts w:ascii="Arial" w:hAnsi="Arial" w:cs="Arial"/>
          <w:b/>
          <w:bCs/>
        </w:rPr>
      </w:pPr>
      <w:r w:rsidRPr="004F3DF8">
        <w:rPr>
          <w:rFonts w:ascii="Arial" w:hAnsi="Arial" w:cs="Arial"/>
          <w:b/>
        </w:rPr>
        <w:lastRenderedPageBreak/>
        <w:t>REPLY:</w:t>
      </w:r>
    </w:p>
    <w:bookmarkEnd w:id="0"/>
    <w:p w:rsidR="004E35E7" w:rsidRPr="00B30117" w:rsidRDefault="004E35E7" w:rsidP="004E35E7">
      <w:pPr>
        <w:spacing w:before="100" w:beforeAutospacing="1" w:after="100" w:afterAutospacing="1" w:line="360" w:lineRule="auto"/>
        <w:jc w:val="both"/>
        <w:rPr>
          <w:rFonts w:ascii="Arial" w:hAnsi="Arial" w:cs="Arial"/>
          <w:lang w:val="en-US"/>
        </w:rPr>
      </w:pPr>
      <w:r w:rsidRPr="00B30117">
        <w:rPr>
          <w:rFonts w:ascii="Arial" w:hAnsi="Arial" w:cs="Arial"/>
          <w:lang w:val="en-US"/>
        </w:rPr>
        <w:t xml:space="preserve">The proliferation of satellites launched into low earth orbit around the earth for internet coverage by companies such as </w:t>
      </w:r>
      <w:proofErr w:type="spellStart"/>
      <w:r w:rsidRPr="00B30117">
        <w:rPr>
          <w:rFonts w:ascii="Arial" w:hAnsi="Arial" w:cs="Arial"/>
          <w:lang w:val="en-US"/>
        </w:rPr>
        <w:t>Starlink</w:t>
      </w:r>
      <w:proofErr w:type="spellEnd"/>
      <w:r w:rsidRPr="00B30117">
        <w:rPr>
          <w:rFonts w:ascii="Arial" w:hAnsi="Arial" w:cs="Arial"/>
          <w:lang w:val="en-US"/>
        </w:rPr>
        <w:t xml:space="preserve">, </w:t>
      </w:r>
      <w:proofErr w:type="spellStart"/>
      <w:r w:rsidRPr="00B30117">
        <w:rPr>
          <w:rFonts w:ascii="Arial" w:hAnsi="Arial" w:cs="Arial"/>
          <w:lang w:val="en-US"/>
        </w:rPr>
        <w:t>Oneweb</w:t>
      </w:r>
      <w:proofErr w:type="spellEnd"/>
      <w:r w:rsidRPr="00B30117">
        <w:rPr>
          <w:rFonts w:ascii="Arial" w:hAnsi="Arial" w:cs="Arial"/>
          <w:lang w:val="en-US"/>
        </w:rPr>
        <w:t xml:space="preserve">, Amazon and others, is posing a threat globally to astronomical observations and not only just on the Square </w:t>
      </w:r>
      <w:proofErr w:type="spellStart"/>
      <w:r w:rsidRPr="00B30117">
        <w:rPr>
          <w:rFonts w:ascii="Arial" w:hAnsi="Arial" w:cs="Arial"/>
          <w:lang w:val="en-US"/>
        </w:rPr>
        <w:t>Kilometre</w:t>
      </w:r>
      <w:proofErr w:type="spellEnd"/>
      <w:r w:rsidRPr="00B30117">
        <w:rPr>
          <w:rFonts w:ascii="Arial" w:hAnsi="Arial" w:cs="Arial"/>
          <w:lang w:val="en-US"/>
        </w:rPr>
        <w:t xml:space="preserve"> Array (SKA) radio telescope. South Africa together with the international astronomy community is working closely with the International Telecommunications Union (ITU) and the United Nations Committee on Peaceful Uses of Outer Space (COPUOS) to address the negative impacts Low Earth Orbit (LEO) satellites on dark and quiet skies. </w:t>
      </w:r>
    </w:p>
    <w:p w:rsidR="004E35E7" w:rsidRPr="00B30117" w:rsidRDefault="004E35E7" w:rsidP="004E35E7">
      <w:pPr>
        <w:spacing w:before="100" w:beforeAutospacing="1" w:after="100" w:afterAutospacing="1" w:line="360" w:lineRule="auto"/>
        <w:jc w:val="both"/>
        <w:rPr>
          <w:rFonts w:ascii="Arial" w:hAnsi="Arial" w:cs="Arial"/>
          <w:lang w:val="en-US"/>
        </w:rPr>
      </w:pPr>
      <w:r w:rsidRPr="00B30117">
        <w:rPr>
          <w:rFonts w:ascii="Arial" w:hAnsi="Arial" w:cs="Arial"/>
          <w:lang w:val="en-US"/>
        </w:rPr>
        <w:t>Some companies have made efforts to mitigate these effects with the use of less-reflective material in satellite construction or changing the orientation of satellites in space. Furthermore, companies can provide astronomers with higher accuracy information about the location of satellites so that observatories can take this into account to decide when and where to point their telescopes. While these potential solutions show promise, they will require a coordinated effort between satellite industry, governments, and astronomy community.  A cooperative approach involving all stakeholders is an effective way to reach a satisfactory balance between the need for the evolution of the LEO space economy and the need protect the science of astronomy which requires pristine skies.</w:t>
      </w:r>
    </w:p>
    <w:p w:rsidR="004E35E7" w:rsidRPr="00B30117" w:rsidRDefault="004E35E7" w:rsidP="004E35E7">
      <w:pPr>
        <w:spacing w:before="100" w:beforeAutospacing="1" w:after="100" w:afterAutospacing="1" w:line="360" w:lineRule="auto"/>
        <w:jc w:val="both"/>
        <w:rPr>
          <w:rFonts w:ascii="Arial" w:hAnsi="Arial" w:cs="Arial"/>
          <w:lang w:val="en-US"/>
        </w:rPr>
      </w:pPr>
      <w:r w:rsidRPr="00B30117">
        <w:rPr>
          <w:rFonts w:ascii="Arial" w:hAnsi="Arial" w:cs="Arial"/>
          <w:lang w:val="en-US"/>
        </w:rPr>
        <w:t xml:space="preserve">Locally, the Department works closely with the Independent Communications Authority (ICASA) through a Memorandum of Agreement that ensures that any spectrum permit licenses that are issued to service providers do not impact negatively on the SKA telescope. Furthermore, the spirit of the Astronomy Geographic Advantage (AGA) Act of 2007 and its associated regulations, is such that it does not demand total radio silence but rather a harmonious co-existence of the telescope with other installations and services in the declared astronomy reserve in the Northern Cape. </w:t>
      </w:r>
    </w:p>
    <w:p w:rsidR="00BD00C9" w:rsidRPr="0077778A" w:rsidRDefault="00BD00C9" w:rsidP="00C6182C">
      <w:pPr>
        <w:spacing w:before="240"/>
        <w:jc w:val="center"/>
        <w:rPr>
          <w:rFonts w:ascii="Arial" w:hAnsi="Arial" w:cs="Arial"/>
        </w:rPr>
      </w:pPr>
    </w:p>
    <w:sectPr w:rsidR="00BD00C9" w:rsidRPr="0077778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91E" w:rsidRDefault="0063191E">
      <w:pPr>
        <w:spacing w:after="0" w:line="240" w:lineRule="auto"/>
      </w:pPr>
      <w:r>
        <w:separator/>
      </w:r>
    </w:p>
  </w:endnote>
  <w:endnote w:type="continuationSeparator" w:id="0">
    <w:p w:rsidR="0063191E" w:rsidRDefault="00631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91E" w:rsidRDefault="0063191E">
      <w:pPr>
        <w:spacing w:after="0" w:line="240" w:lineRule="auto"/>
      </w:pPr>
      <w:r>
        <w:separator/>
      </w:r>
    </w:p>
  </w:footnote>
  <w:footnote w:type="continuationSeparator" w:id="0">
    <w:p w:rsidR="0063191E" w:rsidRDefault="00631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9A5A86"/>
    <w:multiLevelType w:val="hybridMultilevel"/>
    <w:tmpl w:val="EF30BEE0"/>
    <w:lvl w:ilvl="0" w:tplc="BE22CF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4">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5">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AEF36D8"/>
    <w:multiLevelType w:val="hybridMultilevel"/>
    <w:tmpl w:val="F1CEF060"/>
    <w:lvl w:ilvl="0" w:tplc="10480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54608"/>
    <w:multiLevelType w:val="hybridMultilevel"/>
    <w:tmpl w:val="04323B92"/>
    <w:lvl w:ilvl="0" w:tplc="889A20D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6">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A2876E2"/>
    <w:multiLevelType w:val="hybridMultilevel"/>
    <w:tmpl w:val="9C68CD46"/>
    <w:lvl w:ilvl="0" w:tplc="1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0655D9B"/>
    <w:multiLevelType w:val="hybridMultilevel"/>
    <w:tmpl w:val="934E8418"/>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7C359D"/>
    <w:multiLevelType w:val="hybridMultilevel"/>
    <w:tmpl w:val="7BB082F4"/>
    <w:lvl w:ilvl="0" w:tplc="79D43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DD2435D"/>
    <w:multiLevelType w:val="hybridMultilevel"/>
    <w:tmpl w:val="7F4E3DF2"/>
    <w:lvl w:ilvl="0" w:tplc="55425D2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701708"/>
    <w:multiLevelType w:val="hybridMultilevel"/>
    <w:tmpl w:val="33300AC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5E0E11BD"/>
    <w:multiLevelType w:val="hybridMultilevel"/>
    <w:tmpl w:val="1E481CE4"/>
    <w:lvl w:ilvl="0" w:tplc="FE7EC11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76538E"/>
    <w:multiLevelType w:val="hybridMultilevel"/>
    <w:tmpl w:val="9F6A2834"/>
    <w:lvl w:ilvl="0" w:tplc="9260D3E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DF7C14"/>
    <w:multiLevelType w:val="hybridMultilevel"/>
    <w:tmpl w:val="DA826C58"/>
    <w:lvl w:ilvl="0" w:tplc="84A072A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1">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24"/>
  </w:num>
  <w:num w:numId="3">
    <w:abstractNumId w:val="4"/>
  </w:num>
  <w:num w:numId="4">
    <w:abstractNumId w:val="15"/>
  </w:num>
  <w:num w:numId="5">
    <w:abstractNumId w:val="18"/>
  </w:num>
  <w:num w:numId="6">
    <w:abstractNumId w:val="21"/>
  </w:num>
  <w:num w:numId="7">
    <w:abstractNumId w:val="39"/>
  </w:num>
  <w:num w:numId="8">
    <w:abstractNumId w:val="29"/>
  </w:num>
  <w:num w:numId="9">
    <w:abstractNumId w:val="35"/>
  </w:num>
  <w:num w:numId="10">
    <w:abstractNumId w:val="40"/>
  </w:num>
  <w:num w:numId="11">
    <w:abstractNumId w:val="0"/>
  </w:num>
  <w:num w:numId="12">
    <w:abstractNumId w:val="2"/>
  </w:num>
  <w:num w:numId="13">
    <w:abstractNumId w:val="17"/>
  </w:num>
  <w:num w:numId="14">
    <w:abstractNumId w:val="41"/>
  </w:num>
  <w:num w:numId="15">
    <w:abstractNumId w:val="8"/>
  </w:num>
  <w:num w:numId="16">
    <w:abstractNumId w:val="11"/>
  </w:num>
  <w:num w:numId="17">
    <w:abstractNumId w:val="9"/>
  </w:num>
  <w:num w:numId="18">
    <w:abstractNumId w:val="2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3"/>
  </w:num>
  <w:num w:numId="22">
    <w:abstractNumId w:val="28"/>
  </w:num>
  <w:num w:numId="23">
    <w:abstractNumId w:val="10"/>
  </w:num>
  <w:num w:numId="24">
    <w:abstractNumId w:val="23"/>
  </w:num>
  <w:num w:numId="25">
    <w:abstractNumId w:val="14"/>
  </w:num>
  <w:num w:numId="26">
    <w:abstractNumId w:val="37"/>
  </w:num>
  <w:num w:numId="27">
    <w:abstractNumId w:val="34"/>
  </w:num>
  <w:num w:numId="28">
    <w:abstractNumId w:val="20"/>
  </w:num>
  <w:num w:numId="29">
    <w:abstractNumId w:val="7"/>
  </w:num>
  <w:num w:numId="30">
    <w:abstractNumId w:val="32"/>
  </w:num>
  <w:num w:numId="31">
    <w:abstractNumId w:val="5"/>
  </w:num>
  <w:num w:numId="32">
    <w:abstractNumId w:val="26"/>
  </w:num>
  <w:num w:numId="33">
    <w:abstractNumId w:val="38"/>
  </w:num>
  <w:num w:numId="34">
    <w:abstractNumId w:val="19"/>
  </w:num>
  <w:num w:numId="35">
    <w:abstractNumId w:val="27"/>
  </w:num>
  <w:num w:numId="36">
    <w:abstractNumId w:val="31"/>
  </w:num>
  <w:num w:numId="37">
    <w:abstractNumId w:val="1"/>
  </w:num>
  <w:num w:numId="38">
    <w:abstractNumId w:val="12"/>
  </w:num>
  <w:num w:numId="39">
    <w:abstractNumId w:val="22"/>
  </w:num>
  <w:num w:numId="40">
    <w:abstractNumId w:val="33"/>
  </w:num>
  <w:num w:numId="41">
    <w:abstractNumId w:val="30"/>
  </w:num>
  <w:num w:numId="42">
    <w:abstractNumId w:val="36"/>
  </w:num>
  <w:num w:numId="4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2DE4"/>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3E8"/>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1F5B"/>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88D"/>
    <w:rsid w:val="00186AF6"/>
    <w:rsid w:val="00187821"/>
    <w:rsid w:val="00187F34"/>
    <w:rsid w:val="001915DA"/>
    <w:rsid w:val="00191755"/>
    <w:rsid w:val="00193805"/>
    <w:rsid w:val="001947A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4712"/>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3056"/>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D4B"/>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5E7"/>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191E"/>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E68BB"/>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7778A"/>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35AD"/>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514"/>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014D"/>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02BF"/>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638F"/>
    <w:rsid w:val="00C5785E"/>
    <w:rsid w:val="00C6182C"/>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42A"/>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47EDE"/>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3F2B"/>
    <w:rsid w:val="00EB4A38"/>
    <w:rsid w:val="00EB57A4"/>
    <w:rsid w:val="00EB5C43"/>
    <w:rsid w:val="00EB6030"/>
    <w:rsid w:val="00EB7A01"/>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5ED5"/>
    <w:rsid w:val="00F077DE"/>
    <w:rsid w:val="00F10582"/>
    <w:rsid w:val="00F11DB3"/>
    <w:rsid w:val="00F14011"/>
    <w:rsid w:val="00F141A8"/>
    <w:rsid w:val="00F15F15"/>
    <w:rsid w:val="00F177A6"/>
    <w:rsid w:val="00F212FC"/>
    <w:rsid w:val="00F34F71"/>
    <w:rsid w:val="00F35196"/>
    <w:rsid w:val="00F35781"/>
    <w:rsid w:val="00F454CC"/>
    <w:rsid w:val="00F46094"/>
    <w:rsid w:val="00F476E9"/>
    <w:rsid w:val="00F47A88"/>
    <w:rsid w:val="00F53D2C"/>
    <w:rsid w:val="00F5525A"/>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50E"/>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07B46B-F382-42D5-93CB-4D20655A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2023-06-07T10:20:00Z</dcterms:created>
  <dcterms:modified xsi:type="dcterms:W3CDTF">2023-06-07T10:20:00Z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