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13" w:rsidRPr="008C64EA" w:rsidRDefault="00580AC4" w:rsidP="008C64EA">
      <w:pPr>
        <w:rPr>
          <w:b/>
          <w:sz w:val="20"/>
          <w:szCs w:val="20"/>
        </w:rPr>
      </w:pPr>
      <w:r w:rsidRPr="008C64EA">
        <w:rPr>
          <w:b/>
          <w:sz w:val="20"/>
          <w:szCs w:val="20"/>
        </w:rPr>
        <w:t>NATIONAL</w:t>
      </w:r>
      <w:r w:rsidRPr="008C64EA">
        <w:rPr>
          <w:b/>
          <w:sz w:val="20"/>
          <w:szCs w:val="20"/>
        </w:rPr>
        <w:t xml:space="preserve"> </w:t>
      </w:r>
      <w:r w:rsidRPr="008C64EA">
        <w:rPr>
          <w:b/>
          <w:sz w:val="20"/>
          <w:szCs w:val="20"/>
        </w:rPr>
        <w:t>ASSEMBLY</w:t>
      </w:r>
    </w:p>
    <w:p w:rsidR="00985713" w:rsidRPr="008C64EA" w:rsidRDefault="00580AC4" w:rsidP="008C64EA">
      <w:pPr>
        <w:rPr>
          <w:b/>
          <w:sz w:val="20"/>
          <w:szCs w:val="20"/>
        </w:rPr>
      </w:pPr>
      <w:r w:rsidRPr="008C64EA">
        <w:rPr>
          <w:b/>
          <w:sz w:val="20"/>
          <w:szCs w:val="20"/>
        </w:rPr>
        <w:t>36/1/4/1(202000207)</w:t>
      </w:r>
    </w:p>
    <w:p w:rsidR="00985713" w:rsidRPr="008C64EA" w:rsidRDefault="00985713" w:rsidP="008C64EA">
      <w:pPr>
        <w:rPr>
          <w:b/>
          <w:sz w:val="20"/>
          <w:szCs w:val="20"/>
        </w:rPr>
      </w:pPr>
    </w:p>
    <w:p w:rsidR="00985713" w:rsidRPr="008C64EA" w:rsidRDefault="00580AC4" w:rsidP="008C64EA">
      <w:pPr>
        <w:rPr>
          <w:b/>
          <w:sz w:val="20"/>
          <w:szCs w:val="20"/>
        </w:rPr>
      </w:pPr>
      <w:r w:rsidRPr="008C64EA">
        <w:rPr>
          <w:b/>
          <w:sz w:val="20"/>
          <w:szCs w:val="20"/>
          <w:u w:color="000064"/>
        </w:rPr>
        <w:t>FOR WRITTEN REPLY</w:t>
      </w:r>
      <w:r w:rsidRPr="008C64EA">
        <w:rPr>
          <w:b/>
          <w:sz w:val="20"/>
          <w:szCs w:val="20"/>
        </w:rPr>
        <w:t xml:space="preserve"> </w:t>
      </w:r>
      <w:r w:rsidRPr="008C64EA">
        <w:rPr>
          <w:b/>
          <w:sz w:val="20"/>
          <w:szCs w:val="20"/>
          <w:u w:color="00005B"/>
        </w:rPr>
        <w:t>QUESTION 1715</w:t>
      </w:r>
    </w:p>
    <w:p w:rsidR="00985713" w:rsidRPr="008C64EA" w:rsidRDefault="00580AC4" w:rsidP="008C64EA">
      <w:pPr>
        <w:rPr>
          <w:b/>
          <w:sz w:val="20"/>
          <w:szCs w:val="20"/>
        </w:rPr>
      </w:pPr>
      <w:r w:rsidRPr="008C64EA">
        <w:rPr>
          <w:b/>
          <w:sz w:val="20"/>
          <w:szCs w:val="20"/>
          <w:u w:color="000064"/>
        </w:rPr>
        <w:t>DATE OF PUBLICATION IN INTERNA</w:t>
      </w:r>
      <w:r w:rsidRPr="008C64EA">
        <w:rPr>
          <w:b/>
          <w:sz w:val="20"/>
          <w:szCs w:val="20"/>
        </w:rPr>
        <w:t xml:space="preserve">L </w:t>
      </w:r>
      <w:r w:rsidRPr="008C64EA">
        <w:rPr>
          <w:b/>
          <w:sz w:val="20"/>
          <w:szCs w:val="20"/>
          <w:u w:color="000064"/>
        </w:rPr>
        <w:t>QUESTIO</w:t>
      </w:r>
      <w:r w:rsidRPr="008C64EA">
        <w:rPr>
          <w:b/>
          <w:sz w:val="20"/>
          <w:szCs w:val="20"/>
        </w:rPr>
        <w:t xml:space="preserve">N </w:t>
      </w:r>
      <w:r w:rsidRPr="008C64EA">
        <w:rPr>
          <w:b/>
          <w:sz w:val="20"/>
          <w:szCs w:val="20"/>
          <w:u w:color="000064"/>
        </w:rPr>
        <w:t>PAPER</w:t>
      </w:r>
      <w:r w:rsidRPr="008C64EA">
        <w:rPr>
          <w:b/>
          <w:sz w:val="20"/>
          <w:szCs w:val="20"/>
        </w:rPr>
        <w:t xml:space="preserve">: </w:t>
      </w:r>
      <w:r w:rsidRPr="008C64EA">
        <w:rPr>
          <w:b/>
          <w:sz w:val="20"/>
          <w:szCs w:val="20"/>
          <w:u w:color="000064"/>
        </w:rPr>
        <w:t>2</w:t>
      </w:r>
      <w:r w:rsidRPr="008C64EA">
        <w:rPr>
          <w:b/>
          <w:sz w:val="20"/>
          <w:szCs w:val="20"/>
        </w:rPr>
        <w:t xml:space="preserve">4 </w:t>
      </w:r>
      <w:r w:rsidRPr="008C64EA">
        <w:rPr>
          <w:b/>
          <w:sz w:val="20"/>
          <w:szCs w:val="20"/>
          <w:u w:color="000064"/>
        </w:rPr>
        <w:t>JUL</w:t>
      </w:r>
      <w:r w:rsidRPr="008C64EA">
        <w:rPr>
          <w:b/>
          <w:sz w:val="20"/>
          <w:szCs w:val="20"/>
        </w:rPr>
        <w:t xml:space="preserve">Y 2020 </w:t>
      </w:r>
      <w:r w:rsidRPr="008C64EA">
        <w:rPr>
          <w:b/>
          <w:sz w:val="20"/>
          <w:szCs w:val="20"/>
          <w:u w:color="000064"/>
        </w:rPr>
        <w:t>(INTERNAL QUESTION PAPER NO 28-2020)</w:t>
      </w:r>
    </w:p>
    <w:p w:rsidR="00985713" w:rsidRPr="008C64EA" w:rsidRDefault="00985713" w:rsidP="008C64EA">
      <w:pPr>
        <w:rPr>
          <w:b/>
          <w:sz w:val="20"/>
          <w:szCs w:val="20"/>
        </w:rPr>
      </w:pPr>
    </w:p>
    <w:p w:rsidR="00985713" w:rsidRPr="008C64EA" w:rsidRDefault="00580AC4" w:rsidP="008C64EA">
      <w:pPr>
        <w:rPr>
          <w:b/>
          <w:sz w:val="20"/>
          <w:szCs w:val="20"/>
        </w:rPr>
      </w:pPr>
      <w:r w:rsidRPr="008C64EA">
        <w:rPr>
          <w:b/>
          <w:sz w:val="20"/>
          <w:szCs w:val="20"/>
        </w:rPr>
        <w:t xml:space="preserve">1715. M. Gen O S </w:t>
      </w:r>
      <w:proofErr w:type="spellStart"/>
      <w:r w:rsidRPr="008C64EA">
        <w:rPr>
          <w:b/>
          <w:sz w:val="20"/>
          <w:szCs w:val="20"/>
        </w:rPr>
        <w:t>Terblanche</w:t>
      </w:r>
      <w:proofErr w:type="spellEnd"/>
      <w:r w:rsidRPr="008C64EA">
        <w:rPr>
          <w:b/>
          <w:sz w:val="20"/>
          <w:szCs w:val="20"/>
        </w:rPr>
        <w:t xml:space="preserve"> (DA) to ask the Minister of Police:</w:t>
      </w:r>
    </w:p>
    <w:p w:rsidR="00985713" w:rsidRPr="008C64EA" w:rsidRDefault="00985713" w:rsidP="008C64EA">
      <w:pPr>
        <w:rPr>
          <w:sz w:val="20"/>
          <w:szCs w:val="20"/>
        </w:rPr>
      </w:pPr>
    </w:p>
    <w:p w:rsidR="008C64EA" w:rsidRPr="008C64EA" w:rsidRDefault="00580AC4" w:rsidP="008C64EA">
      <w:pPr>
        <w:rPr>
          <w:sz w:val="20"/>
          <w:szCs w:val="20"/>
        </w:rPr>
      </w:pPr>
      <w:r w:rsidRPr="008C64EA">
        <w:rPr>
          <w:sz w:val="20"/>
          <w:szCs w:val="20"/>
        </w:rPr>
        <w:t>What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(a)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has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he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found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will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be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the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effect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of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(</w:t>
      </w:r>
      <w:proofErr w:type="spellStart"/>
      <w:r w:rsidRPr="008C64EA">
        <w:rPr>
          <w:sz w:val="20"/>
          <w:szCs w:val="20"/>
        </w:rPr>
        <w:t>i</w:t>
      </w:r>
      <w:proofErr w:type="spellEnd"/>
      <w:r w:rsidRPr="008C64EA">
        <w:rPr>
          <w:sz w:val="20"/>
          <w:szCs w:val="20"/>
        </w:rPr>
        <w:t>)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the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recent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early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retirement drive,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(ii)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the normal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personnel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attrition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process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and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(iii)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his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department’s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inability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to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fill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the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additional 7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000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posts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promised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by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the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President,</w:t>
      </w:r>
      <w:r w:rsidRPr="008C64EA">
        <w:rPr>
          <w:sz w:val="20"/>
          <w:szCs w:val="20"/>
        </w:rPr>
        <w:t xml:space="preserve"> </w:t>
      </w:r>
      <w:proofErr w:type="spellStart"/>
      <w:r w:rsidRPr="008C64EA">
        <w:rPr>
          <w:sz w:val="20"/>
          <w:szCs w:val="20"/>
        </w:rPr>
        <w:t>Mr</w:t>
      </w:r>
      <w:proofErr w:type="spellEnd"/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M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C</w:t>
      </w:r>
      <w:r w:rsidRPr="008C64EA">
        <w:rPr>
          <w:sz w:val="20"/>
          <w:szCs w:val="20"/>
        </w:rPr>
        <w:t xml:space="preserve"> </w:t>
      </w:r>
      <w:proofErr w:type="spellStart"/>
      <w:r w:rsidRPr="008C64EA">
        <w:rPr>
          <w:sz w:val="20"/>
          <w:szCs w:val="20"/>
        </w:rPr>
        <w:t>Ramaphosa</w:t>
      </w:r>
      <w:proofErr w:type="spellEnd"/>
      <w:r w:rsidRPr="008C64EA">
        <w:rPr>
          <w:sz w:val="20"/>
          <w:szCs w:val="20"/>
        </w:rPr>
        <w:t>,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in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his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State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of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the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Nation Address on 16 February 2018, on the personnel strength of the SA Police Service (SAPS)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and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(b)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strategy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does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he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have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to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ensure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that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the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SAPS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will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still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be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able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to</w:t>
      </w:r>
      <w:r w:rsidRPr="008C64EA">
        <w:rPr>
          <w:sz w:val="20"/>
          <w:szCs w:val="20"/>
        </w:rPr>
        <w:t xml:space="preserve"> </w:t>
      </w:r>
      <w:proofErr w:type="spellStart"/>
      <w:r w:rsidRPr="008C64EA">
        <w:rPr>
          <w:sz w:val="20"/>
          <w:szCs w:val="20"/>
        </w:rPr>
        <w:t>fulfil</w:t>
      </w:r>
      <w:proofErr w:type="spellEnd"/>
      <w:r w:rsidRPr="008C64EA">
        <w:rPr>
          <w:sz w:val="20"/>
          <w:szCs w:val="20"/>
        </w:rPr>
        <w:t xml:space="preserve"> its mandate towards the citizens of the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Republic?</w:t>
      </w:r>
      <w:r w:rsidR="008C64EA" w:rsidRPr="008C64EA">
        <w:rPr>
          <w:sz w:val="20"/>
          <w:szCs w:val="20"/>
        </w:rPr>
        <w:t xml:space="preserve"> NW2105E</w:t>
      </w:r>
    </w:p>
    <w:p w:rsidR="00985713" w:rsidRPr="008C64EA" w:rsidRDefault="00985713" w:rsidP="008C64EA">
      <w:pPr>
        <w:rPr>
          <w:sz w:val="20"/>
          <w:szCs w:val="20"/>
        </w:rPr>
      </w:pPr>
    </w:p>
    <w:p w:rsidR="00985713" w:rsidRPr="008C64EA" w:rsidRDefault="00580AC4" w:rsidP="008C64EA">
      <w:pPr>
        <w:rPr>
          <w:b/>
          <w:sz w:val="20"/>
          <w:szCs w:val="20"/>
        </w:rPr>
      </w:pPr>
      <w:r w:rsidRPr="008C64EA">
        <w:rPr>
          <w:b/>
          <w:sz w:val="20"/>
          <w:szCs w:val="20"/>
        </w:rPr>
        <w:t>REPLY:</w:t>
      </w:r>
    </w:p>
    <w:p w:rsidR="008C64EA" w:rsidRPr="008C64EA" w:rsidRDefault="008C64EA" w:rsidP="008C64EA">
      <w:pPr>
        <w:rPr>
          <w:sz w:val="20"/>
          <w:szCs w:val="20"/>
        </w:rPr>
      </w:pPr>
    </w:p>
    <w:p w:rsidR="008C64EA" w:rsidRDefault="008C64EA" w:rsidP="008C64EA">
      <w:pPr>
        <w:rPr>
          <w:sz w:val="20"/>
          <w:szCs w:val="20"/>
        </w:rPr>
      </w:pPr>
      <w:r w:rsidRPr="008C64EA">
        <w:rPr>
          <w:sz w:val="20"/>
          <w:szCs w:val="20"/>
        </w:rPr>
        <w:t xml:space="preserve"> </w:t>
      </w:r>
      <w:r w:rsidR="00580AC4" w:rsidRPr="008C64EA">
        <w:rPr>
          <w:sz w:val="20"/>
          <w:szCs w:val="20"/>
        </w:rPr>
        <w:t>(a)(</w:t>
      </w:r>
      <w:proofErr w:type="spellStart"/>
      <w:proofErr w:type="gramStart"/>
      <w:r w:rsidR="00580AC4" w:rsidRPr="008C64EA">
        <w:rPr>
          <w:sz w:val="20"/>
          <w:szCs w:val="20"/>
        </w:rPr>
        <w:t>i</w:t>
      </w:r>
      <w:proofErr w:type="spellEnd"/>
      <w:proofErr w:type="gramEnd"/>
      <w:r w:rsidR="00580AC4" w:rsidRPr="008C64EA">
        <w:rPr>
          <w:sz w:val="20"/>
          <w:szCs w:val="20"/>
        </w:rPr>
        <w:t>)(ii)(iii)</w:t>
      </w:r>
    </w:p>
    <w:p w:rsidR="00985713" w:rsidRPr="008C64EA" w:rsidRDefault="008C64EA" w:rsidP="008C64EA">
      <w:pPr>
        <w:rPr>
          <w:sz w:val="20"/>
          <w:szCs w:val="20"/>
        </w:rPr>
      </w:pPr>
      <w:r w:rsidRPr="008C64EA">
        <w:rPr>
          <w:sz w:val="20"/>
          <w:szCs w:val="20"/>
        </w:rPr>
        <w:t xml:space="preserve"> </w:t>
      </w:r>
      <w:r w:rsidR="00580AC4" w:rsidRPr="008C64EA">
        <w:rPr>
          <w:sz w:val="20"/>
          <w:szCs w:val="20"/>
        </w:rPr>
        <w:t>The effect of the recent early retirement drive, the normal personnel attrition process and the South African Police Service’s (SAPS) inability to fill the additional</w:t>
      </w:r>
      <w:r w:rsidR="00580AC4" w:rsidRPr="008C64EA">
        <w:rPr>
          <w:sz w:val="20"/>
          <w:szCs w:val="20"/>
        </w:rPr>
        <w:t xml:space="preserve"> </w:t>
      </w:r>
      <w:r w:rsidR="00580AC4" w:rsidRPr="008C64EA">
        <w:rPr>
          <w:sz w:val="20"/>
          <w:szCs w:val="20"/>
        </w:rPr>
        <w:t>7</w:t>
      </w:r>
      <w:r w:rsidR="00580AC4" w:rsidRPr="008C64EA">
        <w:rPr>
          <w:sz w:val="20"/>
          <w:szCs w:val="20"/>
        </w:rPr>
        <w:t xml:space="preserve"> </w:t>
      </w:r>
      <w:r w:rsidR="00580AC4" w:rsidRPr="008C64EA">
        <w:rPr>
          <w:sz w:val="20"/>
          <w:szCs w:val="20"/>
        </w:rPr>
        <w:t>000</w:t>
      </w:r>
      <w:r w:rsidR="00580AC4" w:rsidRPr="008C64EA">
        <w:rPr>
          <w:sz w:val="20"/>
          <w:szCs w:val="20"/>
        </w:rPr>
        <w:t xml:space="preserve"> </w:t>
      </w:r>
      <w:r w:rsidR="00580AC4" w:rsidRPr="008C64EA">
        <w:rPr>
          <w:sz w:val="20"/>
          <w:szCs w:val="20"/>
        </w:rPr>
        <w:t>posts,</w:t>
      </w:r>
      <w:r w:rsidR="00580AC4" w:rsidRPr="008C64EA">
        <w:rPr>
          <w:sz w:val="20"/>
          <w:szCs w:val="20"/>
        </w:rPr>
        <w:t xml:space="preserve"> </w:t>
      </w:r>
      <w:r w:rsidR="00580AC4" w:rsidRPr="008C64EA">
        <w:rPr>
          <w:sz w:val="20"/>
          <w:szCs w:val="20"/>
        </w:rPr>
        <w:t>as</w:t>
      </w:r>
      <w:r w:rsidR="00580AC4" w:rsidRPr="008C64EA">
        <w:rPr>
          <w:sz w:val="20"/>
          <w:szCs w:val="20"/>
        </w:rPr>
        <w:t xml:space="preserve"> </w:t>
      </w:r>
      <w:r w:rsidR="00580AC4" w:rsidRPr="008C64EA">
        <w:rPr>
          <w:sz w:val="20"/>
          <w:szCs w:val="20"/>
        </w:rPr>
        <w:t>referred</w:t>
      </w:r>
      <w:r w:rsidR="00580AC4" w:rsidRPr="008C64EA">
        <w:rPr>
          <w:sz w:val="20"/>
          <w:szCs w:val="20"/>
        </w:rPr>
        <w:t xml:space="preserve"> </w:t>
      </w:r>
      <w:r w:rsidR="00580AC4" w:rsidRPr="008C64EA">
        <w:rPr>
          <w:sz w:val="20"/>
          <w:szCs w:val="20"/>
        </w:rPr>
        <w:t>to</w:t>
      </w:r>
      <w:r w:rsidR="00580AC4" w:rsidRPr="008C64EA">
        <w:rPr>
          <w:sz w:val="20"/>
          <w:szCs w:val="20"/>
        </w:rPr>
        <w:t xml:space="preserve"> </w:t>
      </w:r>
      <w:r w:rsidR="00580AC4" w:rsidRPr="008C64EA">
        <w:rPr>
          <w:sz w:val="20"/>
          <w:szCs w:val="20"/>
        </w:rPr>
        <w:t>in</w:t>
      </w:r>
      <w:r w:rsidR="00580AC4" w:rsidRPr="008C64EA">
        <w:rPr>
          <w:sz w:val="20"/>
          <w:szCs w:val="20"/>
        </w:rPr>
        <w:t xml:space="preserve"> </w:t>
      </w:r>
      <w:r w:rsidR="00580AC4" w:rsidRPr="008C64EA">
        <w:rPr>
          <w:sz w:val="20"/>
          <w:szCs w:val="20"/>
        </w:rPr>
        <w:t>the</w:t>
      </w:r>
      <w:r w:rsidR="00580AC4" w:rsidRPr="008C64EA">
        <w:rPr>
          <w:sz w:val="20"/>
          <w:szCs w:val="20"/>
        </w:rPr>
        <w:t xml:space="preserve"> </w:t>
      </w:r>
      <w:r w:rsidR="00580AC4" w:rsidRPr="008C64EA">
        <w:rPr>
          <w:sz w:val="20"/>
          <w:szCs w:val="20"/>
        </w:rPr>
        <w:t>State</w:t>
      </w:r>
      <w:r w:rsidR="00580AC4" w:rsidRPr="008C64EA">
        <w:rPr>
          <w:sz w:val="20"/>
          <w:szCs w:val="20"/>
        </w:rPr>
        <w:t xml:space="preserve"> </w:t>
      </w:r>
      <w:r w:rsidR="00580AC4" w:rsidRPr="008C64EA">
        <w:rPr>
          <w:sz w:val="20"/>
          <w:szCs w:val="20"/>
        </w:rPr>
        <w:t>of</w:t>
      </w:r>
      <w:r w:rsidR="00580AC4" w:rsidRPr="008C64EA">
        <w:rPr>
          <w:sz w:val="20"/>
          <w:szCs w:val="20"/>
        </w:rPr>
        <w:t xml:space="preserve"> </w:t>
      </w:r>
      <w:r w:rsidR="00580AC4" w:rsidRPr="008C64EA">
        <w:rPr>
          <w:sz w:val="20"/>
          <w:szCs w:val="20"/>
        </w:rPr>
        <w:t>the</w:t>
      </w:r>
      <w:r w:rsidR="00580AC4" w:rsidRPr="008C64EA">
        <w:rPr>
          <w:sz w:val="20"/>
          <w:szCs w:val="20"/>
        </w:rPr>
        <w:t xml:space="preserve"> </w:t>
      </w:r>
      <w:r w:rsidR="00580AC4" w:rsidRPr="008C64EA">
        <w:rPr>
          <w:sz w:val="20"/>
          <w:szCs w:val="20"/>
        </w:rPr>
        <w:t>Nation</w:t>
      </w:r>
      <w:r w:rsidR="00580AC4" w:rsidRPr="008C64EA">
        <w:rPr>
          <w:sz w:val="20"/>
          <w:szCs w:val="20"/>
        </w:rPr>
        <w:t xml:space="preserve"> </w:t>
      </w:r>
      <w:r w:rsidR="00580AC4" w:rsidRPr="008C64EA">
        <w:rPr>
          <w:sz w:val="20"/>
          <w:szCs w:val="20"/>
        </w:rPr>
        <w:t>Address,</w:t>
      </w:r>
      <w:r w:rsidR="00580AC4" w:rsidRPr="008C64EA">
        <w:rPr>
          <w:sz w:val="20"/>
          <w:szCs w:val="20"/>
        </w:rPr>
        <w:t xml:space="preserve"> </w:t>
      </w:r>
      <w:r w:rsidR="00580AC4" w:rsidRPr="008C64EA">
        <w:rPr>
          <w:sz w:val="20"/>
          <w:szCs w:val="20"/>
        </w:rPr>
        <w:t>on</w:t>
      </w:r>
      <w:r w:rsidR="00580AC4" w:rsidRPr="008C64EA">
        <w:rPr>
          <w:sz w:val="20"/>
          <w:szCs w:val="20"/>
        </w:rPr>
        <w:t xml:space="preserve"> </w:t>
      </w:r>
      <w:r w:rsidR="00580AC4" w:rsidRPr="008C64EA">
        <w:rPr>
          <w:sz w:val="20"/>
          <w:szCs w:val="20"/>
        </w:rPr>
        <w:t>16 February 2018, resulted in a decrease of SAPS personnel, from 192 277 to 187 358, in</w:t>
      </w:r>
      <w:r w:rsidR="00580AC4" w:rsidRPr="008C64EA">
        <w:rPr>
          <w:sz w:val="20"/>
          <w:szCs w:val="20"/>
        </w:rPr>
        <w:t xml:space="preserve"> </w:t>
      </w:r>
      <w:r w:rsidR="00580AC4" w:rsidRPr="008C64EA">
        <w:rPr>
          <w:sz w:val="20"/>
          <w:szCs w:val="20"/>
        </w:rPr>
        <w:t>2019/2020.</w:t>
      </w:r>
    </w:p>
    <w:p w:rsidR="00985713" w:rsidRPr="008C64EA" w:rsidRDefault="00985713" w:rsidP="008C64EA">
      <w:pPr>
        <w:rPr>
          <w:sz w:val="20"/>
          <w:szCs w:val="20"/>
        </w:rPr>
      </w:pPr>
    </w:p>
    <w:p w:rsidR="00985713" w:rsidRPr="008C64EA" w:rsidRDefault="008C64EA" w:rsidP="008C64EA">
      <w:pPr>
        <w:rPr>
          <w:sz w:val="20"/>
          <w:szCs w:val="20"/>
        </w:rPr>
      </w:pPr>
      <w:r>
        <w:rPr>
          <w:sz w:val="20"/>
          <w:szCs w:val="20"/>
        </w:rPr>
        <w:t xml:space="preserve">(b) </w:t>
      </w:r>
      <w:r w:rsidR="00580AC4" w:rsidRPr="008C64EA">
        <w:rPr>
          <w:sz w:val="20"/>
          <w:szCs w:val="20"/>
        </w:rPr>
        <w:t>The</w:t>
      </w:r>
      <w:r w:rsidR="00580AC4" w:rsidRPr="008C64EA">
        <w:rPr>
          <w:sz w:val="20"/>
          <w:szCs w:val="20"/>
        </w:rPr>
        <w:t xml:space="preserve"> </w:t>
      </w:r>
      <w:r w:rsidR="00580AC4" w:rsidRPr="008C64EA">
        <w:rPr>
          <w:sz w:val="20"/>
          <w:szCs w:val="20"/>
        </w:rPr>
        <w:t>SAPS</w:t>
      </w:r>
      <w:r w:rsidR="00580AC4" w:rsidRPr="008C64EA">
        <w:rPr>
          <w:sz w:val="20"/>
          <w:szCs w:val="20"/>
        </w:rPr>
        <w:t xml:space="preserve"> </w:t>
      </w:r>
      <w:r w:rsidR="00580AC4" w:rsidRPr="008C64EA">
        <w:rPr>
          <w:sz w:val="20"/>
          <w:szCs w:val="20"/>
        </w:rPr>
        <w:t>has</w:t>
      </w:r>
      <w:r w:rsidR="00580AC4" w:rsidRPr="008C64EA">
        <w:rPr>
          <w:sz w:val="20"/>
          <w:szCs w:val="20"/>
        </w:rPr>
        <w:t xml:space="preserve"> </w:t>
      </w:r>
      <w:r w:rsidR="00580AC4" w:rsidRPr="008C64EA">
        <w:rPr>
          <w:sz w:val="20"/>
          <w:szCs w:val="20"/>
        </w:rPr>
        <w:t>the</w:t>
      </w:r>
      <w:r w:rsidR="00580AC4" w:rsidRPr="008C64EA">
        <w:rPr>
          <w:sz w:val="20"/>
          <w:szCs w:val="20"/>
        </w:rPr>
        <w:t xml:space="preserve"> </w:t>
      </w:r>
      <w:r w:rsidR="00580AC4" w:rsidRPr="008C64EA">
        <w:rPr>
          <w:sz w:val="20"/>
          <w:szCs w:val="20"/>
        </w:rPr>
        <w:t>following</w:t>
      </w:r>
      <w:r w:rsidR="00580AC4" w:rsidRPr="008C64EA">
        <w:rPr>
          <w:sz w:val="20"/>
          <w:szCs w:val="20"/>
        </w:rPr>
        <w:t xml:space="preserve"> </w:t>
      </w:r>
      <w:r w:rsidR="00580AC4" w:rsidRPr="008C64EA">
        <w:rPr>
          <w:sz w:val="20"/>
          <w:szCs w:val="20"/>
        </w:rPr>
        <w:t>strategies</w:t>
      </w:r>
      <w:r w:rsidR="00580AC4" w:rsidRPr="008C64EA">
        <w:rPr>
          <w:sz w:val="20"/>
          <w:szCs w:val="20"/>
        </w:rPr>
        <w:t xml:space="preserve"> </w:t>
      </w:r>
      <w:r w:rsidR="00580AC4" w:rsidRPr="008C64EA">
        <w:rPr>
          <w:sz w:val="20"/>
          <w:szCs w:val="20"/>
        </w:rPr>
        <w:t>in</w:t>
      </w:r>
      <w:r w:rsidR="00580AC4" w:rsidRPr="008C64EA">
        <w:rPr>
          <w:sz w:val="20"/>
          <w:szCs w:val="20"/>
        </w:rPr>
        <w:t xml:space="preserve"> </w:t>
      </w:r>
      <w:r w:rsidR="00580AC4" w:rsidRPr="008C64EA">
        <w:rPr>
          <w:sz w:val="20"/>
          <w:szCs w:val="20"/>
        </w:rPr>
        <w:t>place,</w:t>
      </w:r>
      <w:r w:rsidR="00580AC4" w:rsidRPr="008C64EA">
        <w:rPr>
          <w:sz w:val="20"/>
          <w:szCs w:val="20"/>
        </w:rPr>
        <w:t xml:space="preserve"> </w:t>
      </w:r>
      <w:r w:rsidR="00580AC4" w:rsidRPr="008C64EA">
        <w:rPr>
          <w:sz w:val="20"/>
          <w:szCs w:val="20"/>
        </w:rPr>
        <w:t>to</w:t>
      </w:r>
      <w:r w:rsidR="00580AC4" w:rsidRPr="008C64EA">
        <w:rPr>
          <w:sz w:val="20"/>
          <w:szCs w:val="20"/>
        </w:rPr>
        <w:t xml:space="preserve"> </w:t>
      </w:r>
      <w:r w:rsidR="00580AC4" w:rsidRPr="008C64EA">
        <w:rPr>
          <w:sz w:val="20"/>
          <w:szCs w:val="20"/>
        </w:rPr>
        <w:t>ensure</w:t>
      </w:r>
      <w:r w:rsidR="00580AC4" w:rsidRPr="008C64EA">
        <w:rPr>
          <w:sz w:val="20"/>
          <w:szCs w:val="20"/>
        </w:rPr>
        <w:t xml:space="preserve"> </w:t>
      </w:r>
      <w:r w:rsidR="00580AC4" w:rsidRPr="008C64EA">
        <w:rPr>
          <w:sz w:val="20"/>
          <w:szCs w:val="20"/>
        </w:rPr>
        <w:t>that</w:t>
      </w:r>
      <w:r w:rsidR="00580AC4" w:rsidRPr="008C64EA">
        <w:rPr>
          <w:sz w:val="20"/>
          <w:szCs w:val="20"/>
        </w:rPr>
        <w:t xml:space="preserve"> </w:t>
      </w:r>
      <w:r w:rsidR="00580AC4" w:rsidRPr="008C64EA">
        <w:rPr>
          <w:sz w:val="20"/>
          <w:szCs w:val="20"/>
        </w:rPr>
        <w:t>it</w:t>
      </w:r>
      <w:r w:rsidR="00580AC4" w:rsidRPr="008C64EA">
        <w:rPr>
          <w:sz w:val="20"/>
          <w:szCs w:val="20"/>
        </w:rPr>
        <w:t xml:space="preserve"> </w:t>
      </w:r>
      <w:r w:rsidR="00580AC4" w:rsidRPr="008C64EA">
        <w:rPr>
          <w:sz w:val="20"/>
          <w:szCs w:val="20"/>
        </w:rPr>
        <w:t>will</w:t>
      </w:r>
      <w:r w:rsidR="00580AC4" w:rsidRPr="008C64EA">
        <w:rPr>
          <w:sz w:val="20"/>
          <w:szCs w:val="20"/>
        </w:rPr>
        <w:t xml:space="preserve"> </w:t>
      </w:r>
      <w:r w:rsidR="00580AC4" w:rsidRPr="008C64EA">
        <w:rPr>
          <w:sz w:val="20"/>
          <w:szCs w:val="20"/>
        </w:rPr>
        <w:t>still</w:t>
      </w:r>
      <w:r w:rsidR="00580AC4" w:rsidRPr="008C64EA">
        <w:rPr>
          <w:sz w:val="20"/>
          <w:szCs w:val="20"/>
        </w:rPr>
        <w:t xml:space="preserve"> </w:t>
      </w:r>
      <w:r w:rsidR="00580AC4" w:rsidRPr="008C64EA">
        <w:rPr>
          <w:sz w:val="20"/>
          <w:szCs w:val="20"/>
        </w:rPr>
        <w:t>be</w:t>
      </w:r>
      <w:r w:rsidR="00580AC4" w:rsidRPr="008C64EA">
        <w:rPr>
          <w:sz w:val="20"/>
          <w:szCs w:val="20"/>
        </w:rPr>
        <w:t xml:space="preserve"> </w:t>
      </w:r>
      <w:r w:rsidR="00580AC4" w:rsidRPr="008C64EA">
        <w:rPr>
          <w:sz w:val="20"/>
          <w:szCs w:val="20"/>
        </w:rPr>
        <w:t>able to</w:t>
      </w:r>
      <w:r w:rsidR="00580AC4" w:rsidRPr="008C64EA">
        <w:rPr>
          <w:sz w:val="20"/>
          <w:szCs w:val="20"/>
        </w:rPr>
        <w:t xml:space="preserve"> </w:t>
      </w:r>
      <w:proofErr w:type="spellStart"/>
      <w:r w:rsidR="00580AC4" w:rsidRPr="008C64EA">
        <w:rPr>
          <w:sz w:val="20"/>
          <w:szCs w:val="20"/>
        </w:rPr>
        <w:t>fulfil</w:t>
      </w:r>
      <w:proofErr w:type="spellEnd"/>
      <w:r w:rsidR="00580AC4" w:rsidRPr="008C64EA">
        <w:rPr>
          <w:sz w:val="20"/>
          <w:szCs w:val="20"/>
        </w:rPr>
        <w:t xml:space="preserve"> </w:t>
      </w:r>
      <w:r w:rsidR="00580AC4" w:rsidRPr="008C64EA">
        <w:rPr>
          <w:sz w:val="20"/>
          <w:szCs w:val="20"/>
        </w:rPr>
        <w:t>its</w:t>
      </w:r>
      <w:r w:rsidR="00580AC4" w:rsidRPr="008C64EA">
        <w:rPr>
          <w:sz w:val="20"/>
          <w:szCs w:val="20"/>
        </w:rPr>
        <w:t xml:space="preserve"> </w:t>
      </w:r>
      <w:r w:rsidR="00580AC4" w:rsidRPr="008C64EA">
        <w:rPr>
          <w:sz w:val="20"/>
          <w:szCs w:val="20"/>
        </w:rPr>
        <w:t>mandate</w:t>
      </w:r>
      <w:r w:rsidR="00580AC4" w:rsidRPr="008C64EA">
        <w:rPr>
          <w:sz w:val="20"/>
          <w:szCs w:val="20"/>
        </w:rPr>
        <w:t xml:space="preserve"> </w:t>
      </w:r>
      <w:r w:rsidR="00580AC4" w:rsidRPr="008C64EA">
        <w:rPr>
          <w:sz w:val="20"/>
          <w:szCs w:val="20"/>
        </w:rPr>
        <w:t>towards</w:t>
      </w:r>
      <w:r w:rsidR="00580AC4" w:rsidRPr="008C64EA">
        <w:rPr>
          <w:sz w:val="20"/>
          <w:szCs w:val="20"/>
        </w:rPr>
        <w:t xml:space="preserve"> </w:t>
      </w:r>
      <w:r w:rsidR="00580AC4" w:rsidRPr="008C64EA">
        <w:rPr>
          <w:sz w:val="20"/>
          <w:szCs w:val="20"/>
        </w:rPr>
        <w:t>the</w:t>
      </w:r>
      <w:r w:rsidR="00580AC4" w:rsidRPr="008C64EA">
        <w:rPr>
          <w:sz w:val="20"/>
          <w:szCs w:val="20"/>
        </w:rPr>
        <w:t xml:space="preserve"> </w:t>
      </w:r>
      <w:r w:rsidR="00580AC4" w:rsidRPr="008C64EA">
        <w:rPr>
          <w:sz w:val="20"/>
          <w:szCs w:val="20"/>
        </w:rPr>
        <w:t>citizens</w:t>
      </w:r>
      <w:r w:rsidR="00580AC4" w:rsidRPr="008C64EA">
        <w:rPr>
          <w:sz w:val="20"/>
          <w:szCs w:val="20"/>
        </w:rPr>
        <w:t xml:space="preserve"> </w:t>
      </w:r>
      <w:r w:rsidR="00580AC4" w:rsidRPr="008C64EA">
        <w:rPr>
          <w:sz w:val="20"/>
          <w:szCs w:val="20"/>
        </w:rPr>
        <w:t>of</w:t>
      </w:r>
      <w:r w:rsidR="00580AC4" w:rsidRPr="008C64EA">
        <w:rPr>
          <w:sz w:val="20"/>
          <w:szCs w:val="20"/>
        </w:rPr>
        <w:t xml:space="preserve"> </w:t>
      </w:r>
      <w:r w:rsidR="00580AC4" w:rsidRPr="008C64EA">
        <w:rPr>
          <w:sz w:val="20"/>
          <w:szCs w:val="20"/>
        </w:rPr>
        <w:t>the</w:t>
      </w:r>
      <w:r w:rsidR="00580AC4" w:rsidRPr="008C64EA">
        <w:rPr>
          <w:sz w:val="20"/>
          <w:szCs w:val="20"/>
        </w:rPr>
        <w:t xml:space="preserve"> </w:t>
      </w:r>
      <w:r w:rsidR="00580AC4" w:rsidRPr="008C64EA">
        <w:rPr>
          <w:sz w:val="20"/>
          <w:szCs w:val="20"/>
        </w:rPr>
        <w:t>Republic</w:t>
      </w:r>
      <w:r w:rsidR="00580AC4" w:rsidRPr="008C64EA">
        <w:rPr>
          <w:sz w:val="20"/>
          <w:szCs w:val="20"/>
        </w:rPr>
        <w:t xml:space="preserve"> </w:t>
      </w:r>
      <w:r w:rsidR="00580AC4" w:rsidRPr="008C64EA">
        <w:rPr>
          <w:sz w:val="20"/>
          <w:szCs w:val="20"/>
        </w:rPr>
        <w:t>of</w:t>
      </w:r>
      <w:r w:rsidR="00580AC4" w:rsidRPr="008C64EA">
        <w:rPr>
          <w:sz w:val="20"/>
          <w:szCs w:val="20"/>
        </w:rPr>
        <w:t xml:space="preserve"> </w:t>
      </w:r>
      <w:r w:rsidR="00580AC4" w:rsidRPr="008C64EA">
        <w:rPr>
          <w:sz w:val="20"/>
          <w:szCs w:val="20"/>
        </w:rPr>
        <w:t>South</w:t>
      </w:r>
      <w:r w:rsidR="00580AC4" w:rsidRPr="008C64EA">
        <w:rPr>
          <w:sz w:val="20"/>
          <w:szCs w:val="20"/>
        </w:rPr>
        <w:t xml:space="preserve"> </w:t>
      </w:r>
      <w:r w:rsidR="00580AC4" w:rsidRPr="008C64EA">
        <w:rPr>
          <w:sz w:val="20"/>
          <w:szCs w:val="20"/>
        </w:rPr>
        <w:t>Africa</w:t>
      </w:r>
      <w:r w:rsidR="00580AC4" w:rsidRPr="008C64EA">
        <w:rPr>
          <w:sz w:val="20"/>
          <w:szCs w:val="20"/>
        </w:rPr>
        <w:t xml:space="preserve"> </w:t>
      </w:r>
      <w:r w:rsidR="00580AC4" w:rsidRPr="008C64EA">
        <w:rPr>
          <w:sz w:val="20"/>
          <w:szCs w:val="20"/>
        </w:rPr>
        <w:t>(RSA):</w:t>
      </w:r>
    </w:p>
    <w:p w:rsidR="00985713" w:rsidRPr="008C64EA" w:rsidRDefault="00580AC4" w:rsidP="008C64EA">
      <w:pPr>
        <w:rPr>
          <w:sz w:val="20"/>
          <w:szCs w:val="20"/>
        </w:rPr>
      </w:pPr>
      <w:r w:rsidRPr="008C64EA">
        <w:rPr>
          <w:sz w:val="20"/>
          <w:szCs w:val="20"/>
        </w:rPr>
        <w:t>After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the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announcement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and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implementation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of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the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early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retirement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initiative, the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Minister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of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Police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approved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the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early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retirement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of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employees,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in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phases, from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31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March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2020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to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31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March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2021.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Employees,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who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are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the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oldest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and nearest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to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the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pensionable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age,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have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been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allowed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to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leave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the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SAPS</w:t>
      </w:r>
      <w:r w:rsidRPr="008C64EA">
        <w:rPr>
          <w:sz w:val="20"/>
          <w:szCs w:val="20"/>
        </w:rPr>
        <w:t xml:space="preserve"> </w:t>
      </w:r>
      <w:proofErr w:type="gramStart"/>
      <w:r w:rsidRPr="008C64EA">
        <w:rPr>
          <w:sz w:val="20"/>
          <w:szCs w:val="20"/>
        </w:rPr>
        <w:t>first</w:t>
      </w:r>
      <w:proofErr w:type="gramEnd"/>
      <w:r w:rsidRPr="008C64EA">
        <w:rPr>
          <w:sz w:val="20"/>
          <w:szCs w:val="20"/>
        </w:rPr>
        <w:t xml:space="preserve">. </w:t>
      </w:r>
      <w:r w:rsidRPr="008C64EA">
        <w:rPr>
          <w:sz w:val="20"/>
          <w:szCs w:val="20"/>
        </w:rPr>
        <w:t>The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early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retirement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initiative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supports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the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current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restructuring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process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 xml:space="preserve">within </w:t>
      </w:r>
      <w:r w:rsidRPr="008C64EA">
        <w:rPr>
          <w:sz w:val="20"/>
          <w:szCs w:val="20"/>
        </w:rPr>
        <w:t>the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SAPS,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namely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to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scale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down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at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senior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levels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and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to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enhance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employment at entry level, as well as to achieve government’s efforts to contain expenditure with anticipated savings on the wage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bill.</w:t>
      </w:r>
    </w:p>
    <w:p w:rsidR="00985713" w:rsidRPr="008C64EA" w:rsidRDefault="00580AC4" w:rsidP="008C64EA">
      <w:pPr>
        <w:rPr>
          <w:sz w:val="20"/>
          <w:szCs w:val="20"/>
        </w:rPr>
      </w:pPr>
      <w:r w:rsidRPr="008C64EA">
        <w:rPr>
          <w:sz w:val="20"/>
          <w:szCs w:val="20"/>
        </w:rPr>
        <w:t>The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attrition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of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personnel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normally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occurs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at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levels,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higher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than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entry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 xml:space="preserve">level, therefore, the SAPS regularly advertises </w:t>
      </w:r>
      <w:r w:rsidRPr="008C64EA">
        <w:rPr>
          <w:sz w:val="20"/>
          <w:szCs w:val="20"/>
        </w:rPr>
        <w:t>vacancies for promotion and appointment, to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ensure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that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service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delivery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is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not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compromised.</w:t>
      </w:r>
      <w:r w:rsidR="008C64EA">
        <w:rPr>
          <w:sz w:val="20"/>
          <w:szCs w:val="20"/>
        </w:rPr>
        <w:br/>
      </w:r>
      <w:r w:rsidRPr="008C64EA">
        <w:rPr>
          <w:sz w:val="20"/>
          <w:szCs w:val="20"/>
        </w:rPr>
        <w:t>Although the process for the enlistment of 7 000 police trainees was suspended,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due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to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the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COVID-1s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restrictions,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including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social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distancing,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the SAPS is considering the following proposals, to fill the 7 000 posts, in 2020/2021:</w:t>
      </w:r>
      <w:r w:rsidR="008C64EA">
        <w:rPr>
          <w:sz w:val="20"/>
          <w:szCs w:val="20"/>
        </w:rPr>
        <w:br/>
      </w:r>
      <w:r w:rsidRPr="008C64EA">
        <w:rPr>
          <w:sz w:val="20"/>
          <w:szCs w:val="20"/>
        </w:rPr>
        <w:t>The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permanent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enlistment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of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an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estimated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3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000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active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serving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 xml:space="preserve">reservists, </w:t>
      </w:r>
      <w:r w:rsidRPr="008C64EA">
        <w:rPr>
          <w:sz w:val="20"/>
          <w:szCs w:val="20"/>
        </w:rPr>
        <w:t>in October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2020.</w:t>
      </w:r>
    </w:p>
    <w:p w:rsidR="00985713" w:rsidRPr="008C64EA" w:rsidRDefault="00580AC4" w:rsidP="008C64EA">
      <w:pPr>
        <w:rPr>
          <w:sz w:val="20"/>
          <w:szCs w:val="20"/>
        </w:rPr>
      </w:pPr>
      <w:proofErr w:type="gramStart"/>
      <w:r w:rsidRPr="008C64EA">
        <w:rPr>
          <w:sz w:val="20"/>
          <w:szCs w:val="20"/>
        </w:rPr>
        <w:t>The enlistment of an estimated 4 000 external applicants, as police trainees, to commence basic training, in January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2021.</w:t>
      </w:r>
      <w:proofErr w:type="gramEnd"/>
      <w:r w:rsidR="008C64EA">
        <w:rPr>
          <w:sz w:val="20"/>
          <w:szCs w:val="20"/>
        </w:rPr>
        <w:br/>
      </w:r>
      <w:r w:rsidRPr="008C64EA">
        <w:rPr>
          <w:sz w:val="20"/>
          <w:szCs w:val="20"/>
        </w:rPr>
        <w:t>Suitable,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former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police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officers,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who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left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the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SAPS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in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the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rank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of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 xml:space="preserve">Constable, </w:t>
      </w:r>
      <w:r w:rsidRPr="008C64EA">
        <w:rPr>
          <w:sz w:val="20"/>
          <w:szCs w:val="20"/>
        </w:rPr>
        <w:t>Sergeant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and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Warrant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Officer,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have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been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invited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to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apply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for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 xml:space="preserve">re-enlistment. </w:t>
      </w:r>
      <w:r w:rsidRPr="008C64EA">
        <w:rPr>
          <w:sz w:val="20"/>
          <w:szCs w:val="20"/>
        </w:rPr>
        <w:t>They will be posted where there is currently a shortage of personnel, including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but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not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limited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to,</w:t>
      </w:r>
      <w:r w:rsidRPr="008C64EA">
        <w:rPr>
          <w:sz w:val="20"/>
          <w:szCs w:val="20"/>
        </w:rPr>
        <w:t xml:space="preserve"> </w:t>
      </w:r>
      <w:proofErr w:type="spellStart"/>
      <w:r w:rsidRPr="008C64EA">
        <w:rPr>
          <w:sz w:val="20"/>
          <w:szCs w:val="20"/>
        </w:rPr>
        <w:t>specialised</w:t>
      </w:r>
      <w:proofErr w:type="spellEnd"/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units,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such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as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the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Family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Violence, Child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Protection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and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Sexual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Offences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(FCS)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units,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Public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Order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Police (POP)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units,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as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well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as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newly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established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units,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such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as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the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Taxi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Violence, Cold Case Investigation and Murder and Robbery</w:t>
      </w:r>
      <w:r w:rsidRPr="008C64EA">
        <w:rPr>
          <w:sz w:val="20"/>
          <w:szCs w:val="20"/>
        </w:rPr>
        <w:t xml:space="preserve"> </w:t>
      </w:r>
      <w:r w:rsidRPr="008C64EA">
        <w:rPr>
          <w:sz w:val="20"/>
          <w:szCs w:val="20"/>
        </w:rPr>
        <w:t>units.</w:t>
      </w:r>
    </w:p>
    <w:p w:rsidR="00985713" w:rsidRPr="008C64EA" w:rsidRDefault="00985713" w:rsidP="008C64EA">
      <w:pPr>
        <w:rPr>
          <w:sz w:val="20"/>
          <w:szCs w:val="20"/>
        </w:rPr>
      </w:pPr>
    </w:p>
    <w:p w:rsidR="00985713" w:rsidRPr="008C64EA" w:rsidRDefault="00580AC4" w:rsidP="008C64EA">
      <w:pPr>
        <w:rPr>
          <w:sz w:val="20"/>
          <w:szCs w:val="20"/>
        </w:rPr>
      </w:pPr>
      <w:r w:rsidRPr="008C64EA">
        <w:rPr>
          <w:sz w:val="20"/>
          <w:szCs w:val="20"/>
        </w:rPr>
        <w:t>Reply to question 1715 recommended/</w:t>
      </w:r>
    </w:p>
    <w:p w:rsidR="00985713" w:rsidRPr="008C64EA" w:rsidRDefault="00985713" w:rsidP="008C64EA">
      <w:pPr>
        <w:rPr>
          <w:sz w:val="20"/>
          <w:szCs w:val="20"/>
        </w:rPr>
      </w:pPr>
    </w:p>
    <w:p w:rsidR="00985713" w:rsidRPr="008C64EA" w:rsidRDefault="008C64EA" w:rsidP="008C64EA">
      <w:pPr>
        <w:rPr>
          <w:sz w:val="20"/>
          <w:szCs w:val="20"/>
        </w:rPr>
      </w:pPr>
      <w:r w:rsidRPr="008C64EA">
        <w:rPr>
          <w:b/>
          <w:sz w:val="20"/>
          <w:szCs w:val="20"/>
        </w:rPr>
        <w:t>GENERAL NATIONAL COMMISSIONER: SOUTH AFRICAN POLICE SERVICE</w:t>
      </w:r>
      <w:r w:rsidRPr="008C64EA">
        <w:rPr>
          <w:b/>
          <w:sz w:val="20"/>
          <w:szCs w:val="20"/>
        </w:rPr>
        <w:br/>
        <w:t>KJ SITOLE</w:t>
      </w:r>
      <w:r w:rsidRPr="008C64EA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2020/08/13</w:t>
      </w:r>
    </w:p>
    <w:p w:rsidR="00985713" w:rsidRPr="008C64EA" w:rsidRDefault="00985713" w:rsidP="008C64EA">
      <w:pPr>
        <w:rPr>
          <w:sz w:val="20"/>
          <w:szCs w:val="20"/>
        </w:rPr>
      </w:pPr>
    </w:p>
    <w:p w:rsidR="00985713" w:rsidRPr="008C64EA" w:rsidRDefault="00985713" w:rsidP="008C64EA">
      <w:pPr>
        <w:rPr>
          <w:sz w:val="20"/>
          <w:szCs w:val="20"/>
        </w:rPr>
      </w:pPr>
    </w:p>
    <w:p w:rsidR="00985713" w:rsidRPr="008C64EA" w:rsidRDefault="00580AC4" w:rsidP="008C64EA">
      <w:pPr>
        <w:rPr>
          <w:sz w:val="20"/>
          <w:szCs w:val="20"/>
        </w:rPr>
      </w:pPr>
      <w:r w:rsidRPr="008C64EA">
        <w:rPr>
          <w:sz w:val="20"/>
          <w:szCs w:val="20"/>
        </w:rPr>
        <w:t>Reply to question 1715 approved/</w:t>
      </w:r>
    </w:p>
    <w:p w:rsidR="00985713" w:rsidRPr="008C64EA" w:rsidRDefault="00985713" w:rsidP="008C64EA">
      <w:pPr>
        <w:rPr>
          <w:sz w:val="20"/>
          <w:szCs w:val="20"/>
        </w:rPr>
      </w:pPr>
    </w:p>
    <w:p w:rsidR="00985713" w:rsidRPr="008C64EA" w:rsidRDefault="008C64EA" w:rsidP="008C64EA">
      <w:pPr>
        <w:rPr>
          <w:sz w:val="20"/>
          <w:szCs w:val="20"/>
        </w:rPr>
      </w:pPr>
      <w:r w:rsidRPr="008C64EA">
        <w:rPr>
          <w:b/>
          <w:sz w:val="20"/>
          <w:szCs w:val="20"/>
        </w:rPr>
        <w:t>MINISTER OF POLICE</w:t>
      </w:r>
      <w:r w:rsidRPr="008C64EA">
        <w:rPr>
          <w:b/>
          <w:sz w:val="20"/>
          <w:szCs w:val="20"/>
        </w:rPr>
        <w:br/>
        <w:t>GENERAL BH CELE, MP</w:t>
      </w:r>
      <w:r w:rsidRPr="008C64EA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26/08/2020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sectPr w:rsidR="00985713" w:rsidRPr="008C64EA" w:rsidSect="00985713">
      <w:pgSz w:w="11900" w:h="16820"/>
      <w:pgMar w:top="840" w:right="124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1489"/>
    <w:multiLevelType w:val="hybridMultilevel"/>
    <w:tmpl w:val="23E8F534"/>
    <w:lvl w:ilvl="0" w:tplc="89EA7A90">
      <w:start w:val="2"/>
      <w:numFmt w:val="lowerLetter"/>
      <w:lvlText w:val="(%1)"/>
      <w:lvlJc w:val="left"/>
      <w:pPr>
        <w:ind w:left="850" w:hanging="691"/>
        <w:jc w:val="left"/>
      </w:pPr>
      <w:rPr>
        <w:rFonts w:ascii="Arial" w:eastAsia="Arial" w:hAnsi="Arial" w:cs="Arial" w:hint="default"/>
        <w:color w:val="2A2A2A"/>
        <w:spacing w:val="-1"/>
        <w:w w:val="92"/>
        <w:sz w:val="24"/>
        <w:szCs w:val="24"/>
        <w:lang w:val="en-US" w:eastAsia="en-US" w:bidi="en-US"/>
      </w:rPr>
    </w:lvl>
    <w:lvl w:ilvl="1" w:tplc="739C8664">
      <w:numFmt w:val="bullet"/>
      <w:lvlText w:val="o"/>
      <w:lvlJc w:val="left"/>
      <w:pPr>
        <w:ind w:left="1185" w:hanging="335"/>
      </w:pPr>
      <w:rPr>
        <w:rFonts w:hint="default"/>
        <w:w w:val="93"/>
        <w:lang w:val="en-US" w:eastAsia="en-US" w:bidi="en-US"/>
      </w:rPr>
    </w:lvl>
    <w:lvl w:ilvl="2" w:tplc="52C47978">
      <w:numFmt w:val="bullet"/>
      <w:lvlText w:val="•"/>
      <w:lvlJc w:val="left"/>
      <w:pPr>
        <w:ind w:left="1544" w:hanging="339"/>
      </w:pPr>
      <w:rPr>
        <w:rFonts w:ascii="Arial" w:eastAsia="Arial" w:hAnsi="Arial" w:cs="Arial" w:hint="default"/>
        <w:color w:val="2B2B2B"/>
        <w:w w:val="93"/>
        <w:sz w:val="24"/>
        <w:szCs w:val="24"/>
        <w:lang w:val="en-US" w:eastAsia="en-US" w:bidi="en-US"/>
      </w:rPr>
    </w:lvl>
    <w:lvl w:ilvl="3" w:tplc="968627D2">
      <w:numFmt w:val="bullet"/>
      <w:lvlText w:val="•"/>
      <w:lvlJc w:val="left"/>
      <w:pPr>
        <w:ind w:left="2485" w:hanging="339"/>
      </w:pPr>
      <w:rPr>
        <w:rFonts w:hint="default"/>
        <w:lang w:val="en-US" w:eastAsia="en-US" w:bidi="en-US"/>
      </w:rPr>
    </w:lvl>
    <w:lvl w:ilvl="4" w:tplc="0F50EC7E">
      <w:numFmt w:val="bullet"/>
      <w:lvlText w:val="•"/>
      <w:lvlJc w:val="left"/>
      <w:pPr>
        <w:ind w:left="3430" w:hanging="339"/>
      </w:pPr>
      <w:rPr>
        <w:rFonts w:hint="default"/>
        <w:lang w:val="en-US" w:eastAsia="en-US" w:bidi="en-US"/>
      </w:rPr>
    </w:lvl>
    <w:lvl w:ilvl="5" w:tplc="2732F878">
      <w:numFmt w:val="bullet"/>
      <w:lvlText w:val="•"/>
      <w:lvlJc w:val="left"/>
      <w:pPr>
        <w:ind w:left="4375" w:hanging="339"/>
      </w:pPr>
      <w:rPr>
        <w:rFonts w:hint="default"/>
        <w:lang w:val="en-US" w:eastAsia="en-US" w:bidi="en-US"/>
      </w:rPr>
    </w:lvl>
    <w:lvl w:ilvl="6" w:tplc="DDDAAE2C">
      <w:numFmt w:val="bullet"/>
      <w:lvlText w:val="•"/>
      <w:lvlJc w:val="left"/>
      <w:pPr>
        <w:ind w:left="5320" w:hanging="339"/>
      </w:pPr>
      <w:rPr>
        <w:rFonts w:hint="default"/>
        <w:lang w:val="en-US" w:eastAsia="en-US" w:bidi="en-US"/>
      </w:rPr>
    </w:lvl>
    <w:lvl w:ilvl="7" w:tplc="508A4808">
      <w:numFmt w:val="bullet"/>
      <w:lvlText w:val="•"/>
      <w:lvlJc w:val="left"/>
      <w:pPr>
        <w:ind w:left="6265" w:hanging="339"/>
      </w:pPr>
      <w:rPr>
        <w:rFonts w:hint="default"/>
        <w:lang w:val="en-US" w:eastAsia="en-US" w:bidi="en-US"/>
      </w:rPr>
    </w:lvl>
    <w:lvl w:ilvl="8" w:tplc="C1EADFC2">
      <w:numFmt w:val="bullet"/>
      <w:lvlText w:val="•"/>
      <w:lvlJc w:val="left"/>
      <w:pPr>
        <w:ind w:left="7210" w:hanging="33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85713"/>
    <w:rsid w:val="00580AC4"/>
    <w:rsid w:val="008C64EA"/>
    <w:rsid w:val="0098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5713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985713"/>
    <w:pPr>
      <w:ind w:left="174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8571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85713"/>
    <w:pPr>
      <w:ind w:left="850" w:right="123" w:hanging="332"/>
      <w:jc w:val="both"/>
    </w:pPr>
  </w:style>
  <w:style w:type="paragraph" w:customStyle="1" w:styleId="TableParagraph">
    <w:name w:val="Table Paragraph"/>
    <w:basedOn w:val="Normal"/>
    <w:uiPriority w:val="1"/>
    <w:qFormat/>
    <w:rsid w:val="009857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481</Words>
  <Characters>2747</Characters>
  <Application>Microsoft Office Word</Application>
  <DocSecurity>0</DocSecurity>
  <Lines>22</Lines>
  <Paragraphs>6</Paragraphs>
  <ScaleCrop>false</ScaleCrop>
  <Company>Toshiba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SKM_C65820082616250</dc:title>
  <dc:creator>PMG User</dc:creator>
  <cp:lastModifiedBy>PMG User</cp:lastModifiedBy>
  <cp:revision>2</cp:revision>
  <dcterms:created xsi:type="dcterms:W3CDTF">2020-09-14T21:23:00Z</dcterms:created>
  <dcterms:modified xsi:type="dcterms:W3CDTF">2020-09-14T21:23:00Z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KM_C658</vt:lpwstr>
  </property>
  <property fmtid="{D5CDD505-2E9C-101B-9397-08002B2CF9AE}" pid="4" name="LastSaved">
    <vt:filetime>2020-09-14T00:00:00Z</vt:filetime>
  </property>
</Properties>
</file>