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1A" w:rsidRDefault="00CF081A" w:rsidP="00CF081A">
      <w:pPr>
        <w:spacing w:before="100" w:beforeAutospacing="1" w:after="100" w:afterAutospacing="1" w:line="240" w:lineRule="auto"/>
        <w:ind w:left="-284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en-ZA"/>
        </w:rPr>
        <w:drawing>
          <wp:inline distT="0" distB="0" distL="0" distR="0">
            <wp:extent cx="2273935" cy="79883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C32" w:rsidRPr="00630CB8" w:rsidRDefault="00533C32" w:rsidP="00630CB8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630CB8">
        <w:rPr>
          <w:rFonts w:ascii="Arial" w:hAnsi="Arial" w:cs="Arial"/>
          <w:b/>
          <w:sz w:val="24"/>
          <w:szCs w:val="24"/>
          <w:lang w:val="en-US"/>
        </w:rPr>
        <w:t>THE NATIONAL ASSEMBLY</w:t>
      </w:r>
    </w:p>
    <w:p w:rsidR="00630CB8" w:rsidRPr="00630CB8" w:rsidRDefault="00630CB8" w:rsidP="00630C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33C32" w:rsidRPr="00630CB8" w:rsidRDefault="00533C32" w:rsidP="00630CB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630CB8">
        <w:rPr>
          <w:rFonts w:ascii="Arial" w:hAnsi="Arial" w:cs="Arial"/>
          <w:b/>
          <w:sz w:val="24"/>
          <w:szCs w:val="24"/>
          <w:lang w:val="en-US"/>
        </w:rPr>
        <w:t>QUESTION FOR WRITTEN REPLY</w:t>
      </w:r>
    </w:p>
    <w:p w:rsidR="00630CB8" w:rsidRPr="00630CB8" w:rsidRDefault="00630CB8" w:rsidP="00630C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33C32" w:rsidRPr="00630CB8" w:rsidRDefault="00630CB8" w:rsidP="00630CB8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630CB8">
        <w:rPr>
          <w:rFonts w:ascii="Arial" w:hAnsi="Arial" w:cs="Arial"/>
          <w:b/>
          <w:sz w:val="24"/>
          <w:szCs w:val="24"/>
          <w:lang w:val="en-US"/>
        </w:rPr>
        <w:t>QUESTION NO. 1711</w:t>
      </w:r>
    </w:p>
    <w:p w:rsidR="00630CB8" w:rsidRDefault="00630CB8" w:rsidP="00630C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D289D" w:rsidRPr="00630CB8" w:rsidRDefault="003D289D" w:rsidP="00630CB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630CB8">
        <w:rPr>
          <w:rFonts w:ascii="Arial" w:hAnsi="Arial" w:cs="Arial"/>
          <w:b/>
          <w:bCs/>
          <w:sz w:val="24"/>
          <w:szCs w:val="24"/>
        </w:rPr>
        <w:t xml:space="preserve">Mr S </w:t>
      </w:r>
      <w:r w:rsidRPr="00630CB8">
        <w:rPr>
          <w:rFonts w:ascii="Arial" w:hAnsi="Arial" w:cs="Arial"/>
          <w:b/>
          <w:sz w:val="24"/>
          <w:szCs w:val="24"/>
          <w:lang w:val="af-ZA"/>
        </w:rPr>
        <w:t>Ngcobo</w:t>
      </w:r>
      <w:r w:rsidRPr="00630CB8">
        <w:rPr>
          <w:rFonts w:ascii="Arial" w:hAnsi="Arial" w:cs="Arial"/>
          <w:b/>
          <w:bCs/>
          <w:sz w:val="24"/>
          <w:szCs w:val="24"/>
        </w:rPr>
        <w:t xml:space="preserve"> (DA) to ask the Minister of Trade, Industry and Competition</w:t>
      </w:r>
      <w:r w:rsidR="009C473D" w:rsidRPr="00630CB8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30CB8">
        <w:rPr>
          <w:rFonts w:ascii="Arial" w:hAnsi="Arial" w:cs="Arial"/>
          <w:sz w:val="24"/>
          <w:szCs w:val="24"/>
        </w:rPr>
        <w:instrText xml:space="preserve"> XE "</w:instrText>
      </w:r>
      <w:r w:rsidRPr="00630CB8">
        <w:rPr>
          <w:rFonts w:ascii="Arial" w:hAnsi="Arial" w:cs="Arial"/>
          <w:b/>
          <w:sz w:val="24"/>
          <w:szCs w:val="24"/>
        </w:rPr>
        <w:instrText>Minister of Trade, Industry and Competition</w:instrText>
      </w:r>
      <w:r w:rsidRPr="00630CB8">
        <w:rPr>
          <w:rFonts w:ascii="Arial" w:hAnsi="Arial" w:cs="Arial"/>
          <w:sz w:val="24"/>
          <w:szCs w:val="24"/>
        </w:rPr>
        <w:instrText xml:space="preserve">" </w:instrText>
      </w:r>
      <w:r w:rsidR="009C473D" w:rsidRPr="00630CB8">
        <w:rPr>
          <w:rFonts w:ascii="Arial" w:hAnsi="Arial" w:cs="Arial"/>
          <w:b/>
          <w:bCs/>
          <w:sz w:val="24"/>
          <w:szCs w:val="24"/>
        </w:rPr>
        <w:fldChar w:fldCharType="end"/>
      </w:r>
      <w:r w:rsidRPr="00630CB8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3D289D" w:rsidRPr="00630CB8" w:rsidRDefault="003D289D" w:rsidP="00630C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30CB8">
        <w:rPr>
          <w:rFonts w:ascii="Arial" w:hAnsi="Arial" w:cs="Arial"/>
          <w:sz w:val="24"/>
          <w:szCs w:val="24"/>
          <w:lang w:val="en-US"/>
        </w:rPr>
        <w:t xml:space="preserve">Whether he will furnish Mr S Ngcobo with a comprehensive breakdown of the procurement allocation of (a) his department and (b) every entity reporting to him in terms of the percentages allocated to (i) small-, medium- and micro-enterprises, (ii) cooperatives, (iii) township enterprises and (iv) rural enterprises with a view to evaluating the effectiveness of </w:t>
      </w:r>
      <w:r w:rsidRPr="00630CB8">
        <w:rPr>
          <w:rFonts w:ascii="Arial" w:hAnsi="Arial" w:cs="Arial"/>
          <w:sz w:val="24"/>
          <w:szCs w:val="24"/>
        </w:rPr>
        <w:t>the</w:t>
      </w:r>
      <w:r w:rsidRPr="00630CB8">
        <w:rPr>
          <w:rFonts w:ascii="Arial" w:hAnsi="Arial" w:cs="Arial"/>
          <w:sz w:val="24"/>
          <w:szCs w:val="24"/>
          <w:lang w:val="en-US"/>
        </w:rPr>
        <w:t xml:space="preserve"> set-aside policy of the Government in fostering an inclusive and diverse economic landscape (details furnished) in the (aa) 2021-22 financial year and (bb) since 1 April 2023?</w:t>
      </w:r>
      <w:r w:rsidR="00630CB8" w:rsidRPr="00630CB8">
        <w:rPr>
          <w:rFonts w:ascii="Arial" w:hAnsi="Arial" w:cs="Arial"/>
          <w:sz w:val="24"/>
          <w:szCs w:val="24"/>
          <w:lang w:val="en-US"/>
        </w:rPr>
        <w:t xml:space="preserve">   NW1952E</w:t>
      </w:r>
    </w:p>
    <w:p w:rsidR="00630CB8" w:rsidRDefault="00630CB8" w:rsidP="00630C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BE4" w:rsidRDefault="00CF081A" w:rsidP="00630C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781BE4" w:rsidRPr="00630CB8">
        <w:rPr>
          <w:rFonts w:ascii="Arial" w:hAnsi="Arial" w:cs="Arial"/>
          <w:b/>
          <w:sz w:val="24"/>
          <w:szCs w:val="24"/>
        </w:rPr>
        <w:t>:</w:t>
      </w:r>
    </w:p>
    <w:p w:rsidR="00621BE8" w:rsidRDefault="00522B54" w:rsidP="00522B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522B54">
        <w:rPr>
          <w:rFonts w:ascii="Arial" w:eastAsia="Calibri" w:hAnsi="Arial" w:cs="Arial"/>
          <w:sz w:val="24"/>
          <w:szCs w:val="24"/>
          <w:lang w:eastAsia="en-ZA"/>
        </w:rPr>
        <w:t xml:space="preserve">Through its procurement, </w:t>
      </w:r>
      <w:r w:rsidRPr="00522B54">
        <w:rPr>
          <w:rFonts w:ascii="Arial" w:eastAsia="Calibri" w:hAnsi="Arial" w:cs="Arial"/>
          <w:b/>
          <w:sz w:val="24"/>
          <w:szCs w:val="24"/>
          <w:lang w:eastAsia="en-ZA"/>
        </w:rPr>
        <w:t>the dtic</w:t>
      </w:r>
      <w:r w:rsidRPr="00522B54">
        <w:rPr>
          <w:rFonts w:ascii="Arial" w:eastAsia="Calibri" w:hAnsi="Arial" w:cs="Arial"/>
          <w:sz w:val="24"/>
          <w:szCs w:val="24"/>
          <w:lang w:eastAsia="en-ZA"/>
        </w:rPr>
        <w:t xml:space="preserve"> group has a concerted effort to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ensure that it procures </w:t>
      </w:r>
      <w:r w:rsidRPr="00522B54">
        <w:rPr>
          <w:rFonts w:ascii="Arial" w:eastAsia="Calibri" w:hAnsi="Arial" w:cs="Arial"/>
          <w:sz w:val="24"/>
          <w:szCs w:val="24"/>
          <w:lang w:eastAsia="en-ZA"/>
        </w:rPr>
        <w:t xml:space="preserve">from SMME, women, youth and people with disability, inclusive of township and rural enterprises. </w:t>
      </w:r>
    </w:p>
    <w:p w:rsidR="00621BE8" w:rsidRDefault="00621BE8" w:rsidP="00522B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:rsidR="00522B54" w:rsidRDefault="00621BE8" w:rsidP="00522B54">
      <w:pPr>
        <w:spacing w:after="0" w:line="240" w:lineRule="auto"/>
        <w:rPr>
          <w:rFonts w:ascii="Arial" w:eastAsia="Calibri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  <w:lang w:eastAsia="en-ZA"/>
        </w:rPr>
        <w:t xml:space="preserve">The following information has been submitted by the dtic-group: </w:t>
      </w:r>
    </w:p>
    <w:p w:rsidR="00621BE8" w:rsidRPr="00522B54" w:rsidRDefault="00621BE8" w:rsidP="00522B54">
      <w:pPr>
        <w:spacing w:after="0" w:line="240" w:lineRule="auto"/>
        <w:rPr>
          <w:rFonts w:ascii="Calibri" w:eastAsia="Calibri" w:hAnsi="Calibri" w:cs="Calibri"/>
          <w:color w:val="1F497D"/>
          <w:lang w:eastAsia="en-ZA"/>
        </w:rPr>
      </w:pPr>
    </w:p>
    <w:p w:rsidR="00B27383" w:rsidRPr="00630CB8" w:rsidRDefault="00B27383" w:rsidP="00630C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22" w:type="dxa"/>
        <w:tblLook w:val="04A0"/>
      </w:tblPr>
      <w:tblGrid>
        <w:gridCol w:w="3411"/>
        <w:gridCol w:w="2658"/>
        <w:gridCol w:w="3753"/>
      </w:tblGrid>
      <w:tr w:rsidR="0021153D" w:rsidRPr="00C87FD9" w:rsidTr="0021153D">
        <w:trPr>
          <w:trHeight w:val="753"/>
          <w:tblHeader/>
        </w:trPr>
        <w:tc>
          <w:tcPr>
            <w:tcW w:w="3411" w:type="dxa"/>
            <w:shd w:val="clear" w:color="auto" w:fill="F4B083" w:themeFill="accent2" w:themeFillTint="99"/>
          </w:tcPr>
          <w:p w:rsidR="0021153D" w:rsidRPr="00C87FD9" w:rsidRDefault="0021153D" w:rsidP="002076F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C87FD9">
              <w:rPr>
                <w:rFonts w:ascii="Arial Narrow" w:hAnsi="Arial Narrow" w:cs="Arial"/>
                <w:b/>
              </w:rPr>
              <w:t>(a)&amp;(b)                           DTIC and its Entities</w:t>
            </w:r>
          </w:p>
        </w:tc>
        <w:tc>
          <w:tcPr>
            <w:tcW w:w="2658" w:type="dxa"/>
            <w:shd w:val="clear" w:color="auto" w:fill="F4B083" w:themeFill="accent2" w:themeFillTint="99"/>
          </w:tcPr>
          <w:p w:rsidR="0021153D" w:rsidRPr="00C87FD9" w:rsidRDefault="0021153D" w:rsidP="00BA118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C87FD9">
              <w:rPr>
                <w:rFonts w:ascii="Arial Narrow" w:hAnsi="Arial Narrow" w:cs="Arial"/>
                <w:b/>
              </w:rPr>
              <w:t>(aa)&amp;(bb) Financial Period</w:t>
            </w:r>
          </w:p>
        </w:tc>
        <w:tc>
          <w:tcPr>
            <w:tcW w:w="3753" w:type="dxa"/>
            <w:shd w:val="clear" w:color="auto" w:fill="F4B083" w:themeFill="accent2" w:themeFillTint="99"/>
          </w:tcPr>
          <w:p w:rsidR="0021153D" w:rsidRPr="00C87FD9" w:rsidRDefault="0021153D" w:rsidP="00BA118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C87FD9">
              <w:rPr>
                <w:rFonts w:ascii="Arial Narrow" w:hAnsi="Arial Narrow" w:cs="Arial"/>
                <w:b/>
              </w:rPr>
              <w:t>b(i)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7851FA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 xml:space="preserve">Department of Trade Industry and Competition (the dtic) </w:t>
            </w:r>
            <w:r>
              <w:rPr>
                <w:rFonts w:ascii="Arial Narrow" w:eastAsia="Calibri" w:hAnsi="Arial Narrow" w:cs="Arial"/>
                <w:b/>
                <w:bCs/>
              </w:rPr>
              <w:t xml:space="preserve"> including B-BBEE Commission</w:t>
            </w:r>
          </w:p>
        </w:tc>
        <w:tc>
          <w:tcPr>
            <w:tcW w:w="2658" w:type="dxa"/>
          </w:tcPr>
          <w:p w:rsidR="0021153D" w:rsidRPr="00C87FD9" w:rsidRDefault="0021153D" w:rsidP="00AB0DE1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Cs/>
              </w:rPr>
            </w:pPr>
            <w:r w:rsidRPr="00C87FD9">
              <w:rPr>
                <w:rFonts w:ascii="Arial Narrow" w:eastAsia="Calibri" w:hAnsi="Arial Narrow" w:cs="Arial"/>
                <w:bCs/>
              </w:rPr>
              <w:t>2021-22</w:t>
            </w:r>
          </w:p>
        </w:tc>
        <w:tc>
          <w:tcPr>
            <w:tcW w:w="3753" w:type="dxa"/>
          </w:tcPr>
          <w:p w:rsidR="0021153D" w:rsidRPr="00C87FD9" w:rsidRDefault="0021153D" w:rsidP="00AB0DE1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56%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Cs/>
              </w:rPr>
            </w:pPr>
            <w:r w:rsidRPr="00C87FD9">
              <w:rPr>
                <w:rFonts w:ascii="Arial Narrow" w:eastAsia="Calibri" w:hAnsi="Arial Narrow" w:cs="Arial"/>
                <w:bCs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93,36%</w:t>
            </w:r>
          </w:p>
        </w:tc>
      </w:tr>
      <w:tr w:rsidR="0021153D" w:rsidRPr="00C87FD9" w:rsidTr="0021153D">
        <w:trPr>
          <w:trHeight w:val="1757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E56158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lastRenderedPageBreak/>
              <w:t>Companies and Intellectual Property Commission (CIPC)</w:t>
            </w:r>
          </w:p>
        </w:tc>
        <w:tc>
          <w:tcPr>
            <w:tcW w:w="2658" w:type="dxa"/>
          </w:tcPr>
          <w:p w:rsidR="0021153D" w:rsidRPr="00C87FD9" w:rsidRDefault="0021153D" w:rsidP="00E56158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E56158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There w</w:t>
            </w:r>
            <w:r>
              <w:rPr>
                <w:rFonts w:ascii="Arial Narrow" w:hAnsi="Arial Narrow" w:cs="Arial"/>
              </w:rPr>
              <w:t>as no direct allocation to SMME</w:t>
            </w:r>
            <w:r w:rsidRPr="00C87FD9">
              <w:rPr>
                <w:rFonts w:ascii="Arial Narrow" w:hAnsi="Arial Narrow" w:cs="Arial"/>
              </w:rPr>
              <w:t>s. However, CIPC procures th</w:t>
            </w:r>
            <w:r>
              <w:rPr>
                <w:rFonts w:ascii="Arial Narrow" w:hAnsi="Arial Narrow" w:cs="Arial"/>
              </w:rPr>
              <w:t>rough RFQ</w:t>
            </w:r>
            <w:r w:rsidRPr="00C87FD9">
              <w:rPr>
                <w:rFonts w:ascii="Arial Narrow" w:hAnsi="Arial Narrow" w:cs="Arial"/>
              </w:rPr>
              <w:t>s and tenders from suppliers registered</w:t>
            </w:r>
            <w:r>
              <w:rPr>
                <w:rFonts w:ascii="Arial Narrow" w:hAnsi="Arial Narrow" w:cs="Arial"/>
              </w:rPr>
              <w:t xml:space="preserve"> on the CSD. This includes SMME</w:t>
            </w:r>
            <w:r w:rsidRPr="00C87FD9">
              <w:rPr>
                <w:rFonts w:ascii="Arial Narrow" w:hAnsi="Arial Narrow" w:cs="Arial"/>
              </w:rPr>
              <w:t>s.</w:t>
            </w:r>
          </w:p>
        </w:tc>
      </w:tr>
      <w:tr w:rsidR="0021153D" w:rsidRPr="00C87FD9" w:rsidTr="0021153D">
        <w:trPr>
          <w:trHeight w:val="1757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AF4F7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There was no direct allocation to SMMEs. However, CIPC procures th</w:t>
            </w:r>
            <w:r>
              <w:rPr>
                <w:rFonts w:ascii="Arial Narrow" w:hAnsi="Arial Narrow" w:cs="Arial"/>
              </w:rPr>
              <w:t>r</w:t>
            </w:r>
            <w:r w:rsidRPr="00C87FD9">
              <w:rPr>
                <w:rFonts w:ascii="Arial Narrow" w:hAnsi="Arial Narrow" w:cs="Arial"/>
              </w:rPr>
              <w:t>ough RFQs and tenders from suppliers registered</w:t>
            </w:r>
            <w:r>
              <w:rPr>
                <w:rFonts w:ascii="Arial Narrow" w:hAnsi="Arial Narrow" w:cs="Arial"/>
              </w:rPr>
              <w:t xml:space="preserve"> on the CSD. This includes SMME</w:t>
            </w:r>
            <w:r w:rsidRPr="00C87FD9">
              <w:rPr>
                <w:rFonts w:ascii="Arial Narrow" w:hAnsi="Arial Narrow" w:cs="Arial"/>
              </w:rPr>
              <w:t>s.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Companies Tribunal (CT)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60%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65%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Competition Commission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85%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98%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Competition Tribunal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57.59%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68.52%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Export Credit Insurance Corporation (ECIC)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45.63%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58.82%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Industrial Development Corporation of South Africa Limited (IDC)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50.65%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78.74%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E56158">
            <w:pPr>
              <w:spacing w:after="100" w:afterAutospacing="1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International Trade Administration Commission (ITAC)</w:t>
            </w:r>
          </w:p>
        </w:tc>
        <w:tc>
          <w:tcPr>
            <w:tcW w:w="2658" w:type="dxa"/>
          </w:tcPr>
          <w:p w:rsidR="0021153D" w:rsidRPr="00C87FD9" w:rsidRDefault="0021153D" w:rsidP="00E56158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E56158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46% (R928 047.80)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71% (R213 420.34)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0%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Consumer Tribunal (NCT)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55%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R1.2 million</w:t>
            </w:r>
          </w:p>
        </w:tc>
      </w:tr>
      <w:tr w:rsidR="0021153D" w:rsidRPr="00C87FD9" w:rsidTr="0021153D">
        <w:trPr>
          <w:trHeight w:val="258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Credit Regulator (NCR)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58%</w:t>
            </w:r>
          </w:p>
        </w:tc>
      </w:tr>
      <w:tr w:rsidR="0021153D" w:rsidRPr="00C87FD9" w:rsidTr="0021153D">
        <w:trPr>
          <w:trHeight w:val="258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54%</w:t>
            </w:r>
          </w:p>
        </w:tc>
      </w:tr>
      <w:tr w:rsidR="001E038C" w:rsidRPr="00C87FD9" w:rsidTr="001C0218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1E038C" w:rsidRPr="00C87FD9" w:rsidRDefault="001E038C" w:rsidP="001E038C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Empowerment Fund (NEF)</w:t>
            </w:r>
          </w:p>
        </w:tc>
        <w:tc>
          <w:tcPr>
            <w:tcW w:w="2658" w:type="dxa"/>
          </w:tcPr>
          <w:p w:rsidR="001E038C" w:rsidRPr="00C87FD9" w:rsidRDefault="001E038C" w:rsidP="001E038C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1E038C" w:rsidRPr="00C87FD9" w:rsidRDefault="001E038C" w:rsidP="001E038C">
            <w:pPr>
              <w:jc w:val="both"/>
              <w:rPr>
                <w:rFonts w:ascii="Arial Narrow" w:hAnsi="Arial Narrow"/>
              </w:rPr>
            </w:pPr>
            <w:r w:rsidRPr="00C87FD9">
              <w:rPr>
                <w:rFonts w:ascii="Arial Narrow" w:hAnsi="Arial Narrow"/>
              </w:rPr>
              <w:t>The National Empowerment Fund has procured goods and services to the total amount of R35.8 million for the period under review with a combined percentage of 75% being spent as follows:</w:t>
            </w:r>
          </w:p>
          <w:p w:rsidR="001E038C" w:rsidRPr="00C87FD9" w:rsidRDefault="001E038C" w:rsidP="001E038C">
            <w:pPr>
              <w:jc w:val="both"/>
              <w:rPr>
                <w:rFonts w:ascii="Arial Narrow" w:hAnsi="Arial Narrow"/>
              </w:rPr>
            </w:pPr>
          </w:p>
          <w:p w:rsidR="001E038C" w:rsidRPr="00C87FD9" w:rsidRDefault="001E038C" w:rsidP="001E038C">
            <w:pPr>
              <w:pStyle w:val="ListParagraph"/>
              <w:numPr>
                <w:ilvl w:val="0"/>
                <w:numId w:val="5"/>
              </w:numPr>
              <w:ind w:left="222" w:hanging="142"/>
              <w:jc w:val="both"/>
              <w:rPr>
                <w:rFonts w:ascii="Arial Narrow" w:hAnsi="Arial Narrow"/>
              </w:rPr>
            </w:pPr>
            <w:r w:rsidRPr="00C87FD9">
              <w:rPr>
                <w:rFonts w:ascii="Arial Narrow" w:hAnsi="Arial Narrow"/>
              </w:rPr>
              <w:t xml:space="preserve">Exempted Micro Enterprises - R16,9 million (47%) </w:t>
            </w:r>
          </w:p>
          <w:p w:rsidR="001E038C" w:rsidRPr="00C87FD9" w:rsidRDefault="001E038C" w:rsidP="001E038C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/>
              </w:rPr>
              <w:t xml:space="preserve">Qualifying Small Enterprises – R9,9 million (28%)  </w:t>
            </w:r>
          </w:p>
        </w:tc>
      </w:tr>
      <w:tr w:rsidR="001E038C" w:rsidRPr="00C87FD9" w:rsidTr="001C0218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1E038C" w:rsidRPr="00C87FD9" w:rsidRDefault="001E038C" w:rsidP="001E038C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1E038C" w:rsidRPr="00C87FD9" w:rsidRDefault="001E038C" w:rsidP="001E038C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1E038C" w:rsidRPr="00C87FD9" w:rsidRDefault="001E038C" w:rsidP="001E038C">
            <w:pPr>
              <w:jc w:val="both"/>
              <w:rPr>
                <w:rFonts w:ascii="Arial Narrow" w:hAnsi="Arial Narrow"/>
              </w:rPr>
            </w:pPr>
            <w:r w:rsidRPr="00C87FD9">
              <w:rPr>
                <w:rFonts w:ascii="Arial Narrow" w:hAnsi="Arial Narrow"/>
              </w:rPr>
              <w:t xml:space="preserve">From 1 April 2023 to date a combined percentage of 89% of the total amount of R2,5 million being spent as follows: </w:t>
            </w:r>
          </w:p>
          <w:p w:rsidR="001E038C" w:rsidRPr="00C87FD9" w:rsidRDefault="001E038C" w:rsidP="001E038C">
            <w:pPr>
              <w:jc w:val="both"/>
              <w:rPr>
                <w:rFonts w:ascii="Arial Narrow" w:hAnsi="Arial Narrow"/>
              </w:rPr>
            </w:pPr>
          </w:p>
          <w:p w:rsidR="001E038C" w:rsidRPr="00BE1C74" w:rsidRDefault="001E038C" w:rsidP="001E038C">
            <w:pPr>
              <w:pStyle w:val="ListParagraph"/>
              <w:numPr>
                <w:ilvl w:val="0"/>
                <w:numId w:val="5"/>
              </w:numPr>
              <w:ind w:left="222" w:hanging="142"/>
              <w:jc w:val="both"/>
              <w:rPr>
                <w:rFonts w:ascii="Arial Narrow" w:hAnsi="Arial Narrow"/>
              </w:rPr>
            </w:pPr>
            <w:r w:rsidRPr="00BE1C74">
              <w:rPr>
                <w:rFonts w:ascii="Arial Narrow" w:hAnsi="Arial Narrow"/>
              </w:rPr>
              <w:t xml:space="preserve">Exempted Micro Enterprises - R1,7 million (67%) </w:t>
            </w:r>
          </w:p>
          <w:p w:rsidR="001E038C" w:rsidRPr="00C87FD9" w:rsidRDefault="001E038C" w:rsidP="001E038C">
            <w:pPr>
              <w:jc w:val="both"/>
              <w:rPr>
                <w:rFonts w:ascii="Arial Narrow" w:hAnsi="Arial Narrow"/>
              </w:rPr>
            </w:pPr>
            <w:r w:rsidRPr="00C87FD9">
              <w:rPr>
                <w:rFonts w:ascii="Arial Narrow" w:hAnsi="Arial Narrow"/>
              </w:rPr>
              <w:t>Qualifying Small Enterprises – R560k (22%)</w:t>
            </w:r>
            <w:r w:rsidRPr="00C87FD9">
              <w:rPr>
                <w:rFonts w:ascii="Arial Narrow" w:hAnsi="Arial Narrow"/>
              </w:rPr>
              <w:tab/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Gambling Board (NGB)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2.72%</w:t>
            </w:r>
          </w:p>
        </w:tc>
      </w:tr>
      <w:tr w:rsidR="0021153D" w:rsidRPr="00C87FD9" w:rsidTr="0021153D">
        <w:trPr>
          <w:trHeight w:val="25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  <w:vAlign w:val="center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1%</w:t>
            </w:r>
          </w:p>
        </w:tc>
      </w:tr>
      <w:tr w:rsidR="0021153D" w:rsidRPr="00C87FD9" w:rsidTr="0021153D">
        <w:trPr>
          <w:trHeight w:val="1428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Lotteries Commission (NLC)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AF4F76">
            <w:pPr>
              <w:pStyle w:val="ListParagraph"/>
              <w:numPr>
                <w:ilvl w:val="0"/>
                <w:numId w:val="5"/>
              </w:numPr>
              <w:ind w:left="222" w:hanging="142"/>
              <w:jc w:val="both"/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/>
              </w:rPr>
              <w:t>32</w:t>
            </w:r>
            <w:r w:rsidRPr="00C87FD9">
              <w:rPr>
                <w:rFonts w:ascii="Arial Narrow" w:hAnsi="Arial Narrow" w:cs="Arial"/>
              </w:rPr>
              <w:t xml:space="preserve">.80% was procured from Qualifying Small Enterprises (QSE). </w:t>
            </w:r>
          </w:p>
          <w:p w:rsidR="0021153D" w:rsidRPr="00C87FD9" w:rsidRDefault="0021153D" w:rsidP="00AF4F76">
            <w:pPr>
              <w:pStyle w:val="ListParagraph"/>
              <w:numPr>
                <w:ilvl w:val="0"/>
                <w:numId w:val="5"/>
              </w:numPr>
              <w:ind w:left="222" w:hanging="142"/>
              <w:jc w:val="both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29.46% was procured from Exempted Micro Enterprises (EME).</w:t>
            </w:r>
          </w:p>
        </w:tc>
      </w:tr>
      <w:tr w:rsidR="0021153D" w:rsidRPr="00C87FD9" w:rsidTr="0021153D">
        <w:trPr>
          <w:trHeight w:val="737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AF4F76">
            <w:pPr>
              <w:pStyle w:val="ListParagraph"/>
              <w:numPr>
                <w:ilvl w:val="0"/>
                <w:numId w:val="5"/>
              </w:numPr>
              <w:ind w:left="222" w:hanging="142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Approximately 40% was procured from Qualifying Small Enterprises (QSE).</w:t>
            </w:r>
          </w:p>
        </w:tc>
      </w:tr>
      <w:tr w:rsidR="0021153D" w:rsidRPr="00C87FD9" w:rsidTr="0021153D">
        <w:trPr>
          <w:trHeight w:val="173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  <w:tr w:rsidR="0021153D" w:rsidRPr="00C87FD9" w:rsidTr="0021153D">
        <w:trPr>
          <w:trHeight w:val="753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National Regulator For Compulsory Specifications (NRCS)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Default="0021153D" w:rsidP="002F34D6">
            <w:pPr>
              <w:pStyle w:val="Default"/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  <w:r w:rsidRPr="00C87FD9">
              <w:rPr>
                <w:rFonts w:ascii="Arial Narrow" w:hAnsi="Arial Narrow"/>
                <w:sz w:val="22"/>
                <w:szCs w:val="22"/>
                <w:lang w:val="en-ZA"/>
              </w:rPr>
              <w:t>(i)(aa)</w:t>
            </w:r>
            <w:r w:rsidRPr="00C87FD9">
              <w:rPr>
                <w:rFonts w:ascii="Arial Narrow" w:hAnsi="Arial Narrow"/>
                <w:b/>
                <w:sz w:val="22"/>
                <w:szCs w:val="22"/>
                <w:lang w:val="en-ZA"/>
              </w:rPr>
              <w:t xml:space="preserve"> 16%</w:t>
            </w:r>
          </w:p>
          <w:p w:rsidR="0021153D" w:rsidRPr="00C87FD9" w:rsidRDefault="0021153D" w:rsidP="002F34D6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87FD9">
              <w:rPr>
                <w:rFonts w:ascii="Arial Narrow" w:hAnsi="Arial Narrow"/>
                <w:sz w:val="22"/>
                <w:szCs w:val="22"/>
                <w:lang w:val="en-ZA"/>
              </w:rPr>
              <w:t xml:space="preserve">(R5 240 909,60) </w:t>
            </w:r>
          </w:p>
        </w:tc>
      </w:tr>
      <w:tr w:rsidR="0021153D" w:rsidRPr="00C87FD9" w:rsidTr="0021153D">
        <w:trPr>
          <w:trHeight w:val="753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Default="0021153D" w:rsidP="002F34D6">
            <w:pPr>
              <w:pStyle w:val="Default"/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  <w:r w:rsidRPr="00C87FD9">
              <w:rPr>
                <w:rFonts w:ascii="Arial Narrow" w:hAnsi="Arial Narrow"/>
                <w:sz w:val="22"/>
                <w:szCs w:val="22"/>
                <w:lang w:val="en-ZA"/>
              </w:rPr>
              <w:t>(i)(bb)</w:t>
            </w:r>
            <w:r w:rsidRPr="00C87FD9">
              <w:rPr>
                <w:rFonts w:ascii="Arial Narrow" w:hAnsi="Arial Narrow"/>
                <w:b/>
                <w:sz w:val="22"/>
                <w:szCs w:val="22"/>
                <w:lang w:val="en-ZA"/>
              </w:rPr>
              <w:t xml:space="preserve"> 84% </w:t>
            </w:r>
          </w:p>
          <w:p w:rsidR="0021153D" w:rsidRPr="00C87FD9" w:rsidRDefault="0021153D" w:rsidP="002F34D6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87FD9">
              <w:rPr>
                <w:rFonts w:ascii="Arial Narrow" w:hAnsi="Arial Narrow"/>
                <w:sz w:val="22"/>
                <w:szCs w:val="22"/>
                <w:lang w:val="en-ZA"/>
              </w:rPr>
              <w:t xml:space="preserve">(R4 873 670,00) </w:t>
            </w:r>
          </w:p>
        </w:tc>
      </w:tr>
      <w:tr w:rsidR="0021153D" w:rsidRPr="00C87FD9" w:rsidTr="0021153D">
        <w:trPr>
          <w:trHeight w:val="1506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South African Bureau of Standards (SABS)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Pr="00C87FD9" w:rsidRDefault="0021153D" w:rsidP="002F34D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43.2%</w:t>
            </w:r>
          </w:p>
        </w:tc>
      </w:tr>
      <w:tr w:rsidR="0021153D" w:rsidRPr="00C87FD9" w:rsidTr="0021153D">
        <w:trPr>
          <w:trHeight w:val="1506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AF4F7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C87FD9" w:rsidRDefault="0021153D" w:rsidP="00AF4F76">
            <w:pPr>
              <w:spacing w:before="100" w:beforeAutospacing="1"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Procurement spend for this category is unknown as the data is only manually calculated against B-BBEE certificates on quarterly basis.</w:t>
            </w:r>
          </w:p>
        </w:tc>
      </w:tr>
      <w:tr w:rsidR="0021153D" w:rsidRPr="00C87FD9" w:rsidTr="0021153D">
        <w:trPr>
          <w:trHeight w:val="753"/>
        </w:trPr>
        <w:tc>
          <w:tcPr>
            <w:tcW w:w="3411" w:type="dxa"/>
            <w:vMerge w:val="restart"/>
            <w:shd w:val="clear" w:color="auto" w:fill="FFFFFF" w:themeFill="background1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  <w:r w:rsidRPr="00C87FD9">
              <w:rPr>
                <w:rFonts w:ascii="Arial Narrow" w:eastAsia="Calibri" w:hAnsi="Arial Narrow" w:cs="Arial"/>
                <w:b/>
                <w:bCs/>
              </w:rPr>
              <w:t>South African National Accreditation System (SANAS)</w:t>
            </w:r>
          </w:p>
        </w:tc>
        <w:tc>
          <w:tcPr>
            <w:tcW w:w="2658" w:type="dxa"/>
          </w:tcPr>
          <w:p w:rsidR="0021153D" w:rsidRPr="00C87FD9" w:rsidRDefault="0021153D" w:rsidP="002F34D6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 xml:space="preserve">2021-22 </w:t>
            </w:r>
          </w:p>
        </w:tc>
        <w:tc>
          <w:tcPr>
            <w:tcW w:w="3753" w:type="dxa"/>
          </w:tcPr>
          <w:p w:rsidR="0021153D" w:rsidRDefault="0021153D" w:rsidP="00BE1C74">
            <w:pPr>
              <w:pStyle w:val="ListParagraph"/>
              <w:ind w:left="222"/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 w:cs="Arial"/>
              </w:rPr>
              <w:t xml:space="preserve">100% </w:t>
            </w:r>
          </w:p>
          <w:p w:rsidR="0021153D" w:rsidRDefault="0021153D" w:rsidP="00BE1C74">
            <w:pPr>
              <w:pStyle w:val="ListParagraph"/>
              <w:numPr>
                <w:ilvl w:val="0"/>
                <w:numId w:val="5"/>
              </w:numPr>
              <w:ind w:left="222" w:hanging="142"/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 w:cs="Arial"/>
              </w:rPr>
              <w:t>SMMEs - 73%</w:t>
            </w:r>
          </w:p>
          <w:p w:rsidR="0021153D" w:rsidRPr="00BE1C74" w:rsidRDefault="0021153D" w:rsidP="00BE1C74">
            <w:pPr>
              <w:pStyle w:val="ListParagraph"/>
              <w:numPr>
                <w:ilvl w:val="0"/>
                <w:numId w:val="5"/>
              </w:numPr>
              <w:ind w:left="222" w:hanging="142"/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 w:cs="Arial"/>
              </w:rPr>
              <w:t>EMEs - 27%</w:t>
            </w:r>
          </w:p>
        </w:tc>
      </w:tr>
      <w:tr w:rsidR="0021153D" w:rsidRPr="00C87FD9" w:rsidTr="0021153D">
        <w:trPr>
          <w:trHeight w:val="760"/>
        </w:trPr>
        <w:tc>
          <w:tcPr>
            <w:tcW w:w="3411" w:type="dxa"/>
            <w:vMerge/>
            <w:shd w:val="clear" w:color="auto" w:fill="FFFFFF" w:themeFill="background1"/>
          </w:tcPr>
          <w:p w:rsidR="0021153D" w:rsidRPr="00C87FD9" w:rsidRDefault="0021153D" w:rsidP="00BE1C74">
            <w:pPr>
              <w:spacing w:after="100" w:afterAutospacing="1"/>
              <w:jc w:val="both"/>
              <w:outlineLvl w:val="0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2658" w:type="dxa"/>
          </w:tcPr>
          <w:p w:rsidR="0021153D" w:rsidRPr="00C87FD9" w:rsidRDefault="0021153D" w:rsidP="00BE1C74">
            <w:pPr>
              <w:spacing w:after="100" w:afterAutospacing="1"/>
              <w:jc w:val="both"/>
              <w:outlineLvl w:val="0"/>
              <w:rPr>
                <w:rFonts w:ascii="Arial Narrow" w:hAnsi="Arial Narrow" w:cs="Arial"/>
              </w:rPr>
            </w:pPr>
            <w:r w:rsidRPr="00C87FD9">
              <w:rPr>
                <w:rFonts w:ascii="Arial Narrow" w:hAnsi="Arial Narrow" w:cs="Arial"/>
              </w:rPr>
              <w:t>Since 1 April 2023</w:t>
            </w:r>
          </w:p>
        </w:tc>
        <w:tc>
          <w:tcPr>
            <w:tcW w:w="3753" w:type="dxa"/>
          </w:tcPr>
          <w:p w:rsidR="0021153D" w:rsidRPr="00BE1C74" w:rsidRDefault="0021153D" w:rsidP="00BE1C74">
            <w:pPr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 w:cs="Arial"/>
              </w:rPr>
              <w:t>100%</w:t>
            </w:r>
          </w:p>
          <w:p w:rsidR="0021153D" w:rsidRDefault="0021153D" w:rsidP="00BE1C74">
            <w:pPr>
              <w:pStyle w:val="ListParagraph"/>
              <w:numPr>
                <w:ilvl w:val="0"/>
                <w:numId w:val="5"/>
              </w:numPr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SMMEs - </w:t>
            </w:r>
            <w:r w:rsidRPr="00BE1C74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5</w:t>
            </w:r>
            <w:r w:rsidRPr="00BE1C74">
              <w:rPr>
                <w:rFonts w:ascii="Arial Narrow" w:hAnsi="Arial Narrow" w:cs="Arial"/>
              </w:rPr>
              <w:t>%</w:t>
            </w:r>
          </w:p>
          <w:p w:rsidR="0021153D" w:rsidRPr="00BE1C74" w:rsidRDefault="0021153D" w:rsidP="00BE1C74">
            <w:pPr>
              <w:pStyle w:val="ListParagraph"/>
              <w:numPr>
                <w:ilvl w:val="0"/>
                <w:numId w:val="5"/>
              </w:numPr>
              <w:ind w:left="222" w:hanging="142"/>
              <w:rPr>
                <w:rFonts w:ascii="Arial Narrow" w:hAnsi="Arial Narrow" w:cs="Arial"/>
              </w:rPr>
            </w:pPr>
            <w:r w:rsidRPr="00BE1C74">
              <w:rPr>
                <w:rFonts w:ascii="Arial Narrow" w:hAnsi="Arial Narrow" w:cs="Arial"/>
              </w:rPr>
              <w:t>EMEs - 65%</w:t>
            </w:r>
          </w:p>
        </w:tc>
      </w:tr>
    </w:tbl>
    <w:p w:rsidR="00781BE4" w:rsidRPr="00F23130" w:rsidRDefault="00781BE4" w:rsidP="00630CB8">
      <w:pPr>
        <w:spacing w:after="0" w:line="360" w:lineRule="auto"/>
        <w:jc w:val="both"/>
        <w:rPr>
          <w:rFonts w:ascii="Arial" w:hAnsi="Arial" w:cs="Arial"/>
        </w:rPr>
      </w:pPr>
    </w:p>
    <w:p w:rsidR="00630CB8" w:rsidRPr="00630CB8" w:rsidRDefault="00630CB8" w:rsidP="00630CB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30CB8" w:rsidRPr="00630CB8" w:rsidRDefault="00630CB8" w:rsidP="00630CB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33C32" w:rsidRPr="00FF5D1F" w:rsidRDefault="00B53CA8" w:rsidP="00B53CA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-END-</w:t>
      </w:r>
    </w:p>
    <w:sectPr w:rsidR="00533C32" w:rsidRPr="00FF5D1F" w:rsidSect="00630CB8">
      <w:headerReference w:type="default" r:id="rId8"/>
      <w:footerReference w:type="default" r:id="rId9"/>
      <w:pgSz w:w="11906" w:h="16838"/>
      <w:pgMar w:top="1970" w:right="849" w:bottom="1440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98" w:rsidRDefault="00B02698" w:rsidP="00AA1D54">
      <w:pPr>
        <w:spacing w:after="0" w:line="240" w:lineRule="auto"/>
      </w:pPr>
      <w:r>
        <w:separator/>
      </w:r>
    </w:p>
  </w:endnote>
  <w:endnote w:type="continuationSeparator" w:id="0">
    <w:p w:rsidR="00B02698" w:rsidRDefault="00B02698" w:rsidP="00A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476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1A1" w:rsidRDefault="009C473D">
        <w:pPr>
          <w:pStyle w:val="Footer"/>
          <w:jc w:val="center"/>
          <w:rPr>
            <w:noProof/>
          </w:rPr>
        </w:pPr>
        <w:r>
          <w:fldChar w:fldCharType="begin"/>
        </w:r>
        <w:r w:rsidR="00CC71A1">
          <w:instrText xml:space="preserve"> PAGE   \* MERGEFORMAT </w:instrText>
        </w:r>
        <w:r>
          <w:fldChar w:fldCharType="separate"/>
        </w:r>
        <w:r w:rsidR="00B02698">
          <w:rPr>
            <w:noProof/>
          </w:rPr>
          <w:t>1</w:t>
        </w:r>
        <w:r>
          <w:rPr>
            <w:noProof/>
          </w:rPr>
          <w:fldChar w:fldCharType="end"/>
        </w:r>
      </w:p>
      <w:p w:rsidR="00CC71A1" w:rsidRDefault="00CC71A1" w:rsidP="00CC71A1">
        <w:pPr>
          <w:pStyle w:val="Footer"/>
          <w:jc w:val="center"/>
        </w:pPr>
        <w:r w:rsidRPr="00CC71A1">
          <w:t>P</w:t>
        </w:r>
        <w:r>
          <w:t>arliamentary Question: NA PQ 1711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98" w:rsidRDefault="00B02698" w:rsidP="00AA1D54">
      <w:pPr>
        <w:spacing w:after="0" w:line="240" w:lineRule="auto"/>
      </w:pPr>
      <w:r>
        <w:separator/>
      </w:r>
    </w:p>
  </w:footnote>
  <w:footnote w:type="continuationSeparator" w:id="0">
    <w:p w:rsidR="00B02698" w:rsidRDefault="00B02698" w:rsidP="00AA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B8" w:rsidRDefault="00630CB8">
    <w:pPr>
      <w:pStyle w:val="Header"/>
    </w:pPr>
  </w:p>
  <w:p w:rsidR="00630CB8" w:rsidRPr="00630CB8" w:rsidRDefault="00630CB8" w:rsidP="00630CB8">
    <w:pPr>
      <w:pStyle w:val="Header"/>
      <w:spacing w:line="36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FB7"/>
    <w:multiLevelType w:val="hybridMultilevel"/>
    <w:tmpl w:val="E8A0EC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01A96"/>
    <w:multiLevelType w:val="hybridMultilevel"/>
    <w:tmpl w:val="41907BAE"/>
    <w:lvl w:ilvl="0" w:tplc="1C09000F">
      <w:start w:val="1"/>
      <w:numFmt w:val="decimal"/>
      <w:lvlText w:val="%1."/>
      <w:lvlJc w:val="left"/>
      <w:pPr>
        <w:ind w:left="770" w:hanging="360"/>
      </w:p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F1D016D"/>
    <w:multiLevelType w:val="multilevel"/>
    <w:tmpl w:val="E032A00E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F36868"/>
    <w:multiLevelType w:val="hybridMultilevel"/>
    <w:tmpl w:val="6CF8E0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641C"/>
    <w:multiLevelType w:val="hybridMultilevel"/>
    <w:tmpl w:val="EAE01B92"/>
    <w:lvl w:ilvl="0" w:tplc="00505FB4">
      <w:start w:val="32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75733"/>
    <w:multiLevelType w:val="hybridMultilevel"/>
    <w:tmpl w:val="6B400A00"/>
    <w:lvl w:ilvl="0" w:tplc="00505FB4">
      <w:start w:val="32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3C32"/>
    <w:rsid w:val="00021860"/>
    <w:rsid w:val="00035131"/>
    <w:rsid w:val="00072F57"/>
    <w:rsid w:val="000F08B1"/>
    <w:rsid w:val="00147FF0"/>
    <w:rsid w:val="0016381E"/>
    <w:rsid w:val="00172293"/>
    <w:rsid w:val="00187B7E"/>
    <w:rsid w:val="001C0218"/>
    <w:rsid w:val="001D2B3A"/>
    <w:rsid w:val="001E038C"/>
    <w:rsid w:val="001F5E2F"/>
    <w:rsid w:val="002076F7"/>
    <w:rsid w:val="0021153D"/>
    <w:rsid w:val="00230D6E"/>
    <w:rsid w:val="002347DA"/>
    <w:rsid w:val="002A2D69"/>
    <w:rsid w:val="002F34D6"/>
    <w:rsid w:val="00335531"/>
    <w:rsid w:val="0034571E"/>
    <w:rsid w:val="00363424"/>
    <w:rsid w:val="003D289D"/>
    <w:rsid w:val="003E3E5A"/>
    <w:rsid w:val="003E7E3E"/>
    <w:rsid w:val="00413BCE"/>
    <w:rsid w:val="004241A3"/>
    <w:rsid w:val="004467EC"/>
    <w:rsid w:val="00466483"/>
    <w:rsid w:val="004934C1"/>
    <w:rsid w:val="004B5ED1"/>
    <w:rsid w:val="004C1BC4"/>
    <w:rsid w:val="004D2E27"/>
    <w:rsid w:val="004F4439"/>
    <w:rsid w:val="005168AF"/>
    <w:rsid w:val="00522B54"/>
    <w:rsid w:val="0052549D"/>
    <w:rsid w:val="00533C32"/>
    <w:rsid w:val="0053557E"/>
    <w:rsid w:val="00540C09"/>
    <w:rsid w:val="00552E00"/>
    <w:rsid w:val="00555ABF"/>
    <w:rsid w:val="00574350"/>
    <w:rsid w:val="005A3051"/>
    <w:rsid w:val="005B3657"/>
    <w:rsid w:val="005D75ED"/>
    <w:rsid w:val="006003D9"/>
    <w:rsid w:val="006077DC"/>
    <w:rsid w:val="00621BE8"/>
    <w:rsid w:val="00630CB8"/>
    <w:rsid w:val="00677667"/>
    <w:rsid w:val="00680F38"/>
    <w:rsid w:val="00696815"/>
    <w:rsid w:val="006C1217"/>
    <w:rsid w:val="006F5947"/>
    <w:rsid w:val="007061B3"/>
    <w:rsid w:val="00712246"/>
    <w:rsid w:val="0075385E"/>
    <w:rsid w:val="00767CBC"/>
    <w:rsid w:val="00781BE4"/>
    <w:rsid w:val="007851FA"/>
    <w:rsid w:val="007B43D5"/>
    <w:rsid w:val="00837FFE"/>
    <w:rsid w:val="00873D6F"/>
    <w:rsid w:val="008861C8"/>
    <w:rsid w:val="00886F7A"/>
    <w:rsid w:val="00903498"/>
    <w:rsid w:val="009143F9"/>
    <w:rsid w:val="00916D25"/>
    <w:rsid w:val="0092412E"/>
    <w:rsid w:val="00971A85"/>
    <w:rsid w:val="009C050F"/>
    <w:rsid w:val="009C2ADD"/>
    <w:rsid w:val="009C473D"/>
    <w:rsid w:val="009E4156"/>
    <w:rsid w:val="00A06EDF"/>
    <w:rsid w:val="00A116FE"/>
    <w:rsid w:val="00A5439B"/>
    <w:rsid w:val="00A858A0"/>
    <w:rsid w:val="00AA1D54"/>
    <w:rsid w:val="00AA2051"/>
    <w:rsid w:val="00AB0DE1"/>
    <w:rsid w:val="00AB7C80"/>
    <w:rsid w:val="00AC4A33"/>
    <w:rsid w:val="00AE45BA"/>
    <w:rsid w:val="00AF4F76"/>
    <w:rsid w:val="00B02698"/>
    <w:rsid w:val="00B27383"/>
    <w:rsid w:val="00B31633"/>
    <w:rsid w:val="00B53375"/>
    <w:rsid w:val="00B53CA8"/>
    <w:rsid w:val="00B57538"/>
    <w:rsid w:val="00B879A2"/>
    <w:rsid w:val="00BA1186"/>
    <w:rsid w:val="00BE1C74"/>
    <w:rsid w:val="00C01DA2"/>
    <w:rsid w:val="00C020EA"/>
    <w:rsid w:val="00C04A4C"/>
    <w:rsid w:val="00C50BE9"/>
    <w:rsid w:val="00C87FD9"/>
    <w:rsid w:val="00CC406D"/>
    <w:rsid w:val="00CC71A1"/>
    <w:rsid w:val="00CF081A"/>
    <w:rsid w:val="00D04B57"/>
    <w:rsid w:val="00D12F2D"/>
    <w:rsid w:val="00D643B9"/>
    <w:rsid w:val="00D80973"/>
    <w:rsid w:val="00DA538F"/>
    <w:rsid w:val="00DB0488"/>
    <w:rsid w:val="00E04D85"/>
    <w:rsid w:val="00E10213"/>
    <w:rsid w:val="00E56158"/>
    <w:rsid w:val="00E62558"/>
    <w:rsid w:val="00EB57E1"/>
    <w:rsid w:val="00EC3FAE"/>
    <w:rsid w:val="00EF2E28"/>
    <w:rsid w:val="00F1062B"/>
    <w:rsid w:val="00F23130"/>
    <w:rsid w:val="00F30E06"/>
    <w:rsid w:val="00F30F06"/>
    <w:rsid w:val="00F36059"/>
    <w:rsid w:val="00F557DA"/>
    <w:rsid w:val="00F81AC0"/>
    <w:rsid w:val="00F93B94"/>
    <w:rsid w:val="00FA78D4"/>
    <w:rsid w:val="00FF5D1F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54"/>
  </w:style>
  <w:style w:type="paragraph" w:styleId="Footer">
    <w:name w:val="footer"/>
    <w:basedOn w:val="Normal"/>
    <w:link w:val="FooterChar"/>
    <w:uiPriority w:val="99"/>
    <w:unhideWhenUsed/>
    <w:rsid w:val="00AA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54"/>
  </w:style>
  <w:style w:type="paragraph" w:customStyle="1" w:styleId="Default">
    <w:name w:val="Default"/>
    <w:rsid w:val="00A11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7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USER</cp:lastModifiedBy>
  <cp:revision>2</cp:revision>
  <dcterms:created xsi:type="dcterms:W3CDTF">2023-06-21T10:16:00Z</dcterms:created>
  <dcterms:modified xsi:type="dcterms:W3CDTF">2023-06-21T10:16:00Z</dcterms:modified>
</cp:coreProperties>
</file>