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DF023E">
        <w:rPr>
          <w:rFonts w:ascii="Arial" w:hAnsi="Arial" w:cs="Arial"/>
          <w:b/>
          <w:sz w:val="22"/>
          <w:szCs w:val="22"/>
          <w:u w:val="single"/>
        </w:rPr>
        <w:t>1</w:t>
      </w:r>
      <w:r w:rsidR="00F9206C">
        <w:rPr>
          <w:rFonts w:ascii="Arial" w:hAnsi="Arial" w:cs="Arial"/>
          <w:b/>
          <w:sz w:val="22"/>
          <w:szCs w:val="22"/>
          <w:u w:val="single"/>
        </w:rPr>
        <w:t>70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DB2645">
        <w:rPr>
          <w:rFonts w:ascii="Arial" w:hAnsi="Arial" w:cs="Arial"/>
          <w:b/>
          <w:sz w:val="22"/>
          <w:szCs w:val="22"/>
          <w:u w:val="single"/>
        </w:rPr>
        <w:t>17</w:t>
      </w:r>
      <w:r w:rsidR="00290328">
        <w:rPr>
          <w:rFonts w:ascii="Arial" w:hAnsi="Arial" w:cs="Arial"/>
          <w:b/>
          <w:sz w:val="22"/>
          <w:szCs w:val="22"/>
          <w:u w:val="single"/>
        </w:rPr>
        <w:t xml:space="preserve"> FEBRUARY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DB2645">
        <w:rPr>
          <w:rFonts w:ascii="Arial" w:hAnsi="Arial" w:cs="Arial"/>
          <w:b/>
          <w:sz w:val="22"/>
          <w:szCs w:val="22"/>
          <w:u w:val="single"/>
        </w:rPr>
        <w:t>2</w:t>
      </w:r>
      <w:r w:rsidR="00E010BD" w:rsidRPr="0095517A">
        <w:rPr>
          <w:rFonts w:ascii="Arial" w:hAnsi="Arial" w:cs="Arial"/>
          <w:b/>
          <w:sz w:val="22"/>
          <w:szCs w:val="22"/>
          <w:u w:val="single"/>
        </w:rPr>
        <w:t>)</w:t>
      </w:r>
    </w:p>
    <w:p w:rsidR="00F9206C" w:rsidRPr="00F9206C" w:rsidRDefault="00F9206C" w:rsidP="00F9206C">
      <w:pPr>
        <w:spacing w:before="100" w:beforeAutospacing="1" w:after="100" w:afterAutospacing="1"/>
        <w:ind w:left="709" w:hanging="720"/>
        <w:jc w:val="both"/>
        <w:outlineLvl w:val="0"/>
        <w:rPr>
          <w:rFonts w:ascii="Arial" w:hAnsi="Arial" w:cs="Arial"/>
          <w:b/>
          <w:sz w:val="22"/>
          <w:szCs w:val="22"/>
          <w:lang w:val="en-GB"/>
        </w:rPr>
      </w:pPr>
      <w:r w:rsidRPr="00F9206C">
        <w:rPr>
          <w:rFonts w:ascii="Arial" w:hAnsi="Arial" w:cs="Arial"/>
          <w:b/>
          <w:sz w:val="22"/>
          <w:szCs w:val="22"/>
          <w:lang w:val="en-GB"/>
        </w:rPr>
        <w:t>170.</w:t>
      </w:r>
      <w:r w:rsidRPr="00F9206C">
        <w:rPr>
          <w:rFonts w:ascii="Arial" w:hAnsi="Arial" w:cs="Arial"/>
          <w:b/>
          <w:sz w:val="22"/>
          <w:szCs w:val="22"/>
          <w:lang w:val="en-GB"/>
        </w:rPr>
        <w:tab/>
        <w:t>Ms T E Baker (DA) to ask the Minister of Water and Sanitation:</w:t>
      </w:r>
    </w:p>
    <w:p w:rsidR="00F9206C" w:rsidRPr="00F9206C" w:rsidRDefault="00F9206C" w:rsidP="00F9206C">
      <w:pPr>
        <w:spacing w:before="100" w:beforeAutospacing="1" w:after="100" w:afterAutospacing="1"/>
        <w:ind w:left="1440" w:hanging="720"/>
        <w:jc w:val="both"/>
        <w:rPr>
          <w:rFonts w:ascii="Arial" w:hAnsi="Arial" w:cs="Arial"/>
          <w:sz w:val="22"/>
          <w:szCs w:val="22"/>
          <w:lang w:val="en-GB"/>
        </w:rPr>
      </w:pPr>
      <w:r w:rsidRPr="00F9206C">
        <w:rPr>
          <w:rFonts w:ascii="Arial" w:hAnsi="Arial" w:cs="Arial"/>
          <w:sz w:val="22"/>
          <w:szCs w:val="22"/>
          <w:lang w:val="en-GB"/>
        </w:rPr>
        <w:t>(1)</w:t>
      </w:r>
      <w:r w:rsidRPr="00F9206C">
        <w:rPr>
          <w:rFonts w:ascii="Arial" w:hAnsi="Arial" w:cs="Arial"/>
          <w:sz w:val="22"/>
          <w:szCs w:val="22"/>
          <w:lang w:val="en-GB"/>
        </w:rPr>
        <w:tab/>
        <w:t xml:space="preserve">How many water use licences granting abstraction of water from the </w:t>
      </w:r>
      <w:proofErr w:type="spellStart"/>
      <w:r w:rsidRPr="00F9206C">
        <w:rPr>
          <w:rFonts w:ascii="Arial" w:hAnsi="Arial" w:cs="Arial"/>
          <w:sz w:val="22"/>
          <w:szCs w:val="22"/>
          <w:lang w:val="en-GB"/>
        </w:rPr>
        <w:t>Hluhluwe</w:t>
      </w:r>
      <w:proofErr w:type="spellEnd"/>
      <w:r w:rsidRPr="00F9206C">
        <w:rPr>
          <w:rFonts w:ascii="Arial" w:hAnsi="Arial" w:cs="Arial"/>
          <w:sz w:val="22"/>
          <w:szCs w:val="22"/>
          <w:lang w:val="en-GB"/>
        </w:rPr>
        <w:t xml:space="preserve"> River currently </w:t>
      </w:r>
      <w:proofErr w:type="gramStart"/>
      <w:r w:rsidRPr="00F9206C">
        <w:rPr>
          <w:rFonts w:ascii="Arial" w:hAnsi="Arial" w:cs="Arial"/>
          <w:sz w:val="22"/>
          <w:szCs w:val="22"/>
          <w:lang w:val="en-GB"/>
        </w:rPr>
        <w:t>exist;</w:t>
      </w:r>
      <w:proofErr w:type="gramEnd"/>
    </w:p>
    <w:p w:rsidR="00F9206C" w:rsidRPr="00F9206C" w:rsidRDefault="00874E0B" w:rsidP="00F9206C">
      <w:pPr>
        <w:spacing w:before="100" w:beforeAutospacing="1" w:after="100" w:afterAutospacing="1"/>
        <w:ind w:left="1440" w:hanging="720"/>
        <w:jc w:val="both"/>
        <w:rPr>
          <w:rFonts w:ascii="Arial" w:hAnsi="Arial" w:cs="Arial"/>
          <w:sz w:val="16"/>
          <w:szCs w:val="16"/>
          <w:lang w:val="en-GB"/>
        </w:rPr>
      </w:pPr>
      <w:r>
        <w:rPr>
          <w:rFonts w:ascii="Arial" w:hAnsi="Arial" w:cs="Arial"/>
          <w:sz w:val="22"/>
          <w:szCs w:val="22"/>
          <w:lang w:val="en-GB"/>
        </w:rPr>
        <w:t>(2)</w:t>
      </w:r>
      <w:r>
        <w:rPr>
          <w:rFonts w:ascii="Arial" w:hAnsi="Arial" w:cs="Arial"/>
          <w:sz w:val="22"/>
          <w:szCs w:val="22"/>
          <w:lang w:val="en-GB"/>
        </w:rPr>
        <w:tab/>
        <w:t>C</w:t>
      </w:r>
      <w:bookmarkStart w:id="0" w:name="_GoBack"/>
      <w:bookmarkEnd w:id="0"/>
      <w:r w:rsidR="00F9206C" w:rsidRPr="00F9206C">
        <w:rPr>
          <w:rFonts w:ascii="Arial" w:hAnsi="Arial" w:cs="Arial"/>
          <w:sz w:val="22"/>
          <w:szCs w:val="22"/>
          <w:lang w:val="en-GB"/>
        </w:rPr>
        <w:t>an she provide Ms T E Baker with a list of the owners of these licences as well as the (a) dates of issue, (b) period for which licence has been granted and (c) volume of water to be abstracted?</w:t>
      </w:r>
      <w:r w:rsidR="00F9206C" w:rsidRPr="00F9206C">
        <w:rPr>
          <w:rFonts w:ascii="Arial" w:hAnsi="Arial" w:cs="Arial"/>
          <w:sz w:val="22"/>
          <w:szCs w:val="22"/>
          <w:lang w:val="en-GB"/>
        </w:rPr>
        <w:tab/>
      </w:r>
      <w:r w:rsidR="00F9206C" w:rsidRPr="00F9206C">
        <w:rPr>
          <w:rFonts w:ascii="Arial" w:hAnsi="Arial" w:cs="Arial"/>
          <w:sz w:val="22"/>
          <w:szCs w:val="22"/>
          <w:lang w:val="en-GB"/>
        </w:rPr>
        <w:tab/>
      </w:r>
      <w:r w:rsidR="00F9206C" w:rsidRPr="00F9206C">
        <w:rPr>
          <w:rFonts w:ascii="Arial" w:hAnsi="Arial" w:cs="Arial"/>
          <w:sz w:val="22"/>
          <w:szCs w:val="22"/>
          <w:lang w:val="en-GB"/>
        </w:rPr>
        <w:tab/>
      </w:r>
      <w:r w:rsidR="00F9206C" w:rsidRPr="00F9206C">
        <w:rPr>
          <w:rFonts w:ascii="Arial" w:hAnsi="Arial" w:cs="Arial"/>
          <w:sz w:val="22"/>
          <w:szCs w:val="22"/>
          <w:lang w:val="en-GB"/>
        </w:rPr>
        <w:tab/>
      </w:r>
      <w:r w:rsidR="00F9206C" w:rsidRPr="00F9206C">
        <w:rPr>
          <w:rFonts w:ascii="Arial" w:hAnsi="Arial" w:cs="Arial"/>
          <w:sz w:val="22"/>
          <w:szCs w:val="22"/>
          <w:lang w:val="en-GB"/>
        </w:rPr>
        <w:tab/>
      </w:r>
      <w:r w:rsidR="00F9206C">
        <w:rPr>
          <w:rFonts w:ascii="Arial" w:hAnsi="Arial" w:cs="Arial"/>
          <w:sz w:val="22"/>
          <w:szCs w:val="22"/>
          <w:lang w:val="en-GB"/>
        </w:rPr>
        <w:tab/>
      </w:r>
      <w:r w:rsidR="00F9206C">
        <w:rPr>
          <w:rFonts w:ascii="Arial" w:hAnsi="Arial" w:cs="Arial"/>
          <w:sz w:val="22"/>
          <w:szCs w:val="22"/>
          <w:lang w:val="en-GB"/>
        </w:rPr>
        <w:tab/>
      </w:r>
      <w:r w:rsidR="00F9206C" w:rsidRPr="00F9206C">
        <w:rPr>
          <w:rFonts w:ascii="Arial" w:hAnsi="Arial" w:cs="Arial"/>
          <w:sz w:val="16"/>
          <w:szCs w:val="16"/>
          <w:lang w:val="en-GB"/>
        </w:rPr>
        <w:t>NW181E</w:t>
      </w:r>
    </w:p>
    <w:p w:rsidR="00355562" w:rsidRPr="00CC596F" w:rsidRDefault="008A7DCE" w:rsidP="00290328">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Pr="00F5362A" w:rsidRDefault="00F5362A"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(1)</w:t>
      </w:r>
      <w:r w:rsidR="004D1B6B" w:rsidRPr="00F5362A">
        <w:rPr>
          <w:rFonts w:ascii="Arial" w:hAnsi="Arial" w:cs="Arial"/>
          <w:sz w:val="22"/>
          <w:szCs w:val="22"/>
        </w:rPr>
        <w:tab/>
      </w:r>
      <w:r w:rsidR="00257151" w:rsidRPr="00F5362A">
        <w:rPr>
          <w:rFonts w:ascii="Arial" w:hAnsi="Arial" w:cs="Arial"/>
          <w:sz w:val="22"/>
          <w:szCs w:val="22"/>
        </w:rPr>
        <w:t xml:space="preserve">There are currently 2 </w:t>
      </w:r>
      <w:proofErr w:type="spellStart"/>
      <w:r w:rsidR="00257151" w:rsidRPr="00F5362A">
        <w:rPr>
          <w:rFonts w:ascii="Arial" w:hAnsi="Arial" w:cs="Arial"/>
          <w:sz w:val="22"/>
          <w:szCs w:val="22"/>
        </w:rPr>
        <w:t>licences</w:t>
      </w:r>
      <w:proofErr w:type="spellEnd"/>
      <w:r w:rsidR="00257151" w:rsidRPr="00F5362A">
        <w:rPr>
          <w:rFonts w:ascii="Arial" w:hAnsi="Arial" w:cs="Arial"/>
          <w:sz w:val="22"/>
          <w:szCs w:val="22"/>
        </w:rPr>
        <w:t xml:space="preserve"> granting abstraction from the </w:t>
      </w:r>
      <w:proofErr w:type="spellStart"/>
      <w:r w:rsidR="00257151" w:rsidRPr="00F5362A">
        <w:rPr>
          <w:rFonts w:ascii="Arial" w:hAnsi="Arial" w:cs="Arial"/>
          <w:sz w:val="22"/>
          <w:szCs w:val="22"/>
        </w:rPr>
        <w:t>Hluhluwe</w:t>
      </w:r>
      <w:proofErr w:type="spellEnd"/>
      <w:r w:rsidR="00257151" w:rsidRPr="00F5362A">
        <w:rPr>
          <w:rFonts w:ascii="Arial" w:hAnsi="Arial" w:cs="Arial"/>
          <w:sz w:val="22"/>
          <w:szCs w:val="22"/>
        </w:rPr>
        <w:t xml:space="preserve"> River GWS (SMP 154) that have been registered.</w:t>
      </w:r>
      <w:r w:rsidR="000520E5" w:rsidRPr="00F5362A">
        <w:rPr>
          <w:rFonts w:ascii="Arial" w:hAnsi="Arial" w:cs="Arial"/>
          <w:sz w:val="22"/>
          <w:szCs w:val="22"/>
        </w:rPr>
        <w:tab/>
      </w:r>
    </w:p>
    <w:p w:rsidR="006004FF" w:rsidRPr="00F5362A" w:rsidRDefault="00152A3B" w:rsidP="004D1B6B">
      <w:pPr>
        <w:spacing w:before="100" w:beforeAutospacing="1" w:after="100" w:afterAutospacing="1"/>
        <w:ind w:left="1440" w:hanging="720"/>
        <w:jc w:val="both"/>
        <w:rPr>
          <w:rFonts w:ascii="Arial" w:hAnsi="Arial" w:cs="Arial"/>
          <w:sz w:val="22"/>
          <w:szCs w:val="22"/>
        </w:rPr>
      </w:pPr>
      <w:r w:rsidRPr="00F5362A">
        <w:rPr>
          <w:rFonts w:ascii="Arial" w:hAnsi="Arial" w:cs="Arial"/>
          <w:sz w:val="22"/>
          <w:szCs w:val="22"/>
        </w:rPr>
        <w:t>(</w:t>
      </w:r>
      <w:r w:rsidR="00F5362A">
        <w:rPr>
          <w:rFonts w:ascii="Arial" w:hAnsi="Arial" w:cs="Arial"/>
          <w:sz w:val="22"/>
          <w:szCs w:val="22"/>
        </w:rPr>
        <w:t>2</w:t>
      </w:r>
      <w:r w:rsidR="006004FF">
        <w:rPr>
          <w:rFonts w:ascii="Arial" w:hAnsi="Arial" w:cs="Arial"/>
          <w:sz w:val="22"/>
          <w:szCs w:val="22"/>
        </w:rPr>
        <w:t>)</w:t>
      </w:r>
      <w:r w:rsidR="006004FF">
        <w:rPr>
          <w:rFonts w:ascii="Arial" w:hAnsi="Arial" w:cs="Arial"/>
          <w:sz w:val="22"/>
          <w:szCs w:val="22"/>
        </w:rPr>
        <w:tab/>
        <w:t>Refer to table below.</w:t>
      </w:r>
    </w:p>
    <w:tbl>
      <w:tblPr>
        <w:tblStyle w:val="TableGrid"/>
        <w:tblW w:w="0" w:type="auto"/>
        <w:tblInd w:w="1440" w:type="dxa"/>
        <w:tblLook w:val="04A0" w:firstRow="1" w:lastRow="0" w:firstColumn="1" w:lastColumn="0" w:noHBand="0" w:noVBand="1"/>
      </w:tblPr>
      <w:tblGrid>
        <w:gridCol w:w="2496"/>
        <w:gridCol w:w="1739"/>
        <w:gridCol w:w="2117"/>
        <w:gridCol w:w="2117"/>
      </w:tblGrid>
      <w:tr w:rsidR="006004FF" w:rsidRPr="006004FF" w:rsidTr="006004FF">
        <w:tc>
          <w:tcPr>
            <w:tcW w:w="2496" w:type="dxa"/>
          </w:tcPr>
          <w:p w:rsidR="006004FF" w:rsidRPr="006004FF" w:rsidRDefault="006004FF" w:rsidP="004D1B6B">
            <w:pPr>
              <w:spacing w:before="100" w:beforeAutospacing="1" w:after="100" w:afterAutospacing="1"/>
              <w:jc w:val="both"/>
              <w:rPr>
                <w:rFonts w:ascii="Arial" w:hAnsi="Arial" w:cs="Arial"/>
                <w:b/>
                <w:sz w:val="22"/>
                <w:szCs w:val="22"/>
              </w:rPr>
            </w:pPr>
            <w:r w:rsidRPr="006004FF">
              <w:rPr>
                <w:rFonts w:ascii="Arial" w:hAnsi="Arial" w:cs="Arial"/>
                <w:b/>
                <w:sz w:val="22"/>
                <w:szCs w:val="22"/>
              </w:rPr>
              <w:t xml:space="preserve">Owner of </w:t>
            </w:r>
            <w:proofErr w:type="spellStart"/>
            <w:r w:rsidRPr="006004FF">
              <w:rPr>
                <w:rFonts w:ascii="Arial" w:hAnsi="Arial" w:cs="Arial"/>
                <w:b/>
                <w:sz w:val="22"/>
                <w:szCs w:val="22"/>
              </w:rPr>
              <w:t>licences</w:t>
            </w:r>
            <w:proofErr w:type="spellEnd"/>
          </w:p>
        </w:tc>
        <w:tc>
          <w:tcPr>
            <w:tcW w:w="1739" w:type="dxa"/>
          </w:tcPr>
          <w:p w:rsidR="006004FF" w:rsidRPr="006004FF" w:rsidRDefault="006004FF" w:rsidP="004D1B6B">
            <w:pPr>
              <w:spacing w:before="100" w:beforeAutospacing="1" w:after="100" w:afterAutospacing="1"/>
              <w:jc w:val="both"/>
              <w:rPr>
                <w:rFonts w:ascii="Arial" w:hAnsi="Arial" w:cs="Arial"/>
                <w:b/>
                <w:sz w:val="22"/>
                <w:szCs w:val="22"/>
              </w:rPr>
            </w:pPr>
            <w:r w:rsidRPr="006004FF">
              <w:rPr>
                <w:rFonts w:ascii="Arial" w:hAnsi="Arial" w:cs="Arial"/>
                <w:b/>
                <w:sz w:val="22"/>
                <w:szCs w:val="22"/>
              </w:rPr>
              <w:t>Date issued</w:t>
            </w:r>
          </w:p>
        </w:tc>
        <w:tc>
          <w:tcPr>
            <w:tcW w:w="2117" w:type="dxa"/>
          </w:tcPr>
          <w:p w:rsidR="006004FF" w:rsidRPr="006004FF" w:rsidRDefault="006004FF" w:rsidP="004D1B6B">
            <w:pPr>
              <w:spacing w:before="100" w:beforeAutospacing="1" w:after="100" w:afterAutospacing="1"/>
              <w:jc w:val="both"/>
              <w:rPr>
                <w:rFonts w:ascii="Arial" w:hAnsi="Arial" w:cs="Arial"/>
                <w:b/>
                <w:sz w:val="22"/>
                <w:szCs w:val="22"/>
              </w:rPr>
            </w:pPr>
            <w:r w:rsidRPr="006004FF">
              <w:rPr>
                <w:rFonts w:ascii="Arial" w:hAnsi="Arial" w:cs="Arial"/>
                <w:b/>
                <w:sz w:val="22"/>
                <w:szCs w:val="22"/>
              </w:rPr>
              <w:t xml:space="preserve">Period for </w:t>
            </w:r>
            <w:proofErr w:type="spellStart"/>
            <w:r w:rsidRPr="006004FF">
              <w:rPr>
                <w:rFonts w:ascii="Arial" w:hAnsi="Arial" w:cs="Arial"/>
                <w:b/>
                <w:sz w:val="22"/>
                <w:szCs w:val="22"/>
              </w:rPr>
              <w:t>licence</w:t>
            </w:r>
            <w:proofErr w:type="spellEnd"/>
          </w:p>
        </w:tc>
        <w:tc>
          <w:tcPr>
            <w:tcW w:w="2117" w:type="dxa"/>
          </w:tcPr>
          <w:p w:rsidR="006004FF" w:rsidRPr="006004FF" w:rsidRDefault="006004FF" w:rsidP="004D1B6B">
            <w:pPr>
              <w:spacing w:before="100" w:beforeAutospacing="1" w:after="100" w:afterAutospacing="1"/>
              <w:jc w:val="both"/>
              <w:rPr>
                <w:rFonts w:ascii="Arial" w:hAnsi="Arial" w:cs="Arial"/>
                <w:b/>
                <w:sz w:val="22"/>
                <w:szCs w:val="22"/>
              </w:rPr>
            </w:pPr>
            <w:r w:rsidRPr="006004FF">
              <w:rPr>
                <w:rFonts w:ascii="Arial" w:hAnsi="Arial" w:cs="Arial"/>
                <w:b/>
                <w:sz w:val="22"/>
                <w:szCs w:val="22"/>
              </w:rPr>
              <w:t>Volume of water</w:t>
            </w:r>
          </w:p>
        </w:tc>
      </w:tr>
      <w:tr w:rsidR="006004FF" w:rsidTr="006004FF">
        <w:tc>
          <w:tcPr>
            <w:tcW w:w="2496" w:type="dxa"/>
          </w:tcPr>
          <w:p w:rsidR="006004FF" w:rsidRDefault="006004FF" w:rsidP="004D1B6B">
            <w:pPr>
              <w:spacing w:before="100" w:beforeAutospacing="1" w:after="100" w:afterAutospacing="1"/>
              <w:jc w:val="both"/>
              <w:rPr>
                <w:rFonts w:ascii="Arial" w:hAnsi="Arial" w:cs="Arial"/>
                <w:sz w:val="22"/>
                <w:szCs w:val="22"/>
              </w:rPr>
            </w:pPr>
            <w:r w:rsidRPr="00F5362A">
              <w:rPr>
                <w:rFonts w:ascii="Arial" w:hAnsi="Arial" w:cs="Arial"/>
                <w:sz w:val="22"/>
                <w:szCs w:val="22"/>
              </w:rPr>
              <w:t>UMkhanyakude DM</w:t>
            </w:r>
          </w:p>
        </w:tc>
        <w:tc>
          <w:tcPr>
            <w:tcW w:w="1739" w:type="dxa"/>
          </w:tcPr>
          <w:p w:rsidR="006004FF" w:rsidRDefault="00911C44" w:rsidP="004D1B6B">
            <w:pPr>
              <w:spacing w:before="100" w:beforeAutospacing="1" w:after="100" w:afterAutospacing="1"/>
              <w:jc w:val="both"/>
              <w:rPr>
                <w:rFonts w:ascii="Arial" w:hAnsi="Arial" w:cs="Arial"/>
                <w:sz w:val="22"/>
                <w:szCs w:val="22"/>
              </w:rPr>
            </w:pPr>
            <w:r>
              <w:rPr>
                <w:rFonts w:ascii="Arial" w:hAnsi="Arial" w:cs="Arial"/>
                <w:sz w:val="22"/>
                <w:szCs w:val="22"/>
              </w:rPr>
              <w:t>2007/05/14</w:t>
            </w:r>
          </w:p>
        </w:tc>
        <w:tc>
          <w:tcPr>
            <w:tcW w:w="2117" w:type="dxa"/>
          </w:tcPr>
          <w:p w:rsidR="006004FF" w:rsidRDefault="006004FF" w:rsidP="004D1B6B">
            <w:pPr>
              <w:spacing w:before="100" w:beforeAutospacing="1" w:after="100" w:afterAutospacing="1"/>
              <w:jc w:val="both"/>
              <w:rPr>
                <w:rFonts w:ascii="Arial" w:hAnsi="Arial" w:cs="Arial"/>
                <w:sz w:val="22"/>
                <w:szCs w:val="22"/>
              </w:rPr>
            </w:pPr>
            <w:r w:rsidRPr="00F5362A">
              <w:rPr>
                <w:rFonts w:ascii="Arial" w:hAnsi="Arial" w:cs="Arial"/>
                <w:sz w:val="22"/>
                <w:szCs w:val="22"/>
              </w:rPr>
              <w:t>expiry date 2047/05/13</w:t>
            </w:r>
          </w:p>
        </w:tc>
        <w:tc>
          <w:tcPr>
            <w:tcW w:w="2117" w:type="dxa"/>
          </w:tcPr>
          <w:p w:rsidR="006004FF" w:rsidRDefault="006004FF" w:rsidP="004D1B6B">
            <w:pPr>
              <w:spacing w:before="100" w:beforeAutospacing="1" w:after="100" w:afterAutospacing="1"/>
              <w:jc w:val="both"/>
              <w:rPr>
                <w:rFonts w:ascii="Arial" w:hAnsi="Arial" w:cs="Arial"/>
                <w:sz w:val="22"/>
                <w:szCs w:val="22"/>
              </w:rPr>
            </w:pPr>
            <w:r w:rsidRPr="00F5362A">
              <w:rPr>
                <w:rFonts w:ascii="Arial" w:hAnsi="Arial" w:cs="Arial"/>
                <w:sz w:val="22"/>
                <w:szCs w:val="22"/>
              </w:rPr>
              <w:t>2,806,000m</w:t>
            </w:r>
            <w:r w:rsidRPr="00F5362A">
              <w:rPr>
                <w:rFonts w:ascii="Arial" w:hAnsi="Arial" w:cs="Arial"/>
                <w:sz w:val="22"/>
                <w:szCs w:val="22"/>
                <w:vertAlign w:val="superscript"/>
              </w:rPr>
              <w:t xml:space="preserve">3 </w:t>
            </w:r>
            <w:r w:rsidRPr="00F5362A">
              <w:rPr>
                <w:rFonts w:ascii="Arial" w:hAnsi="Arial" w:cs="Arial"/>
                <w:sz w:val="22"/>
                <w:szCs w:val="22"/>
              </w:rPr>
              <w:t>annually</w:t>
            </w:r>
          </w:p>
        </w:tc>
      </w:tr>
      <w:tr w:rsidR="006004FF" w:rsidTr="006004FF">
        <w:tc>
          <w:tcPr>
            <w:tcW w:w="2496" w:type="dxa"/>
          </w:tcPr>
          <w:p w:rsidR="006004FF" w:rsidRDefault="006004FF" w:rsidP="004D1B6B">
            <w:pPr>
              <w:spacing w:before="100" w:beforeAutospacing="1" w:after="100" w:afterAutospacing="1"/>
              <w:jc w:val="both"/>
              <w:rPr>
                <w:rFonts w:ascii="Arial" w:hAnsi="Arial" w:cs="Arial"/>
                <w:sz w:val="22"/>
                <w:szCs w:val="22"/>
              </w:rPr>
            </w:pPr>
            <w:proofErr w:type="spellStart"/>
            <w:r w:rsidRPr="00F5362A">
              <w:rPr>
                <w:rFonts w:ascii="Arial" w:hAnsi="Arial" w:cs="Arial"/>
                <w:sz w:val="22"/>
                <w:szCs w:val="22"/>
              </w:rPr>
              <w:t>Bousaam</w:t>
            </w:r>
            <w:proofErr w:type="spellEnd"/>
            <w:r w:rsidRPr="00F5362A">
              <w:rPr>
                <w:rFonts w:ascii="Arial" w:hAnsi="Arial" w:cs="Arial"/>
                <w:sz w:val="22"/>
                <w:szCs w:val="22"/>
              </w:rPr>
              <w:t xml:space="preserve"> (Pty) Ltd, </w:t>
            </w:r>
            <w:proofErr w:type="spellStart"/>
            <w:r w:rsidRPr="00F5362A">
              <w:rPr>
                <w:rFonts w:ascii="Arial" w:hAnsi="Arial" w:cs="Arial"/>
                <w:sz w:val="22"/>
                <w:szCs w:val="22"/>
              </w:rPr>
              <w:t>licence</w:t>
            </w:r>
            <w:proofErr w:type="spellEnd"/>
          </w:p>
        </w:tc>
        <w:tc>
          <w:tcPr>
            <w:tcW w:w="1739" w:type="dxa"/>
          </w:tcPr>
          <w:p w:rsidR="006004FF" w:rsidRDefault="00911C44" w:rsidP="004D1B6B">
            <w:pPr>
              <w:spacing w:before="100" w:beforeAutospacing="1" w:after="100" w:afterAutospacing="1"/>
              <w:jc w:val="both"/>
              <w:rPr>
                <w:rFonts w:ascii="Arial" w:hAnsi="Arial" w:cs="Arial"/>
                <w:sz w:val="22"/>
                <w:szCs w:val="22"/>
              </w:rPr>
            </w:pPr>
            <w:r>
              <w:rPr>
                <w:rFonts w:ascii="Arial" w:hAnsi="Arial" w:cs="Arial"/>
                <w:sz w:val="22"/>
                <w:szCs w:val="22"/>
              </w:rPr>
              <w:t>2001/10/24</w:t>
            </w:r>
          </w:p>
        </w:tc>
        <w:tc>
          <w:tcPr>
            <w:tcW w:w="2117" w:type="dxa"/>
          </w:tcPr>
          <w:p w:rsidR="006004FF" w:rsidRDefault="006004FF" w:rsidP="004D1B6B">
            <w:pPr>
              <w:spacing w:before="100" w:beforeAutospacing="1" w:after="100" w:afterAutospacing="1"/>
              <w:jc w:val="both"/>
              <w:rPr>
                <w:rFonts w:ascii="Arial" w:hAnsi="Arial" w:cs="Arial"/>
                <w:sz w:val="22"/>
                <w:szCs w:val="22"/>
              </w:rPr>
            </w:pPr>
            <w:r w:rsidRPr="00F5362A">
              <w:rPr>
                <w:rFonts w:ascii="Arial" w:hAnsi="Arial" w:cs="Arial"/>
                <w:sz w:val="22"/>
                <w:szCs w:val="22"/>
              </w:rPr>
              <w:t>expiry date 2021/10/23</w:t>
            </w:r>
          </w:p>
        </w:tc>
        <w:tc>
          <w:tcPr>
            <w:tcW w:w="2117" w:type="dxa"/>
          </w:tcPr>
          <w:p w:rsidR="006004FF" w:rsidRDefault="006004FF" w:rsidP="004D1B6B">
            <w:pPr>
              <w:spacing w:before="100" w:beforeAutospacing="1" w:after="100" w:afterAutospacing="1"/>
              <w:jc w:val="both"/>
              <w:rPr>
                <w:rFonts w:ascii="Arial" w:hAnsi="Arial" w:cs="Arial"/>
                <w:sz w:val="22"/>
                <w:szCs w:val="22"/>
              </w:rPr>
            </w:pPr>
            <w:r w:rsidRPr="00F5362A">
              <w:rPr>
                <w:rFonts w:ascii="Arial" w:hAnsi="Arial" w:cs="Arial"/>
                <w:sz w:val="22"/>
                <w:szCs w:val="22"/>
              </w:rPr>
              <w:t>300,000m</w:t>
            </w:r>
            <w:r w:rsidRPr="00F5362A">
              <w:rPr>
                <w:rFonts w:ascii="Arial" w:hAnsi="Arial" w:cs="Arial"/>
                <w:sz w:val="22"/>
                <w:szCs w:val="22"/>
                <w:vertAlign w:val="superscript"/>
              </w:rPr>
              <w:t>3</w:t>
            </w:r>
          </w:p>
        </w:tc>
      </w:tr>
    </w:tbl>
    <w:p w:rsidR="006004FF" w:rsidRDefault="006004FF" w:rsidP="00D70942">
      <w:pPr>
        <w:tabs>
          <w:tab w:val="left" w:pos="540"/>
          <w:tab w:val="left" w:pos="1080"/>
        </w:tabs>
        <w:jc w:val="center"/>
        <w:rPr>
          <w:rFonts w:ascii="Arial" w:hAnsi="Arial" w:cs="Arial"/>
          <w:bCs/>
          <w:sz w:val="22"/>
          <w:szCs w:val="22"/>
          <w:lang w:val="pt-BR"/>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B3" w:rsidRDefault="003F46B3">
      <w:r>
        <w:separator/>
      </w:r>
    </w:p>
  </w:endnote>
  <w:endnote w:type="continuationSeparator" w:id="0">
    <w:p w:rsidR="003F46B3" w:rsidRDefault="003F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DF023E">
      <w:rPr>
        <w:rFonts w:ascii="Arial" w:hAnsi="Arial" w:cs="Arial"/>
        <w:sz w:val="16"/>
        <w:szCs w:val="16"/>
      </w:rPr>
      <w:t>1</w:t>
    </w:r>
    <w:r w:rsidR="00F9206C">
      <w:rPr>
        <w:rFonts w:ascii="Arial" w:hAnsi="Arial" w:cs="Arial"/>
        <w:sz w:val="16"/>
        <w:szCs w:val="16"/>
      </w:rPr>
      <w:t>70</w:t>
    </w:r>
    <w:r>
      <w:rPr>
        <w:rFonts w:ascii="Arial" w:hAnsi="Arial" w:cs="Arial"/>
        <w:sz w:val="16"/>
        <w:szCs w:val="16"/>
      </w:rPr>
      <w:tab/>
    </w:r>
    <w:r>
      <w:rPr>
        <w:rFonts w:ascii="Arial" w:hAnsi="Arial" w:cs="Arial"/>
        <w:sz w:val="16"/>
        <w:szCs w:val="16"/>
      </w:rPr>
      <w:tab/>
      <w:t>NW</w:t>
    </w:r>
    <w:r w:rsidR="00663055">
      <w:rPr>
        <w:rFonts w:ascii="Arial" w:hAnsi="Arial" w:cs="Arial"/>
        <w:sz w:val="16"/>
        <w:szCs w:val="16"/>
      </w:rPr>
      <w:t>1</w:t>
    </w:r>
    <w:r w:rsidR="00B714D9">
      <w:rPr>
        <w:rFonts w:ascii="Arial" w:hAnsi="Arial" w:cs="Arial"/>
        <w:sz w:val="16"/>
        <w:szCs w:val="16"/>
      </w:rPr>
      <w:t>8</w:t>
    </w:r>
    <w:r w:rsidR="00F9206C">
      <w:rPr>
        <w:rFonts w:ascii="Arial" w:hAnsi="Arial" w:cs="Arial"/>
        <w:sz w:val="16"/>
        <w:szCs w:val="16"/>
      </w:rPr>
      <w:t>1</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63055">
      <w:rPr>
        <w:rFonts w:ascii="Arial" w:hAnsi="Arial" w:cs="Arial"/>
        <w:sz w:val="16"/>
        <w:szCs w:val="16"/>
      </w:rPr>
      <w:t>1</w:t>
    </w:r>
    <w:r w:rsidR="00F9206C">
      <w:rPr>
        <w:rFonts w:ascii="Arial" w:hAnsi="Arial" w:cs="Arial"/>
        <w:sz w:val="16"/>
        <w:szCs w:val="16"/>
      </w:rPr>
      <w:t>70</w:t>
    </w:r>
    <w:r w:rsidR="003473E4">
      <w:rPr>
        <w:rFonts w:ascii="Arial" w:hAnsi="Arial" w:cs="Arial"/>
        <w:sz w:val="16"/>
        <w:szCs w:val="16"/>
      </w:rPr>
      <w:tab/>
    </w:r>
    <w:r w:rsidR="003473E4">
      <w:rPr>
        <w:rFonts w:ascii="Arial" w:hAnsi="Arial" w:cs="Arial"/>
        <w:sz w:val="16"/>
        <w:szCs w:val="16"/>
      </w:rPr>
      <w:tab/>
      <w:t>NW</w:t>
    </w:r>
    <w:r w:rsidR="00DF023E">
      <w:rPr>
        <w:rFonts w:ascii="Arial" w:hAnsi="Arial" w:cs="Arial"/>
        <w:sz w:val="16"/>
        <w:szCs w:val="16"/>
      </w:rPr>
      <w:t>1</w:t>
    </w:r>
    <w:r w:rsidR="00B714D9">
      <w:rPr>
        <w:rFonts w:ascii="Arial" w:hAnsi="Arial" w:cs="Arial"/>
        <w:sz w:val="16"/>
        <w:szCs w:val="16"/>
      </w:rPr>
      <w:t>8</w:t>
    </w:r>
    <w:r w:rsidR="00F9206C">
      <w:rPr>
        <w:rFonts w:ascii="Arial" w:hAnsi="Arial" w:cs="Arial"/>
        <w:sz w:val="16"/>
        <w:szCs w:val="16"/>
      </w:rPr>
      <w:t>1</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B3" w:rsidRDefault="003F46B3">
      <w:r>
        <w:separator/>
      </w:r>
    </w:p>
  </w:footnote>
  <w:footnote w:type="continuationSeparator" w:id="0">
    <w:p w:rsidR="003F46B3" w:rsidRDefault="003F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575A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36CC1"/>
    <w:rsid w:val="000475B5"/>
    <w:rsid w:val="000520E5"/>
    <w:rsid w:val="000614F2"/>
    <w:rsid w:val="00072352"/>
    <w:rsid w:val="00075C08"/>
    <w:rsid w:val="000772AF"/>
    <w:rsid w:val="00081E70"/>
    <w:rsid w:val="00086AF5"/>
    <w:rsid w:val="00090929"/>
    <w:rsid w:val="000910A6"/>
    <w:rsid w:val="0009164F"/>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57151"/>
    <w:rsid w:val="002628DA"/>
    <w:rsid w:val="00262B8B"/>
    <w:rsid w:val="00262DEA"/>
    <w:rsid w:val="002810AB"/>
    <w:rsid w:val="00290328"/>
    <w:rsid w:val="002A053D"/>
    <w:rsid w:val="002A30E2"/>
    <w:rsid w:val="002A7BB5"/>
    <w:rsid w:val="002B2D1B"/>
    <w:rsid w:val="002B3F42"/>
    <w:rsid w:val="002B4596"/>
    <w:rsid w:val="002B609C"/>
    <w:rsid w:val="002B671A"/>
    <w:rsid w:val="002B694F"/>
    <w:rsid w:val="002C0F11"/>
    <w:rsid w:val="002C1DC7"/>
    <w:rsid w:val="002C551C"/>
    <w:rsid w:val="002C57C0"/>
    <w:rsid w:val="002D3A9A"/>
    <w:rsid w:val="002D4E03"/>
    <w:rsid w:val="002D7A52"/>
    <w:rsid w:val="002E2DE4"/>
    <w:rsid w:val="002E4031"/>
    <w:rsid w:val="002E45E5"/>
    <w:rsid w:val="002E56BE"/>
    <w:rsid w:val="002F0CFE"/>
    <w:rsid w:val="002F15F2"/>
    <w:rsid w:val="002F2084"/>
    <w:rsid w:val="002F68D5"/>
    <w:rsid w:val="003016A3"/>
    <w:rsid w:val="0030401E"/>
    <w:rsid w:val="0031102B"/>
    <w:rsid w:val="003175DB"/>
    <w:rsid w:val="00321778"/>
    <w:rsid w:val="00322BDC"/>
    <w:rsid w:val="00330424"/>
    <w:rsid w:val="003338AC"/>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3F46B3"/>
    <w:rsid w:val="004028C5"/>
    <w:rsid w:val="004029B9"/>
    <w:rsid w:val="00403AFE"/>
    <w:rsid w:val="00410915"/>
    <w:rsid w:val="0041350E"/>
    <w:rsid w:val="004148A5"/>
    <w:rsid w:val="004177F6"/>
    <w:rsid w:val="00423103"/>
    <w:rsid w:val="004305FF"/>
    <w:rsid w:val="0043569E"/>
    <w:rsid w:val="00440394"/>
    <w:rsid w:val="00440927"/>
    <w:rsid w:val="004456E6"/>
    <w:rsid w:val="004476B1"/>
    <w:rsid w:val="004542D2"/>
    <w:rsid w:val="004575A9"/>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72BA8"/>
    <w:rsid w:val="00574A31"/>
    <w:rsid w:val="005752DE"/>
    <w:rsid w:val="00583A1F"/>
    <w:rsid w:val="00583E2D"/>
    <w:rsid w:val="005841EB"/>
    <w:rsid w:val="00584ACE"/>
    <w:rsid w:val="00585780"/>
    <w:rsid w:val="0059008E"/>
    <w:rsid w:val="00590D8A"/>
    <w:rsid w:val="005978E1"/>
    <w:rsid w:val="005A1EE0"/>
    <w:rsid w:val="005A32CC"/>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04FF"/>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4E0B"/>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11C4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1FDD"/>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9E0"/>
    <w:rsid w:val="00A55BCF"/>
    <w:rsid w:val="00A6020A"/>
    <w:rsid w:val="00A62452"/>
    <w:rsid w:val="00A6340A"/>
    <w:rsid w:val="00A63AD5"/>
    <w:rsid w:val="00A70AC8"/>
    <w:rsid w:val="00A84F3C"/>
    <w:rsid w:val="00A946D0"/>
    <w:rsid w:val="00AA2D12"/>
    <w:rsid w:val="00AC0CBA"/>
    <w:rsid w:val="00AC3702"/>
    <w:rsid w:val="00AC480C"/>
    <w:rsid w:val="00AC7CB8"/>
    <w:rsid w:val="00AD0539"/>
    <w:rsid w:val="00AD06C2"/>
    <w:rsid w:val="00AE0716"/>
    <w:rsid w:val="00AE413A"/>
    <w:rsid w:val="00AE600F"/>
    <w:rsid w:val="00AF2973"/>
    <w:rsid w:val="00AF29C1"/>
    <w:rsid w:val="00AF3E0D"/>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0B41"/>
    <w:rsid w:val="00B64DBD"/>
    <w:rsid w:val="00B67A15"/>
    <w:rsid w:val="00B714D9"/>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B9D"/>
    <w:rsid w:val="00CA2E3F"/>
    <w:rsid w:val="00CC0595"/>
    <w:rsid w:val="00CC596F"/>
    <w:rsid w:val="00CC6079"/>
    <w:rsid w:val="00CD42FF"/>
    <w:rsid w:val="00CE0DE6"/>
    <w:rsid w:val="00CE4088"/>
    <w:rsid w:val="00CF2D28"/>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52E"/>
    <w:rsid w:val="00E52122"/>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5362A"/>
    <w:rsid w:val="00F711A0"/>
    <w:rsid w:val="00F72C81"/>
    <w:rsid w:val="00F72F16"/>
    <w:rsid w:val="00F75A58"/>
    <w:rsid w:val="00F77009"/>
    <w:rsid w:val="00F8107A"/>
    <w:rsid w:val="00F9206C"/>
    <w:rsid w:val="00F925E5"/>
    <w:rsid w:val="00F93F7E"/>
    <w:rsid w:val="00F94BEB"/>
    <w:rsid w:val="00F95837"/>
    <w:rsid w:val="00FA1357"/>
    <w:rsid w:val="00FA432A"/>
    <w:rsid w:val="00FB38ED"/>
    <w:rsid w:val="00FB771F"/>
    <w:rsid w:val="00FC53C3"/>
    <w:rsid w:val="00FD5B14"/>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2017-03-14T08:51:00Z</dcterms:created>
  <dcterms:modified xsi:type="dcterms:W3CDTF">2017-03-14T08:51:00Z</dcterms:modified>
</cp:coreProperties>
</file>