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Pr="00BB2BCB" w:rsidRDefault="00BB2BCB" w:rsidP="00FA54F7">
      <w:pPr>
        <w:tabs>
          <w:tab w:val="left" w:pos="1080"/>
          <w:tab w:val="left" w:pos="1620"/>
          <w:tab w:val="left" w:pos="2340"/>
        </w:tabs>
        <w:spacing w:line="360" w:lineRule="auto"/>
        <w:jc w:val="both"/>
        <w:rPr>
          <w:rFonts w:ascii="Arial" w:hAnsi="Arial" w:cs="Arial"/>
          <w:b/>
          <w:bCs/>
          <w:sz w:val="22"/>
          <w:szCs w:val="22"/>
          <w:lang w:val="en-US"/>
        </w:rPr>
      </w:pPr>
      <w:r w:rsidRPr="00BB2BCB">
        <w:rPr>
          <w:rFonts w:ascii="Arial" w:hAnsi="Arial" w:cs="Arial"/>
          <w:b/>
          <w:bCs/>
          <w:sz w:val="22"/>
          <w:szCs w:val="22"/>
          <w:lang w:val="en-US"/>
        </w:rPr>
        <w:t>National Assembly</w:t>
      </w:r>
    </w:p>
    <w:p w:rsidR="00BB2BCB" w:rsidRPr="00BB2BCB" w:rsidRDefault="00BB2BCB" w:rsidP="00FA54F7">
      <w:pPr>
        <w:tabs>
          <w:tab w:val="left" w:pos="1080"/>
          <w:tab w:val="left" w:pos="1620"/>
          <w:tab w:val="left" w:pos="2340"/>
        </w:tabs>
        <w:spacing w:line="360" w:lineRule="auto"/>
        <w:jc w:val="both"/>
        <w:rPr>
          <w:rFonts w:ascii="Arial" w:hAnsi="Arial" w:cs="Arial"/>
          <w:b/>
          <w:bCs/>
          <w:sz w:val="22"/>
          <w:szCs w:val="22"/>
          <w:lang w:val="en-US"/>
        </w:rPr>
      </w:pPr>
    </w:p>
    <w:p w:rsidR="00BB2BCB" w:rsidRPr="00BB2BCB" w:rsidRDefault="00BB2BCB" w:rsidP="00FA54F7">
      <w:pPr>
        <w:tabs>
          <w:tab w:val="left" w:pos="1080"/>
          <w:tab w:val="left" w:pos="1620"/>
          <w:tab w:val="left" w:pos="2340"/>
        </w:tabs>
        <w:spacing w:line="360" w:lineRule="auto"/>
        <w:jc w:val="both"/>
        <w:rPr>
          <w:rFonts w:ascii="Arial" w:hAnsi="Arial" w:cs="Arial"/>
          <w:b/>
          <w:bCs/>
          <w:sz w:val="22"/>
          <w:szCs w:val="22"/>
          <w:lang w:val="en-US"/>
        </w:rPr>
      </w:pPr>
      <w:r w:rsidRPr="00BB2BCB">
        <w:rPr>
          <w:rFonts w:ascii="Arial" w:hAnsi="Arial" w:cs="Arial"/>
          <w:b/>
          <w:bCs/>
          <w:sz w:val="22"/>
          <w:szCs w:val="22"/>
          <w:lang w:val="en-US"/>
        </w:rPr>
        <w:t>Question No. 17</w:t>
      </w:r>
    </w:p>
    <w:p w:rsidR="003148C1" w:rsidRPr="003148C1" w:rsidRDefault="003148C1" w:rsidP="003148C1">
      <w:pPr>
        <w:spacing w:before="100" w:beforeAutospacing="1" w:after="100" w:afterAutospacing="1"/>
        <w:ind w:left="720" w:hanging="720"/>
        <w:jc w:val="both"/>
        <w:outlineLvl w:val="0"/>
        <w:rPr>
          <w:rFonts w:ascii="Arial" w:hAnsi="Arial" w:cs="Arial"/>
          <w:b/>
          <w:sz w:val="22"/>
          <w:szCs w:val="22"/>
        </w:rPr>
      </w:pPr>
      <w:r w:rsidRPr="003148C1">
        <w:rPr>
          <w:rFonts w:ascii="Arial" w:hAnsi="Arial" w:cs="Arial"/>
          <w:b/>
          <w:sz w:val="22"/>
          <w:szCs w:val="22"/>
        </w:rPr>
        <w:t>Mr A M Shaik Emam (NFP) to ask the Minister of Transport</w:t>
      </w:r>
      <w:r w:rsidRPr="003148C1">
        <w:rPr>
          <w:rFonts w:ascii="Arial" w:hAnsi="Arial" w:cs="Arial"/>
          <w:b/>
          <w:sz w:val="22"/>
          <w:szCs w:val="22"/>
        </w:rPr>
        <w:fldChar w:fldCharType="begin"/>
      </w:r>
      <w:r w:rsidRPr="003148C1">
        <w:rPr>
          <w:rFonts w:ascii="Arial" w:hAnsi="Arial" w:cs="Arial"/>
          <w:sz w:val="22"/>
          <w:szCs w:val="22"/>
        </w:rPr>
        <w:instrText xml:space="preserve"> XE "</w:instrText>
      </w:r>
      <w:r w:rsidRPr="003148C1">
        <w:rPr>
          <w:rFonts w:ascii="Arial" w:hAnsi="Arial" w:cs="Arial"/>
          <w:b/>
          <w:sz w:val="22"/>
          <w:szCs w:val="22"/>
        </w:rPr>
        <w:instrText>Transport</w:instrText>
      </w:r>
      <w:r w:rsidRPr="003148C1">
        <w:rPr>
          <w:rFonts w:ascii="Arial" w:hAnsi="Arial" w:cs="Arial"/>
          <w:sz w:val="22"/>
          <w:szCs w:val="22"/>
        </w:rPr>
        <w:instrText xml:space="preserve">" </w:instrText>
      </w:r>
      <w:r w:rsidRPr="003148C1">
        <w:rPr>
          <w:rFonts w:ascii="Arial" w:hAnsi="Arial" w:cs="Arial"/>
          <w:b/>
          <w:sz w:val="22"/>
          <w:szCs w:val="22"/>
        </w:rPr>
        <w:fldChar w:fldCharType="end"/>
      </w:r>
      <w:r w:rsidRPr="003148C1">
        <w:rPr>
          <w:rFonts w:ascii="Arial" w:hAnsi="Arial" w:cs="Arial"/>
          <w:b/>
          <w:sz w:val="22"/>
          <w:szCs w:val="22"/>
        </w:rPr>
        <w:t>:</w:t>
      </w:r>
    </w:p>
    <w:p w:rsidR="003148C1" w:rsidRPr="003148C1" w:rsidRDefault="003148C1" w:rsidP="003148C1">
      <w:pPr>
        <w:spacing w:before="100" w:beforeAutospacing="1" w:after="100" w:afterAutospacing="1"/>
        <w:ind w:left="720"/>
        <w:jc w:val="both"/>
        <w:outlineLvl w:val="0"/>
        <w:rPr>
          <w:rFonts w:ascii="Arial" w:hAnsi="Arial" w:cs="Arial"/>
          <w:sz w:val="22"/>
          <w:szCs w:val="22"/>
        </w:rPr>
      </w:pPr>
      <w:r w:rsidRPr="003148C1">
        <w:rPr>
          <w:rFonts w:ascii="Arial" w:hAnsi="Arial" w:cs="Arial"/>
          <w:sz w:val="22"/>
          <w:szCs w:val="22"/>
        </w:rPr>
        <w:t>Whether he has found that minibus taxis and flights that are allowed to operate at full capacity and thereby exposing passengers and travellers in close proximity to many hours of coughing, sneezing, talking and eating, do not pose a serious risk to the transmission of COVID-19; if not, what evidence does he rely on to make such concessions; if so, what are the relevant details?</w:t>
      </w:r>
      <w:r w:rsidRPr="003148C1">
        <w:rPr>
          <w:rFonts w:ascii="Arial" w:hAnsi="Arial" w:cs="Arial"/>
          <w:sz w:val="22"/>
          <w:szCs w:val="22"/>
        </w:rPr>
        <w:tab/>
      </w:r>
      <w:r w:rsidRPr="003148C1">
        <w:rPr>
          <w:rFonts w:ascii="Arial" w:hAnsi="Arial" w:cs="Arial"/>
          <w:sz w:val="22"/>
          <w:szCs w:val="22"/>
        </w:rPr>
        <w:tab/>
      </w:r>
      <w:r w:rsidRPr="003148C1">
        <w:rPr>
          <w:rFonts w:ascii="Arial" w:hAnsi="Arial" w:cs="Arial"/>
          <w:sz w:val="22"/>
          <w:szCs w:val="22"/>
        </w:rPr>
        <w:tab/>
      </w:r>
      <w:r w:rsidRPr="003148C1">
        <w:rPr>
          <w:rFonts w:ascii="Arial" w:hAnsi="Arial" w:cs="Arial"/>
          <w:sz w:val="22"/>
          <w:szCs w:val="22"/>
        </w:rPr>
        <w:tab/>
        <w:t>NW18E</w:t>
      </w:r>
    </w:p>
    <w:p w:rsidR="00A14605" w:rsidRPr="003148C1" w:rsidRDefault="00A14605" w:rsidP="00A14605">
      <w:pPr>
        <w:spacing w:before="100" w:beforeAutospacing="1" w:after="100" w:afterAutospacing="1"/>
        <w:ind w:left="720"/>
        <w:jc w:val="both"/>
        <w:rPr>
          <w:rFonts w:ascii="Arial" w:hAnsi="Arial" w:cs="Arial"/>
          <w:sz w:val="22"/>
          <w:szCs w:val="22"/>
        </w:rPr>
      </w:pPr>
    </w:p>
    <w:p w:rsidR="007F4FB6" w:rsidRPr="00BC22EA" w:rsidRDefault="007F4FB6" w:rsidP="00FA54F7">
      <w:pPr>
        <w:tabs>
          <w:tab w:val="left" w:pos="1080"/>
          <w:tab w:val="left" w:pos="1620"/>
          <w:tab w:val="left" w:pos="2340"/>
        </w:tabs>
        <w:spacing w:line="360" w:lineRule="auto"/>
        <w:jc w:val="both"/>
        <w:rPr>
          <w:rFonts w:ascii="Arial" w:hAnsi="Arial" w:cs="Arial"/>
          <w:b/>
          <w:bCs/>
          <w:sz w:val="22"/>
          <w:szCs w:val="22"/>
          <w:lang w:val="en-US"/>
        </w:rPr>
      </w:pPr>
    </w:p>
    <w:p w:rsidR="00AE6568"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w:t>
      </w:r>
      <w:r w:rsidR="00AE6568">
        <w:rPr>
          <w:rFonts w:ascii="Arial" w:hAnsi="Arial" w:cs="Arial"/>
          <w:b/>
          <w:bCs/>
          <w:sz w:val="22"/>
          <w:szCs w:val="22"/>
          <w:lang w:val="en-US"/>
        </w:rPr>
        <w:t>eply:</w:t>
      </w:r>
    </w:p>
    <w:p w:rsidR="008A5D62" w:rsidRDefault="008A5D62"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8A5D62" w:rsidRDefault="008A5D62" w:rsidP="008A5D62">
      <w:pPr>
        <w:tabs>
          <w:tab w:val="left" w:pos="540"/>
          <w:tab w:val="left" w:pos="1080"/>
          <w:tab w:val="left" w:pos="1620"/>
          <w:tab w:val="left" w:pos="2340"/>
        </w:tabs>
        <w:jc w:val="both"/>
        <w:rPr>
          <w:rFonts w:ascii="Arial" w:hAnsi="Arial" w:cs="Arial"/>
          <w:b/>
          <w:bCs/>
          <w:sz w:val="22"/>
          <w:szCs w:val="22"/>
          <w:lang w:val="en-US"/>
        </w:rPr>
      </w:pPr>
      <w:r>
        <w:rPr>
          <w:rFonts w:ascii="Arial" w:hAnsi="Arial" w:cs="Arial"/>
          <w:b/>
          <w:bCs/>
          <w:sz w:val="22"/>
          <w:szCs w:val="22"/>
          <w:lang w:val="en-US"/>
        </w:rPr>
        <w:t xml:space="preserve">Public Transport </w:t>
      </w:r>
    </w:p>
    <w:p w:rsidR="008A5D62" w:rsidRPr="008A5D62" w:rsidRDefault="008A5D62" w:rsidP="008A5D62">
      <w:pPr>
        <w:spacing w:before="100" w:beforeAutospacing="1" w:after="100" w:afterAutospacing="1"/>
        <w:jc w:val="both"/>
        <w:outlineLvl w:val="0"/>
        <w:rPr>
          <w:rFonts w:ascii="Arial" w:hAnsi="Arial" w:cs="Arial"/>
          <w:sz w:val="22"/>
          <w:szCs w:val="22"/>
        </w:rPr>
      </w:pPr>
      <w:r w:rsidRPr="008A5D62">
        <w:rPr>
          <w:rFonts w:ascii="Arial" w:hAnsi="Arial" w:cs="Arial"/>
          <w:sz w:val="22"/>
          <w:szCs w:val="22"/>
        </w:rPr>
        <w:t xml:space="preserve">In terms of the Public Transport Directions published on the 22 July 2020 (Gazette No: 43538) loading capacity for long distance public transport travel is restricted to 70% whereas for any trip regarded as short distance a 100% capacity is allowed.  Medical experts and professionals advised that the longer you are exposed to an infectious person the more </w:t>
      </w:r>
      <w:proofErr w:type="gramStart"/>
      <w:r w:rsidRPr="008A5D62">
        <w:rPr>
          <w:rFonts w:ascii="Arial" w:hAnsi="Arial" w:cs="Arial"/>
          <w:sz w:val="22"/>
          <w:szCs w:val="22"/>
        </w:rPr>
        <w:t>likely</w:t>
      </w:r>
      <w:proofErr w:type="gramEnd"/>
      <w:r w:rsidRPr="008A5D62">
        <w:rPr>
          <w:rFonts w:ascii="Arial" w:hAnsi="Arial" w:cs="Arial"/>
          <w:sz w:val="22"/>
          <w:szCs w:val="22"/>
        </w:rPr>
        <w:t xml:space="preserve"> you are to be exposed to the virus.  This implies that encounters with an infectious person for a short time have a lesser risk of spreading the virus. It is for this reason that allowing closer contact of passengers (100% capacity) on shorter trips/period, coupled with other mitigating measures such as wearing of masks and sufficient ventilation, would not necessarily pose a higher risk of infection to passengers.  It should also be emphasised that the wearing of masks is currently compulsory.  </w:t>
      </w:r>
    </w:p>
    <w:p w:rsidR="008A5D62" w:rsidRDefault="008A5D62"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AE6568" w:rsidRDefault="007A0C67" w:rsidP="00107B84">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South African Civil Aviation Authority</w:t>
      </w:r>
    </w:p>
    <w:p w:rsidR="00AE6568" w:rsidRPr="0077373F" w:rsidRDefault="00AE6568" w:rsidP="00AE6568">
      <w:pPr>
        <w:jc w:val="both"/>
        <w:rPr>
          <w:rFonts w:ascii="Arial" w:eastAsia="Calibri" w:hAnsi="Arial" w:cs="Arial"/>
          <w:sz w:val="22"/>
          <w:szCs w:val="22"/>
          <w:lang w:val="en-ZA"/>
        </w:rPr>
      </w:pPr>
      <w:r w:rsidRPr="0077373F">
        <w:rPr>
          <w:rFonts w:ascii="Arial" w:eastAsia="Calibri" w:hAnsi="Arial" w:cs="Arial"/>
          <w:sz w:val="22"/>
          <w:szCs w:val="22"/>
          <w:lang w:val="en-ZA"/>
        </w:rPr>
        <w:t xml:space="preserve">The Minister of Transport has permitted aircraft to be filled to capacity except the two rows in the front or back of the cabin </w:t>
      </w:r>
      <w:r>
        <w:rPr>
          <w:rFonts w:ascii="Arial" w:eastAsia="Calibri" w:hAnsi="Arial" w:cs="Arial"/>
          <w:sz w:val="22"/>
          <w:szCs w:val="22"/>
          <w:lang w:val="en-ZA"/>
        </w:rPr>
        <w:t xml:space="preserve">which </w:t>
      </w:r>
      <w:r w:rsidRPr="0077373F">
        <w:rPr>
          <w:rFonts w:ascii="Arial" w:eastAsia="Calibri" w:hAnsi="Arial" w:cs="Arial"/>
          <w:sz w:val="22"/>
          <w:szCs w:val="22"/>
          <w:lang w:val="en-ZA"/>
        </w:rPr>
        <w:t>must be kept open in case a suspected case is identified during flight.  This decision was taken following a risk assessment exercise and the implementation of a multi-layered approach to the prevention of the spread of the virus which includes amongst others:</w:t>
      </w:r>
    </w:p>
    <w:p w:rsidR="00AE6568" w:rsidRPr="0077373F" w:rsidRDefault="00AE6568" w:rsidP="00AE6568">
      <w:pPr>
        <w:rPr>
          <w:rFonts w:ascii="Arial" w:eastAsia="Calibri" w:hAnsi="Arial" w:cs="Arial"/>
          <w:sz w:val="22"/>
          <w:szCs w:val="22"/>
          <w:lang w:val="en-ZA"/>
        </w:rPr>
      </w:pPr>
    </w:p>
    <w:p w:rsidR="00AE6568" w:rsidRPr="0077373F" w:rsidRDefault="00AE6568" w:rsidP="00AE6568">
      <w:pPr>
        <w:numPr>
          <w:ilvl w:val="0"/>
          <w:numId w:val="18"/>
        </w:numPr>
        <w:jc w:val="both"/>
        <w:rPr>
          <w:rFonts w:ascii="Arial" w:hAnsi="Arial" w:cs="Arial"/>
          <w:sz w:val="22"/>
          <w:szCs w:val="22"/>
          <w:lang w:val="en-US" w:eastAsia="en-ZA"/>
        </w:rPr>
      </w:pPr>
      <w:r w:rsidRPr="0077373F">
        <w:rPr>
          <w:rFonts w:ascii="Arial" w:hAnsi="Arial" w:cs="Arial"/>
          <w:sz w:val="22"/>
          <w:szCs w:val="22"/>
          <w:lang w:val="en-US" w:eastAsia="en-ZA"/>
        </w:rPr>
        <w:t>Mandatory wearing of masks throughout the flights by both crew and passengers except children under 5 years and those with documented medical exclusions.</w:t>
      </w:r>
    </w:p>
    <w:p w:rsidR="00AE6568" w:rsidRPr="0077373F" w:rsidRDefault="00AE6568" w:rsidP="00AE6568">
      <w:pPr>
        <w:numPr>
          <w:ilvl w:val="0"/>
          <w:numId w:val="18"/>
        </w:numPr>
        <w:jc w:val="both"/>
        <w:rPr>
          <w:rFonts w:ascii="Arial" w:hAnsi="Arial" w:cs="Arial"/>
          <w:sz w:val="22"/>
          <w:szCs w:val="22"/>
          <w:lang w:val="en-US" w:eastAsia="en-ZA"/>
        </w:rPr>
      </w:pPr>
      <w:proofErr w:type="gramStart"/>
      <w:r w:rsidRPr="0077373F">
        <w:rPr>
          <w:rFonts w:ascii="Arial" w:hAnsi="Arial" w:cs="Arial"/>
          <w:sz w:val="22"/>
          <w:szCs w:val="22"/>
          <w:lang w:val="en-US" w:eastAsia="en-ZA"/>
        </w:rPr>
        <w:t xml:space="preserve">Screening at domestic &amp; international airports </w:t>
      </w:r>
      <w:r>
        <w:rPr>
          <w:rFonts w:ascii="Arial" w:hAnsi="Arial" w:cs="Arial"/>
          <w:sz w:val="22"/>
          <w:szCs w:val="22"/>
          <w:lang w:val="en-US" w:eastAsia="en-ZA"/>
        </w:rPr>
        <w:t xml:space="preserve">upon entering the terminal building </w:t>
      </w:r>
      <w:r w:rsidRPr="0077373F">
        <w:rPr>
          <w:rFonts w:ascii="Arial" w:hAnsi="Arial" w:cs="Arial"/>
          <w:sz w:val="22"/>
          <w:szCs w:val="22"/>
          <w:lang w:val="en-US" w:eastAsia="en-ZA"/>
        </w:rPr>
        <w:t>that include</w:t>
      </w:r>
      <w:proofErr w:type="gramEnd"/>
      <w:r w:rsidRPr="0077373F">
        <w:rPr>
          <w:rFonts w:ascii="Arial" w:hAnsi="Arial" w:cs="Arial"/>
          <w:sz w:val="22"/>
          <w:szCs w:val="22"/>
          <w:lang w:val="en-US" w:eastAsia="en-ZA"/>
        </w:rPr>
        <w:t xml:space="preserve"> thermal scanners, questionnaires and visual inspections.</w:t>
      </w:r>
    </w:p>
    <w:p w:rsidR="00AE6568" w:rsidRDefault="00AE6568" w:rsidP="00AE6568">
      <w:pPr>
        <w:numPr>
          <w:ilvl w:val="0"/>
          <w:numId w:val="18"/>
        </w:numPr>
        <w:jc w:val="both"/>
        <w:rPr>
          <w:rFonts w:ascii="Arial" w:hAnsi="Arial" w:cs="Arial"/>
          <w:sz w:val="22"/>
          <w:szCs w:val="22"/>
          <w:lang w:val="en-US" w:eastAsia="en-ZA"/>
        </w:rPr>
      </w:pPr>
      <w:r w:rsidRPr="0077373F">
        <w:rPr>
          <w:rFonts w:ascii="Arial" w:hAnsi="Arial" w:cs="Arial"/>
          <w:sz w:val="22"/>
          <w:szCs w:val="22"/>
          <w:lang w:val="en-US" w:eastAsia="en-ZA"/>
        </w:rPr>
        <w:t xml:space="preserve">Social Distancing </w:t>
      </w:r>
      <w:r>
        <w:rPr>
          <w:rFonts w:ascii="Arial" w:hAnsi="Arial" w:cs="Arial"/>
          <w:sz w:val="22"/>
          <w:szCs w:val="22"/>
          <w:lang w:val="en-US" w:eastAsia="en-ZA"/>
        </w:rPr>
        <w:t xml:space="preserve">throughout the journey. </w:t>
      </w:r>
    </w:p>
    <w:p w:rsidR="00AE6568" w:rsidRDefault="00AE6568" w:rsidP="00AE6568">
      <w:pPr>
        <w:numPr>
          <w:ilvl w:val="0"/>
          <w:numId w:val="18"/>
        </w:numPr>
        <w:jc w:val="both"/>
        <w:rPr>
          <w:rFonts w:ascii="Arial" w:hAnsi="Arial" w:cs="Arial"/>
          <w:sz w:val="22"/>
          <w:szCs w:val="22"/>
          <w:lang w:val="en-US" w:eastAsia="en-ZA"/>
        </w:rPr>
      </w:pPr>
      <w:r>
        <w:rPr>
          <w:rFonts w:ascii="Arial" w:hAnsi="Arial" w:cs="Arial"/>
          <w:sz w:val="22"/>
          <w:szCs w:val="22"/>
          <w:lang w:val="en-US" w:eastAsia="en-ZA"/>
        </w:rPr>
        <w:t>Contactless check-in and boarding procedures.</w:t>
      </w:r>
    </w:p>
    <w:p w:rsidR="00AE6568" w:rsidRDefault="00AE6568" w:rsidP="00AE6568">
      <w:pPr>
        <w:numPr>
          <w:ilvl w:val="0"/>
          <w:numId w:val="18"/>
        </w:numPr>
        <w:jc w:val="both"/>
        <w:rPr>
          <w:rFonts w:ascii="Arial" w:hAnsi="Arial" w:cs="Arial"/>
          <w:sz w:val="22"/>
          <w:szCs w:val="22"/>
          <w:lang w:val="en-US" w:eastAsia="en-ZA"/>
        </w:rPr>
      </w:pPr>
      <w:r>
        <w:rPr>
          <w:rFonts w:ascii="Arial" w:hAnsi="Arial" w:cs="Arial"/>
          <w:sz w:val="22"/>
          <w:szCs w:val="22"/>
          <w:lang w:val="en-US" w:eastAsia="en-ZA"/>
        </w:rPr>
        <w:t xml:space="preserve">Issuance of Directions and detailed guidelines on procedures to be followed by each operator </w:t>
      </w:r>
      <w:proofErr w:type="spellStart"/>
      <w:r>
        <w:rPr>
          <w:rFonts w:ascii="Arial" w:hAnsi="Arial" w:cs="Arial"/>
          <w:sz w:val="22"/>
          <w:szCs w:val="22"/>
          <w:lang w:val="en-US" w:eastAsia="en-ZA"/>
        </w:rPr>
        <w:t>customised</w:t>
      </w:r>
      <w:proofErr w:type="spellEnd"/>
      <w:r>
        <w:rPr>
          <w:rFonts w:ascii="Arial" w:hAnsi="Arial" w:cs="Arial"/>
          <w:sz w:val="22"/>
          <w:szCs w:val="22"/>
          <w:lang w:val="en-US" w:eastAsia="en-ZA"/>
        </w:rPr>
        <w:t xml:space="preserve"> to their individual operations.</w:t>
      </w:r>
    </w:p>
    <w:p w:rsidR="00AE6568" w:rsidRPr="0077373F" w:rsidRDefault="00AE6568" w:rsidP="00AE6568">
      <w:pPr>
        <w:numPr>
          <w:ilvl w:val="0"/>
          <w:numId w:val="18"/>
        </w:numPr>
        <w:jc w:val="both"/>
        <w:rPr>
          <w:rFonts w:ascii="Arial" w:hAnsi="Arial" w:cs="Arial"/>
          <w:sz w:val="22"/>
          <w:szCs w:val="22"/>
          <w:lang w:val="en-US" w:eastAsia="en-ZA"/>
        </w:rPr>
      </w:pPr>
      <w:r w:rsidRPr="0077373F">
        <w:rPr>
          <w:rFonts w:ascii="Arial" w:hAnsi="Arial" w:cs="Arial"/>
          <w:sz w:val="22"/>
          <w:szCs w:val="22"/>
          <w:lang w:val="en-US" w:eastAsia="en-ZA"/>
        </w:rPr>
        <w:t xml:space="preserve">Disinfection of the aircraft </w:t>
      </w:r>
      <w:r>
        <w:rPr>
          <w:rFonts w:ascii="Arial" w:hAnsi="Arial" w:cs="Arial"/>
          <w:sz w:val="22"/>
          <w:szCs w:val="22"/>
          <w:lang w:val="en-US" w:eastAsia="en-ZA"/>
        </w:rPr>
        <w:t xml:space="preserve">before it enters service and </w:t>
      </w:r>
      <w:r w:rsidRPr="0077373F">
        <w:rPr>
          <w:rFonts w:ascii="Arial" w:hAnsi="Arial" w:cs="Arial"/>
          <w:sz w:val="22"/>
          <w:szCs w:val="22"/>
          <w:lang w:val="en-US" w:eastAsia="en-ZA"/>
        </w:rPr>
        <w:t>in between trips</w:t>
      </w:r>
      <w:r>
        <w:rPr>
          <w:rFonts w:ascii="Arial" w:hAnsi="Arial" w:cs="Arial"/>
          <w:sz w:val="22"/>
          <w:szCs w:val="22"/>
          <w:lang w:val="en-US" w:eastAsia="en-ZA"/>
        </w:rPr>
        <w:t>.</w:t>
      </w:r>
    </w:p>
    <w:p w:rsidR="00AE6568" w:rsidRPr="0077373F" w:rsidRDefault="00AE6568" w:rsidP="00AE6568">
      <w:pPr>
        <w:numPr>
          <w:ilvl w:val="0"/>
          <w:numId w:val="18"/>
        </w:numPr>
        <w:jc w:val="both"/>
        <w:rPr>
          <w:rFonts w:ascii="Arial" w:hAnsi="Arial" w:cs="Arial"/>
          <w:sz w:val="22"/>
          <w:szCs w:val="22"/>
          <w:lang w:val="en-US" w:eastAsia="en-ZA"/>
        </w:rPr>
      </w:pPr>
      <w:r w:rsidRPr="0077373F">
        <w:rPr>
          <w:rFonts w:ascii="Arial" w:hAnsi="Arial" w:cs="Arial"/>
          <w:sz w:val="22"/>
          <w:szCs w:val="22"/>
          <w:lang w:val="en-US" w:eastAsia="en-ZA"/>
        </w:rPr>
        <w:t>Training of Crew in the management of communicable diseases</w:t>
      </w:r>
      <w:r>
        <w:rPr>
          <w:rFonts w:ascii="Arial" w:hAnsi="Arial" w:cs="Arial"/>
          <w:sz w:val="22"/>
          <w:szCs w:val="22"/>
          <w:lang w:val="en-US" w:eastAsia="en-ZA"/>
        </w:rPr>
        <w:t>.</w:t>
      </w:r>
    </w:p>
    <w:p w:rsidR="00AE6568" w:rsidRPr="0077373F" w:rsidRDefault="00AE6568" w:rsidP="00AE6568">
      <w:pPr>
        <w:numPr>
          <w:ilvl w:val="0"/>
          <w:numId w:val="18"/>
        </w:numPr>
        <w:jc w:val="both"/>
        <w:rPr>
          <w:rFonts w:ascii="Arial" w:hAnsi="Arial" w:cs="Arial"/>
          <w:sz w:val="22"/>
          <w:szCs w:val="22"/>
          <w:lang w:val="en-US" w:eastAsia="en-ZA"/>
        </w:rPr>
      </w:pPr>
      <w:r w:rsidRPr="0077373F">
        <w:rPr>
          <w:rFonts w:ascii="Arial" w:hAnsi="Arial" w:cs="Arial"/>
          <w:sz w:val="22"/>
          <w:szCs w:val="22"/>
          <w:lang w:val="en-US" w:eastAsia="en-ZA"/>
        </w:rPr>
        <w:t>Universal Precaution Kits on board</w:t>
      </w:r>
      <w:r>
        <w:rPr>
          <w:rFonts w:ascii="Arial" w:hAnsi="Arial" w:cs="Arial"/>
          <w:sz w:val="22"/>
          <w:szCs w:val="22"/>
          <w:lang w:val="en-US" w:eastAsia="en-ZA"/>
        </w:rPr>
        <w:t>.</w:t>
      </w:r>
    </w:p>
    <w:p w:rsidR="00AE6568" w:rsidRPr="0077373F" w:rsidRDefault="00AE6568" w:rsidP="00AE6568">
      <w:pPr>
        <w:numPr>
          <w:ilvl w:val="0"/>
          <w:numId w:val="18"/>
        </w:numPr>
        <w:jc w:val="both"/>
        <w:rPr>
          <w:rFonts w:ascii="Arial" w:hAnsi="Arial" w:cs="Arial"/>
          <w:sz w:val="22"/>
          <w:szCs w:val="22"/>
          <w:lang w:val="en-US" w:eastAsia="en-ZA"/>
        </w:rPr>
      </w:pPr>
      <w:r>
        <w:rPr>
          <w:rFonts w:ascii="Arial" w:hAnsi="Arial" w:cs="Arial"/>
          <w:sz w:val="22"/>
          <w:szCs w:val="22"/>
          <w:lang w:val="en-US" w:eastAsia="en-ZA"/>
        </w:rPr>
        <w:lastRenderedPageBreak/>
        <w:t xml:space="preserve">Mandatory </w:t>
      </w:r>
      <w:r w:rsidRPr="0077373F">
        <w:rPr>
          <w:rFonts w:ascii="Arial" w:hAnsi="Arial" w:cs="Arial"/>
          <w:sz w:val="22"/>
          <w:szCs w:val="22"/>
          <w:lang w:val="en-US" w:eastAsia="en-ZA"/>
        </w:rPr>
        <w:t>PCR Testing &amp; Antigen Testing of International Passengers</w:t>
      </w:r>
      <w:r>
        <w:rPr>
          <w:rFonts w:ascii="Arial" w:hAnsi="Arial" w:cs="Arial"/>
          <w:sz w:val="22"/>
          <w:szCs w:val="22"/>
          <w:lang w:val="en-US" w:eastAsia="en-ZA"/>
        </w:rPr>
        <w:t>.</w:t>
      </w:r>
      <w:r w:rsidRPr="0077373F">
        <w:rPr>
          <w:rFonts w:ascii="Arial" w:hAnsi="Arial" w:cs="Arial"/>
          <w:sz w:val="22"/>
          <w:szCs w:val="22"/>
          <w:lang w:val="en-US" w:eastAsia="en-ZA"/>
        </w:rPr>
        <w:t xml:space="preserve"> </w:t>
      </w:r>
    </w:p>
    <w:p w:rsidR="00AE6568" w:rsidRPr="0077373F" w:rsidRDefault="00AE6568" w:rsidP="00AE6568">
      <w:pPr>
        <w:numPr>
          <w:ilvl w:val="0"/>
          <w:numId w:val="18"/>
        </w:numPr>
        <w:jc w:val="both"/>
        <w:rPr>
          <w:rFonts w:ascii="Arial" w:hAnsi="Arial" w:cs="Arial"/>
          <w:sz w:val="22"/>
          <w:szCs w:val="22"/>
          <w:lang w:val="en-US" w:eastAsia="en-ZA"/>
        </w:rPr>
      </w:pPr>
      <w:r w:rsidRPr="0077373F">
        <w:rPr>
          <w:rFonts w:ascii="Arial" w:hAnsi="Arial" w:cs="Arial"/>
          <w:sz w:val="22"/>
          <w:szCs w:val="22"/>
          <w:lang w:val="en-US" w:eastAsia="en-ZA"/>
        </w:rPr>
        <w:t>Management of medical waste in the cabin</w:t>
      </w:r>
      <w:r>
        <w:rPr>
          <w:rFonts w:ascii="Arial" w:hAnsi="Arial" w:cs="Arial"/>
          <w:sz w:val="22"/>
          <w:szCs w:val="22"/>
          <w:lang w:val="en-US" w:eastAsia="en-ZA"/>
        </w:rPr>
        <w:t>.</w:t>
      </w:r>
    </w:p>
    <w:p w:rsidR="00AE6568" w:rsidRPr="0077373F" w:rsidRDefault="00AE6568" w:rsidP="00AE6568">
      <w:pPr>
        <w:numPr>
          <w:ilvl w:val="0"/>
          <w:numId w:val="18"/>
        </w:numPr>
        <w:jc w:val="both"/>
        <w:rPr>
          <w:rFonts w:ascii="Arial" w:hAnsi="Arial" w:cs="Arial"/>
          <w:sz w:val="22"/>
          <w:szCs w:val="22"/>
          <w:lang w:val="en-US" w:eastAsia="en-ZA"/>
        </w:rPr>
      </w:pPr>
      <w:r w:rsidRPr="0077373F">
        <w:rPr>
          <w:rFonts w:ascii="Arial" w:hAnsi="Arial" w:cs="Arial"/>
          <w:sz w:val="22"/>
          <w:szCs w:val="22"/>
          <w:lang w:val="en-US" w:eastAsia="en-ZA"/>
        </w:rPr>
        <w:t>Contact tracing mechanisms</w:t>
      </w:r>
      <w:r>
        <w:rPr>
          <w:rFonts w:ascii="Arial" w:hAnsi="Arial" w:cs="Arial"/>
          <w:sz w:val="22"/>
          <w:szCs w:val="22"/>
          <w:lang w:val="en-US" w:eastAsia="en-ZA"/>
        </w:rPr>
        <w:t>.</w:t>
      </w:r>
    </w:p>
    <w:p w:rsidR="00AE6568" w:rsidRPr="0077373F" w:rsidRDefault="00AE6568" w:rsidP="00AE6568">
      <w:pPr>
        <w:numPr>
          <w:ilvl w:val="0"/>
          <w:numId w:val="18"/>
        </w:numPr>
        <w:jc w:val="both"/>
        <w:rPr>
          <w:rFonts w:ascii="Arial" w:hAnsi="Arial" w:cs="Arial"/>
          <w:sz w:val="22"/>
          <w:szCs w:val="22"/>
          <w:lang w:val="en-US" w:eastAsia="en-ZA"/>
        </w:rPr>
      </w:pPr>
      <w:r w:rsidRPr="0077373F">
        <w:rPr>
          <w:rFonts w:ascii="Arial" w:hAnsi="Arial" w:cs="Arial"/>
          <w:sz w:val="22"/>
          <w:szCs w:val="22"/>
          <w:lang w:val="en-US" w:eastAsia="en-ZA"/>
        </w:rPr>
        <w:t>Airlines/Charter</w:t>
      </w:r>
      <w:r>
        <w:rPr>
          <w:rFonts w:ascii="Arial" w:hAnsi="Arial" w:cs="Arial"/>
          <w:sz w:val="22"/>
          <w:szCs w:val="22"/>
          <w:lang w:val="en-US" w:eastAsia="en-ZA"/>
        </w:rPr>
        <w:t xml:space="preserve"> Operators</w:t>
      </w:r>
      <w:r w:rsidRPr="0077373F">
        <w:rPr>
          <w:rFonts w:ascii="Arial" w:hAnsi="Arial" w:cs="Arial"/>
          <w:sz w:val="22"/>
          <w:szCs w:val="22"/>
          <w:lang w:val="en-US" w:eastAsia="en-ZA"/>
        </w:rPr>
        <w:t xml:space="preserve"> &amp; Airports </w:t>
      </w:r>
      <w:r>
        <w:rPr>
          <w:rFonts w:ascii="Arial" w:hAnsi="Arial" w:cs="Arial"/>
          <w:sz w:val="22"/>
          <w:szCs w:val="22"/>
          <w:lang w:val="en-US" w:eastAsia="en-ZA"/>
        </w:rPr>
        <w:t xml:space="preserve">are </w:t>
      </w:r>
      <w:r w:rsidRPr="0077373F">
        <w:rPr>
          <w:rFonts w:ascii="Arial" w:hAnsi="Arial" w:cs="Arial"/>
          <w:sz w:val="22"/>
          <w:szCs w:val="22"/>
          <w:lang w:val="en-US" w:eastAsia="en-ZA"/>
        </w:rPr>
        <w:t xml:space="preserve">required to submit procedures for approval </w:t>
      </w:r>
      <w:r>
        <w:rPr>
          <w:rFonts w:ascii="Arial" w:hAnsi="Arial" w:cs="Arial"/>
          <w:sz w:val="22"/>
          <w:szCs w:val="22"/>
          <w:lang w:val="en-US" w:eastAsia="en-ZA"/>
        </w:rPr>
        <w:t xml:space="preserve">by the SA Civil Aviation Authority (SACAA) </w:t>
      </w:r>
      <w:r w:rsidRPr="0077373F">
        <w:rPr>
          <w:rFonts w:ascii="Arial" w:hAnsi="Arial" w:cs="Arial"/>
          <w:sz w:val="22"/>
          <w:szCs w:val="22"/>
          <w:lang w:val="en-US" w:eastAsia="en-ZA"/>
        </w:rPr>
        <w:t xml:space="preserve">in compliance to the Minister’s </w:t>
      </w:r>
      <w:r>
        <w:rPr>
          <w:rFonts w:ascii="Arial" w:hAnsi="Arial" w:cs="Arial"/>
          <w:sz w:val="22"/>
          <w:szCs w:val="22"/>
          <w:lang w:val="en-US" w:eastAsia="en-ZA"/>
        </w:rPr>
        <w:t xml:space="preserve">Directions and </w:t>
      </w:r>
      <w:r w:rsidRPr="0077373F">
        <w:rPr>
          <w:rFonts w:ascii="Arial" w:hAnsi="Arial" w:cs="Arial"/>
          <w:sz w:val="22"/>
          <w:szCs w:val="22"/>
          <w:lang w:val="en-US" w:eastAsia="en-ZA"/>
        </w:rPr>
        <w:t>guidelines</w:t>
      </w:r>
      <w:r>
        <w:rPr>
          <w:rFonts w:ascii="Arial" w:hAnsi="Arial" w:cs="Arial"/>
          <w:sz w:val="22"/>
          <w:szCs w:val="22"/>
          <w:lang w:val="en-US" w:eastAsia="en-ZA"/>
        </w:rPr>
        <w:t xml:space="preserve">. The SACAA is responsible to monitor compliance. </w:t>
      </w:r>
    </w:p>
    <w:p w:rsidR="00AE6568" w:rsidRPr="0077373F" w:rsidRDefault="00AE6568" w:rsidP="00AE6568">
      <w:pPr>
        <w:numPr>
          <w:ilvl w:val="0"/>
          <w:numId w:val="18"/>
        </w:numPr>
        <w:jc w:val="both"/>
        <w:rPr>
          <w:rFonts w:ascii="Arial" w:hAnsi="Arial" w:cs="Arial"/>
          <w:sz w:val="22"/>
          <w:szCs w:val="22"/>
          <w:lang w:val="en-US" w:eastAsia="en-ZA"/>
        </w:rPr>
      </w:pPr>
      <w:r w:rsidRPr="0077373F">
        <w:rPr>
          <w:rFonts w:ascii="Arial" w:hAnsi="Arial" w:cs="Arial"/>
          <w:sz w:val="22"/>
          <w:szCs w:val="22"/>
          <w:lang w:val="en-US" w:eastAsia="en-ZA"/>
        </w:rPr>
        <w:t>Public Education through media campaigns</w:t>
      </w:r>
      <w:r>
        <w:rPr>
          <w:rFonts w:ascii="Arial" w:hAnsi="Arial" w:cs="Arial"/>
          <w:sz w:val="22"/>
          <w:szCs w:val="22"/>
          <w:lang w:val="en-US" w:eastAsia="en-ZA"/>
        </w:rPr>
        <w:t>.</w:t>
      </w:r>
    </w:p>
    <w:p w:rsidR="00AE6568" w:rsidRPr="008A5D62" w:rsidRDefault="00AE6568" w:rsidP="008A5D62">
      <w:pPr>
        <w:numPr>
          <w:ilvl w:val="0"/>
          <w:numId w:val="18"/>
        </w:numPr>
        <w:jc w:val="both"/>
        <w:rPr>
          <w:rFonts w:ascii="Arial" w:eastAsia="Calibri" w:hAnsi="Arial" w:cs="Arial"/>
          <w:sz w:val="22"/>
          <w:szCs w:val="22"/>
          <w:lang w:val="en-ZA"/>
        </w:rPr>
      </w:pPr>
      <w:r w:rsidRPr="008A5D62">
        <w:rPr>
          <w:rFonts w:ascii="Arial" w:hAnsi="Arial" w:cs="Arial"/>
          <w:sz w:val="22"/>
          <w:szCs w:val="22"/>
          <w:lang w:val="en-US" w:eastAsia="en-ZA"/>
        </w:rPr>
        <w:t>Embarkation &amp; Disembarkation procedures are implemented at airports during boarding and upon arrival.</w:t>
      </w:r>
    </w:p>
    <w:p w:rsidR="00AE6568" w:rsidRDefault="00AE6568" w:rsidP="00AE6568">
      <w:pPr>
        <w:spacing w:before="216"/>
        <w:jc w:val="both"/>
        <w:rPr>
          <w:rFonts w:ascii="Arial" w:eastAsia="Calibri" w:hAnsi="Arial" w:cs="Arial"/>
          <w:sz w:val="22"/>
          <w:szCs w:val="22"/>
          <w:lang w:val="en-US" w:eastAsia="en-ZA"/>
        </w:rPr>
      </w:pPr>
      <w:r w:rsidRPr="0077373F">
        <w:rPr>
          <w:rFonts w:ascii="Arial" w:eastAsia="Calibri" w:hAnsi="Arial" w:cs="Arial"/>
          <w:sz w:val="22"/>
          <w:szCs w:val="22"/>
          <w:lang w:val="en-US" w:eastAsia="en-ZA"/>
        </w:rPr>
        <w:t>In terms of the Aircraft itself, the following is applicable to modern aircraft and this is based on IATA,</w:t>
      </w:r>
      <w:r>
        <w:rPr>
          <w:rFonts w:ascii="Arial" w:eastAsia="Calibri" w:hAnsi="Arial" w:cs="Arial"/>
          <w:sz w:val="22"/>
          <w:szCs w:val="22"/>
          <w:lang w:val="en-US" w:eastAsia="en-ZA"/>
        </w:rPr>
        <w:t xml:space="preserve"> </w:t>
      </w:r>
      <w:r w:rsidRPr="0077373F">
        <w:rPr>
          <w:rFonts w:ascii="Arial" w:eastAsia="Calibri" w:hAnsi="Arial" w:cs="Arial"/>
          <w:sz w:val="22"/>
          <w:szCs w:val="22"/>
          <w:lang w:val="en-US" w:eastAsia="en-ZA"/>
        </w:rPr>
        <w:t>Airbus,</w:t>
      </w:r>
      <w:r>
        <w:rPr>
          <w:rFonts w:ascii="Arial" w:eastAsia="Calibri" w:hAnsi="Arial" w:cs="Arial"/>
          <w:sz w:val="22"/>
          <w:szCs w:val="22"/>
          <w:lang w:val="en-US" w:eastAsia="en-ZA"/>
        </w:rPr>
        <w:t xml:space="preserve"> </w:t>
      </w:r>
      <w:proofErr w:type="gramStart"/>
      <w:r w:rsidRPr="0077373F">
        <w:rPr>
          <w:rFonts w:ascii="Arial" w:eastAsia="Calibri" w:hAnsi="Arial" w:cs="Arial"/>
          <w:sz w:val="22"/>
          <w:szCs w:val="22"/>
          <w:lang w:val="en-US" w:eastAsia="en-ZA"/>
        </w:rPr>
        <w:t>Boeing</w:t>
      </w:r>
      <w:proofErr w:type="gramEnd"/>
      <w:r w:rsidRPr="0077373F">
        <w:rPr>
          <w:rFonts w:ascii="Arial" w:eastAsia="Calibri" w:hAnsi="Arial" w:cs="Arial"/>
          <w:sz w:val="22"/>
          <w:szCs w:val="22"/>
          <w:lang w:val="en-US" w:eastAsia="en-ZA"/>
        </w:rPr>
        <w:t xml:space="preserve"> &amp; Embraer</w:t>
      </w:r>
      <w:r>
        <w:rPr>
          <w:rFonts w:ascii="Arial" w:eastAsia="Calibri" w:hAnsi="Arial" w:cs="Arial"/>
          <w:sz w:val="22"/>
          <w:szCs w:val="22"/>
          <w:lang w:val="en-US" w:eastAsia="en-ZA"/>
        </w:rPr>
        <w:t xml:space="preserve"> research.</w:t>
      </w:r>
    </w:p>
    <w:p w:rsidR="00AE6568" w:rsidRPr="0077373F" w:rsidRDefault="00AE6568" w:rsidP="00AE6568">
      <w:pPr>
        <w:shd w:val="clear" w:color="auto" w:fill="FFFFFF"/>
        <w:spacing w:before="216"/>
        <w:jc w:val="both"/>
        <w:rPr>
          <w:rFonts w:ascii="Arial" w:hAnsi="Arial" w:cs="Arial"/>
          <w:b/>
          <w:bCs/>
          <w:color w:val="1A1A1A"/>
          <w:spacing w:val="-4"/>
          <w:sz w:val="22"/>
          <w:szCs w:val="22"/>
          <w:lang w:eastAsia="en-ZA"/>
        </w:rPr>
      </w:pPr>
      <w:r w:rsidRPr="0077373F">
        <w:rPr>
          <w:rFonts w:ascii="Arial" w:hAnsi="Arial" w:cs="Arial"/>
          <w:b/>
          <w:bCs/>
          <w:color w:val="1A1A1A"/>
          <w:sz w:val="22"/>
          <w:szCs w:val="22"/>
          <w:lang w:eastAsia="en-ZA"/>
        </w:rPr>
        <w:t>Cabin Air Quality</w:t>
      </w:r>
      <w:r w:rsidRPr="0077373F">
        <w:rPr>
          <w:rFonts w:ascii="Arial" w:hAnsi="Arial" w:cs="Arial"/>
          <w:b/>
          <w:bCs/>
          <w:color w:val="000000"/>
          <w:sz w:val="22"/>
          <w:szCs w:val="22"/>
          <w:lang w:eastAsia="en-ZA"/>
        </w:rPr>
        <w:t>:</w:t>
      </w:r>
      <w:r w:rsidRPr="0077373F">
        <w:rPr>
          <w:rFonts w:ascii="Arial" w:hAnsi="Arial" w:cs="Arial"/>
          <w:b/>
          <w:bCs/>
          <w:color w:val="1A1A1A"/>
          <w:spacing w:val="-4"/>
          <w:sz w:val="22"/>
          <w:szCs w:val="22"/>
          <w:lang w:eastAsia="en-ZA"/>
        </w:rPr>
        <w:t xml:space="preserve"> </w:t>
      </w:r>
      <w:r>
        <w:rPr>
          <w:rFonts w:ascii="Arial" w:hAnsi="Arial" w:cs="Arial"/>
          <w:b/>
          <w:bCs/>
          <w:color w:val="1A1A1A"/>
          <w:spacing w:val="-4"/>
          <w:sz w:val="22"/>
          <w:szCs w:val="22"/>
          <w:lang w:eastAsia="en-ZA"/>
        </w:rPr>
        <w:t>The research conducted indicated the following findings:</w:t>
      </w:r>
    </w:p>
    <w:p w:rsidR="00AE6568" w:rsidRPr="0077373F" w:rsidRDefault="00AE6568" w:rsidP="00AE6568">
      <w:pPr>
        <w:shd w:val="clear" w:color="auto" w:fill="FFFFFF"/>
        <w:jc w:val="both"/>
        <w:rPr>
          <w:rFonts w:ascii="AktivGrotesk" w:eastAsia="Calibri" w:hAnsi="AktivGrotesk" w:cs="Calibri"/>
          <w:b/>
          <w:bCs/>
          <w:color w:val="1A1A1A"/>
          <w:spacing w:val="-4"/>
          <w:sz w:val="27"/>
          <w:szCs w:val="27"/>
          <w:lang w:eastAsia="en-ZA"/>
        </w:rPr>
      </w:pPr>
    </w:p>
    <w:p w:rsidR="00AE6568" w:rsidRDefault="00AE6568" w:rsidP="00AE6568">
      <w:pPr>
        <w:numPr>
          <w:ilvl w:val="0"/>
          <w:numId w:val="29"/>
        </w:numPr>
        <w:shd w:val="clear" w:color="auto" w:fill="FFFFFF"/>
        <w:spacing w:after="100" w:afterAutospacing="1"/>
        <w:ind w:left="567" w:hanging="567"/>
        <w:jc w:val="both"/>
        <w:rPr>
          <w:rFonts w:ascii="Arial" w:hAnsi="Arial" w:cs="Arial"/>
          <w:color w:val="1A1A1A"/>
          <w:sz w:val="22"/>
          <w:szCs w:val="22"/>
          <w:lang w:eastAsia="en-ZA"/>
        </w:rPr>
      </w:pPr>
      <w:r w:rsidRPr="0077373F">
        <w:rPr>
          <w:rFonts w:ascii="Arial" w:hAnsi="Arial" w:cs="Arial"/>
          <w:color w:val="1A1A1A"/>
          <w:sz w:val="22"/>
          <w:szCs w:val="22"/>
          <w:lang w:eastAsia="en-ZA"/>
        </w:rPr>
        <w:t>The risk of transmission in the modern cabin environment is low for a number of reasons: passengers face the same direction, seatbacks act as barriers, air flow is from the top to bottom, and the air is also very clean</w:t>
      </w:r>
      <w:r>
        <w:rPr>
          <w:rFonts w:ascii="Arial" w:hAnsi="Arial" w:cs="Arial"/>
          <w:color w:val="1A1A1A"/>
          <w:sz w:val="22"/>
          <w:szCs w:val="22"/>
          <w:lang w:eastAsia="en-ZA"/>
        </w:rPr>
        <w:t xml:space="preserve">. </w:t>
      </w:r>
    </w:p>
    <w:p w:rsidR="00AE6568" w:rsidRDefault="00AE6568" w:rsidP="00AE6568">
      <w:pPr>
        <w:numPr>
          <w:ilvl w:val="0"/>
          <w:numId w:val="29"/>
        </w:numPr>
        <w:shd w:val="clear" w:color="auto" w:fill="FFFFFF"/>
        <w:spacing w:after="100" w:afterAutospacing="1"/>
        <w:ind w:left="567" w:hanging="567"/>
        <w:jc w:val="both"/>
        <w:rPr>
          <w:rFonts w:ascii="Arial" w:hAnsi="Arial" w:cs="Arial"/>
          <w:color w:val="1A1A1A"/>
          <w:sz w:val="22"/>
          <w:szCs w:val="22"/>
          <w:lang w:eastAsia="en-ZA"/>
        </w:rPr>
      </w:pPr>
      <w:r>
        <w:rPr>
          <w:rFonts w:ascii="Arial" w:hAnsi="Arial" w:cs="Arial"/>
          <w:color w:val="1A1A1A"/>
          <w:sz w:val="22"/>
          <w:szCs w:val="22"/>
          <w:lang w:eastAsia="en-ZA"/>
        </w:rPr>
        <w:t>There is a h</w:t>
      </w:r>
      <w:r w:rsidRPr="0077373F">
        <w:rPr>
          <w:rFonts w:ascii="Arial" w:hAnsi="Arial" w:cs="Arial"/>
          <w:color w:val="1A1A1A"/>
          <w:spacing w:val="-4"/>
          <w:sz w:val="22"/>
          <w:szCs w:val="22"/>
          <w:lang w:eastAsia="en-ZA"/>
        </w:rPr>
        <w:t>igher rate of air renewal than in other indoor facilities</w:t>
      </w:r>
      <w:r>
        <w:rPr>
          <w:rFonts w:ascii="Arial" w:hAnsi="Arial" w:cs="Arial"/>
          <w:color w:val="1A1A1A"/>
          <w:spacing w:val="-4"/>
          <w:sz w:val="22"/>
          <w:szCs w:val="22"/>
          <w:lang w:eastAsia="en-ZA"/>
        </w:rPr>
        <w:t>.</w:t>
      </w:r>
      <w:r w:rsidRPr="0077373F">
        <w:rPr>
          <w:rFonts w:ascii="Arial" w:hAnsi="Arial" w:cs="Arial"/>
          <w:color w:val="1A1A1A"/>
          <w:sz w:val="22"/>
          <w:szCs w:val="22"/>
          <w:lang w:eastAsia="en-ZA"/>
        </w:rPr>
        <w:t xml:space="preserve"> </w:t>
      </w:r>
    </w:p>
    <w:p w:rsidR="00AE6568" w:rsidRPr="0077373F" w:rsidRDefault="00AE6568" w:rsidP="00AE6568">
      <w:pPr>
        <w:numPr>
          <w:ilvl w:val="0"/>
          <w:numId w:val="29"/>
        </w:numPr>
        <w:shd w:val="clear" w:color="auto" w:fill="FFFFFF"/>
        <w:spacing w:after="100" w:afterAutospacing="1"/>
        <w:ind w:left="567" w:hanging="567"/>
        <w:jc w:val="both"/>
        <w:rPr>
          <w:rFonts w:ascii="Arial" w:hAnsi="Arial" w:cs="Arial"/>
          <w:color w:val="1A1A1A"/>
          <w:sz w:val="22"/>
          <w:szCs w:val="22"/>
          <w:lang w:eastAsia="en-ZA"/>
        </w:rPr>
      </w:pPr>
      <w:r w:rsidRPr="0077373F">
        <w:rPr>
          <w:rFonts w:ascii="Arial" w:hAnsi="Arial" w:cs="Arial"/>
          <w:color w:val="1A1A1A"/>
          <w:sz w:val="22"/>
          <w:szCs w:val="22"/>
          <w:lang w:eastAsia="en-ZA"/>
        </w:rPr>
        <w:t>The air in the aircraft cabin comprises of around 50% fresh air from outside the aircraft and 50% of HEPA filtered air. The air in the cabin is renewed 20-30 times an hour</w:t>
      </w:r>
      <w:r>
        <w:rPr>
          <w:rFonts w:ascii="Arial" w:hAnsi="Arial" w:cs="Arial"/>
          <w:color w:val="1A1A1A"/>
          <w:sz w:val="22"/>
          <w:szCs w:val="22"/>
          <w:lang w:eastAsia="en-ZA"/>
        </w:rPr>
        <w:t>,</w:t>
      </w:r>
      <w:r w:rsidRPr="0077373F">
        <w:rPr>
          <w:rFonts w:ascii="Arial" w:hAnsi="Arial" w:cs="Arial"/>
          <w:color w:val="1A1A1A"/>
          <w:sz w:val="22"/>
          <w:szCs w:val="22"/>
          <w:lang w:eastAsia="en-ZA"/>
        </w:rPr>
        <w:t xml:space="preserve"> once every 2-3 minutes</w:t>
      </w:r>
      <w:r>
        <w:rPr>
          <w:rFonts w:ascii="Arial" w:hAnsi="Arial" w:cs="Arial"/>
          <w:color w:val="1A1A1A"/>
          <w:sz w:val="22"/>
          <w:szCs w:val="22"/>
          <w:lang w:eastAsia="en-ZA"/>
        </w:rPr>
        <w:t xml:space="preserve"> and </w:t>
      </w:r>
      <w:r w:rsidRPr="0077373F">
        <w:rPr>
          <w:rFonts w:ascii="Arial" w:hAnsi="Arial" w:cs="Arial"/>
          <w:color w:val="1A1A1A"/>
          <w:sz w:val="22"/>
          <w:szCs w:val="22"/>
          <w:lang w:eastAsia="en-ZA"/>
        </w:rPr>
        <w:t xml:space="preserve">about 10 times more than most office buildings. Research has shown that the airflow in an aircraft (from ceiling to floor) is </w:t>
      </w:r>
      <w:r>
        <w:rPr>
          <w:rFonts w:ascii="Arial" w:hAnsi="Arial" w:cs="Arial"/>
          <w:color w:val="1A1A1A"/>
          <w:sz w:val="22"/>
          <w:szCs w:val="22"/>
          <w:lang w:eastAsia="en-ZA"/>
        </w:rPr>
        <w:t xml:space="preserve">effective to prevent the </w:t>
      </w:r>
      <w:r w:rsidRPr="0077373F">
        <w:rPr>
          <w:rFonts w:ascii="Arial" w:hAnsi="Arial" w:cs="Arial"/>
          <w:color w:val="1A1A1A"/>
          <w:sz w:val="22"/>
          <w:szCs w:val="22"/>
          <w:lang w:eastAsia="en-ZA"/>
        </w:rPr>
        <w:t>droplet spread</w:t>
      </w:r>
      <w:r>
        <w:rPr>
          <w:rFonts w:ascii="Arial" w:hAnsi="Arial" w:cs="Arial"/>
          <w:color w:val="1A1A1A"/>
          <w:sz w:val="22"/>
          <w:szCs w:val="22"/>
          <w:lang w:eastAsia="en-ZA"/>
        </w:rPr>
        <w:t xml:space="preserve"> in the cabin. </w:t>
      </w:r>
    </w:p>
    <w:p w:rsidR="00AE6568" w:rsidRPr="0077373F" w:rsidRDefault="00AE6568" w:rsidP="00AE6568">
      <w:pPr>
        <w:numPr>
          <w:ilvl w:val="0"/>
          <w:numId w:val="29"/>
        </w:numPr>
        <w:shd w:val="clear" w:color="auto" w:fill="FFFFFF"/>
        <w:spacing w:after="100" w:afterAutospacing="1"/>
        <w:ind w:left="567" w:hanging="567"/>
        <w:jc w:val="both"/>
        <w:rPr>
          <w:rFonts w:ascii="Arial" w:hAnsi="Arial" w:cs="Arial"/>
          <w:color w:val="1A1A1A"/>
          <w:sz w:val="22"/>
          <w:szCs w:val="22"/>
          <w:lang w:eastAsia="en-ZA"/>
        </w:rPr>
      </w:pPr>
      <w:r w:rsidRPr="0077373F">
        <w:rPr>
          <w:rFonts w:ascii="Arial" w:hAnsi="Arial" w:cs="Arial"/>
          <w:color w:val="1A1A1A"/>
          <w:sz w:val="22"/>
          <w:szCs w:val="22"/>
          <w:lang w:eastAsia="en-ZA"/>
        </w:rPr>
        <w:t>M</w:t>
      </w:r>
      <w:r>
        <w:rPr>
          <w:rFonts w:ascii="Arial" w:hAnsi="Arial" w:cs="Arial"/>
          <w:color w:val="1A1A1A"/>
          <w:sz w:val="22"/>
          <w:szCs w:val="22"/>
          <w:lang w:eastAsia="en-ZA"/>
        </w:rPr>
        <w:t>odern</w:t>
      </w:r>
      <w:r w:rsidRPr="0077373F">
        <w:rPr>
          <w:rFonts w:ascii="Arial" w:hAnsi="Arial" w:cs="Arial"/>
          <w:color w:val="1A1A1A"/>
          <w:sz w:val="22"/>
          <w:szCs w:val="22"/>
          <w:lang w:eastAsia="en-ZA"/>
        </w:rPr>
        <w:t xml:space="preserve"> jet aircraft are equipped with High-Efficiency Particulate Air (</w:t>
      </w:r>
      <w:r w:rsidRPr="0077373F">
        <w:rPr>
          <w:rFonts w:ascii="Arial" w:hAnsi="Arial" w:cs="Arial"/>
          <w:b/>
          <w:bCs/>
          <w:color w:val="1A1A1A"/>
          <w:sz w:val="22"/>
          <w:szCs w:val="22"/>
          <w:lang w:eastAsia="en-ZA"/>
        </w:rPr>
        <w:t>HEPA</w:t>
      </w:r>
      <w:r w:rsidRPr="0077373F">
        <w:rPr>
          <w:rFonts w:ascii="Arial" w:hAnsi="Arial" w:cs="Arial"/>
          <w:color w:val="1A1A1A"/>
          <w:sz w:val="22"/>
          <w:szCs w:val="22"/>
          <w:lang w:eastAsia="en-ZA"/>
        </w:rPr>
        <w:t>) filters</w:t>
      </w:r>
      <w:r>
        <w:rPr>
          <w:rFonts w:ascii="Arial" w:hAnsi="Arial" w:cs="Arial"/>
          <w:color w:val="1A1A1A"/>
          <w:sz w:val="22"/>
          <w:szCs w:val="22"/>
          <w:lang w:eastAsia="en-ZA"/>
        </w:rPr>
        <w:t>. T</w:t>
      </w:r>
      <w:r w:rsidRPr="0077373F">
        <w:rPr>
          <w:rFonts w:ascii="Arial" w:hAnsi="Arial" w:cs="Arial"/>
          <w:color w:val="1A1A1A"/>
          <w:sz w:val="22"/>
          <w:szCs w:val="22"/>
          <w:lang w:eastAsia="en-ZA"/>
        </w:rPr>
        <w:t>hese filters have similar performance to those used in hospital operating theatres and industrial clean rooms and these HEPA filters are 99.9+% effective at removing viruses, bacteria and fungi.</w:t>
      </w:r>
    </w:p>
    <w:p w:rsidR="00AE6568" w:rsidRPr="0077373F" w:rsidRDefault="00AE6568" w:rsidP="00AE6568">
      <w:pPr>
        <w:numPr>
          <w:ilvl w:val="0"/>
          <w:numId w:val="29"/>
        </w:numPr>
        <w:shd w:val="clear" w:color="auto" w:fill="FFFFFF"/>
        <w:spacing w:after="100" w:afterAutospacing="1"/>
        <w:ind w:left="567" w:hanging="567"/>
        <w:jc w:val="both"/>
        <w:rPr>
          <w:rFonts w:ascii="Arial" w:hAnsi="Arial" w:cs="Arial"/>
          <w:sz w:val="22"/>
          <w:szCs w:val="22"/>
          <w:lang w:val="en-ZA" w:eastAsia="en-ZA"/>
        </w:rPr>
      </w:pPr>
      <w:r w:rsidRPr="0077373F">
        <w:rPr>
          <w:rFonts w:ascii="Arial" w:hAnsi="Arial" w:cs="Arial"/>
          <w:color w:val="1A1A1A"/>
          <w:sz w:val="22"/>
          <w:szCs w:val="22"/>
          <w:lang w:eastAsia="en-ZA"/>
        </w:rPr>
        <w:t>Th</w:t>
      </w:r>
      <w:r>
        <w:rPr>
          <w:rFonts w:ascii="Arial" w:hAnsi="Arial" w:cs="Arial"/>
          <w:color w:val="1A1A1A"/>
          <w:sz w:val="22"/>
          <w:szCs w:val="22"/>
          <w:lang w:eastAsia="en-ZA"/>
        </w:rPr>
        <w:t xml:space="preserve">e </w:t>
      </w:r>
      <w:r w:rsidRPr="0077373F">
        <w:rPr>
          <w:rFonts w:ascii="Arial" w:hAnsi="Arial" w:cs="Arial"/>
          <w:color w:val="1A1A1A"/>
          <w:sz w:val="22"/>
          <w:szCs w:val="22"/>
          <w:lang w:eastAsia="en-ZA"/>
        </w:rPr>
        <w:t xml:space="preserve">bacteria/virus removal efficiency rate of the HEPA filters onboard includes </w:t>
      </w:r>
      <w:r>
        <w:rPr>
          <w:rFonts w:ascii="Arial" w:hAnsi="Arial" w:cs="Arial"/>
          <w:color w:val="1A1A1A"/>
          <w:sz w:val="22"/>
          <w:szCs w:val="22"/>
          <w:lang w:eastAsia="en-ZA"/>
        </w:rPr>
        <w:t xml:space="preserve">viruses such as </w:t>
      </w:r>
      <w:r w:rsidRPr="0077373F">
        <w:rPr>
          <w:rFonts w:ascii="Arial" w:hAnsi="Arial" w:cs="Arial"/>
          <w:color w:val="1A1A1A"/>
          <w:sz w:val="22"/>
          <w:szCs w:val="22"/>
          <w:lang w:eastAsia="en-ZA"/>
        </w:rPr>
        <w:t>SARS, which is similar to COVID-19.</w:t>
      </w:r>
    </w:p>
    <w:p w:rsidR="00AE6568" w:rsidRPr="0077373F" w:rsidRDefault="00AE6568" w:rsidP="00AE6568">
      <w:pPr>
        <w:numPr>
          <w:ilvl w:val="0"/>
          <w:numId w:val="29"/>
        </w:numPr>
        <w:autoSpaceDE w:val="0"/>
        <w:autoSpaceDN w:val="0"/>
        <w:ind w:left="567" w:hanging="567"/>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The </w:t>
      </w:r>
      <w:proofErr w:type="gramStart"/>
      <w:r>
        <w:rPr>
          <w:rFonts w:ascii="Arial" w:hAnsi="Arial" w:cs="Arial"/>
          <w:color w:val="000000"/>
          <w:sz w:val="22"/>
          <w:szCs w:val="22"/>
          <w:lang w:val="en-ZA" w:eastAsia="en-ZA"/>
        </w:rPr>
        <w:t>guidelines issued by the Minister requires</w:t>
      </w:r>
      <w:proofErr w:type="gramEnd"/>
      <w:r>
        <w:rPr>
          <w:rFonts w:ascii="Arial" w:hAnsi="Arial" w:cs="Arial"/>
          <w:color w:val="000000"/>
          <w:sz w:val="22"/>
          <w:szCs w:val="22"/>
          <w:lang w:val="en-ZA" w:eastAsia="en-ZA"/>
        </w:rPr>
        <w:t xml:space="preserve"> that airlines m</w:t>
      </w:r>
      <w:r w:rsidRPr="0077373F">
        <w:rPr>
          <w:rFonts w:ascii="Arial" w:hAnsi="Arial" w:cs="Arial"/>
          <w:color w:val="000000"/>
          <w:sz w:val="22"/>
          <w:szCs w:val="22"/>
          <w:lang w:val="en-ZA" w:eastAsia="en-ZA"/>
        </w:rPr>
        <w:t xml:space="preserve">aintain appropriate ventilation during all phases of travel, including while the plane is on the ground. </w:t>
      </w:r>
    </w:p>
    <w:p w:rsidR="00AE6568" w:rsidRPr="00B75285" w:rsidRDefault="00AE6568" w:rsidP="00AE6568">
      <w:pPr>
        <w:shd w:val="clear" w:color="auto" w:fill="FFFFFF"/>
        <w:spacing w:before="100" w:beforeAutospacing="1" w:after="100" w:afterAutospacing="1"/>
        <w:jc w:val="both"/>
        <w:rPr>
          <w:rFonts w:ascii="Arial" w:eastAsia="Calibri" w:hAnsi="Arial" w:cs="Arial"/>
          <w:color w:val="1A1A1A"/>
          <w:sz w:val="22"/>
          <w:szCs w:val="22"/>
          <w:lang w:eastAsia="en-ZA"/>
        </w:rPr>
      </w:pPr>
      <w:r w:rsidRPr="00B75285">
        <w:rPr>
          <w:rFonts w:ascii="Arial" w:eastAsia="Calibri" w:hAnsi="Arial" w:cs="Arial"/>
          <w:color w:val="1A1A1A"/>
          <w:sz w:val="22"/>
          <w:szCs w:val="22"/>
          <w:lang w:eastAsia="en-ZA"/>
        </w:rPr>
        <w:t xml:space="preserve">Aircraft by their nature are confined spaces and for decades </w:t>
      </w:r>
      <w:r>
        <w:rPr>
          <w:rFonts w:ascii="Arial" w:eastAsia="Calibri" w:hAnsi="Arial" w:cs="Arial"/>
          <w:color w:val="1A1A1A"/>
          <w:sz w:val="22"/>
          <w:szCs w:val="22"/>
          <w:lang w:eastAsia="en-ZA"/>
        </w:rPr>
        <w:t xml:space="preserve">operators have </w:t>
      </w:r>
      <w:r w:rsidRPr="00B75285">
        <w:rPr>
          <w:rFonts w:ascii="Arial" w:eastAsia="Calibri" w:hAnsi="Arial" w:cs="Arial"/>
          <w:color w:val="1A1A1A"/>
          <w:sz w:val="22"/>
          <w:szCs w:val="22"/>
          <w:lang w:eastAsia="en-ZA"/>
        </w:rPr>
        <w:t>rel</w:t>
      </w:r>
      <w:r>
        <w:rPr>
          <w:rFonts w:ascii="Arial" w:eastAsia="Calibri" w:hAnsi="Arial" w:cs="Arial"/>
          <w:color w:val="1A1A1A"/>
          <w:sz w:val="22"/>
          <w:szCs w:val="22"/>
          <w:lang w:eastAsia="en-ZA"/>
        </w:rPr>
        <w:t>ied</w:t>
      </w:r>
      <w:r w:rsidRPr="00B75285">
        <w:rPr>
          <w:rFonts w:ascii="Arial" w:eastAsia="Calibri" w:hAnsi="Arial" w:cs="Arial"/>
          <w:color w:val="1A1A1A"/>
          <w:sz w:val="22"/>
          <w:szCs w:val="22"/>
          <w:lang w:eastAsia="en-ZA"/>
        </w:rPr>
        <w:t xml:space="preserve"> on sophisticated air conditioning systems to filter out viruses that could be carried by passengers and these systems have proven to be effective in filtering out viruses and bacteria that could be exchanged on board an aircraft. Studies conducted by aircraft manufacturers and operators prove the effectiveness of these systems. Same have been </w:t>
      </w:r>
      <w:proofErr w:type="spellStart"/>
      <w:r w:rsidRPr="00B75285">
        <w:rPr>
          <w:rFonts w:ascii="Arial" w:eastAsia="Calibri" w:hAnsi="Arial" w:cs="Arial"/>
          <w:color w:val="1A1A1A"/>
          <w:sz w:val="22"/>
          <w:szCs w:val="22"/>
          <w:lang w:eastAsia="en-ZA"/>
        </w:rPr>
        <w:t>recognised</w:t>
      </w:r>
      <w:proofErr w:type="spellEnd"/>
      <w:r w:rsidRPr="00B75285">
        <w:rPr>
          <w:rFonts w:ascii="Arial" w:eastAsia="Calibri" w:hAnsi="Arial" w:cs="Arial"/>
          <w:color w:val="1A1A1A"/>
          <w:sz w:val="22"/>
          <w:szCs w:val="22"/>
          <w:lang w:eastAsia="en-ZA"/>
        </w:rPr>
        <w:t xml:space="preserve"> by international bodies regulating civil aviation world-wide. </w:t>
      </w:r>
    </w:p>
    <w:p w:rsidR="00FA54F7" w:rsidRPr="00FD7E25" w:rsidRDefault="00FA54F7" w:rsidP="007A0C67">
      <w:pPr>
        <w:tabs>
          <w:tab w:val="left" w:pos="540"/>
          <w:tab w:val="left" w:pos="1080"/>
          <w:tab w:val="left" w:pos="1620"/>
          <w:tab w:val="left" w:pos="2340"/>
        </w:tabs>
        <w:spacing w:line="360" w:lineRule="auto"/>
        <w:jc w:val="both"/>
        <w:rPr>
          <w:rFonts w:ascii="Arial" w:hAnsi="Arial" w:cs="Arial"/>
          <w:bCs/>
          <w:color w:val="FF0000"/>
          <w:sz w:val="22"/>
          <w:szCs w:val="22"/>
          <w:lang w:val="en-US"/>
        </w:rPr>
      </w:pPr>
    </w:p>
    <w:p w:rsidR="003E7A1C" w:rsidRPr="0038097C" w:rsidRDefault="003E7A1C" w:rsidP="00673B92">
      <w:pPr>
        <w:spacing w:line="360" w:lineRule="auto"/>
        <w:jc w:val="both"/>
        <w:rPr>
          <w:rFonts w:ascii="Arial" w:hAnsi="Arial" w:cs="Arial"/>
          <w:bCs/>
          <w:sz w:val="22"/>
          <w:szCs w:val="22"/>
          <w:lang w:val="en-US"/>
        </w:rPr>
      </w:pPr>
    </w:p>
    <w:sectPr w:rsidR="003E7A1C" w:rsidRPr="0038097C"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5BD" w:rsidRDefault="00A465BD">
      <w:r>
        <w:separator/>
      </w:r>
    </w:p>
  </w:endnote>
  <w:endnote w:type="continuationSeparator" w:id="0">
    <w:p w:rsidR="00A465BD" w:rsidRDefault="00A46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Grotesk">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5BD" w:rsidRDefault="00A465BD">
      <w:r>
        <w:separator/>
      </w:r>
    </w:p>
  </w:footnote>
  <w:footnote w:type="continuationSeparator" w:id="0">
    <w:p w:rsidR="00A465BD" w:rsidRDefault="00A46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407031"/>
    <w:multiLevelType w:val="multilevel"/>
    <w:tmpl w:val="B02C2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5E43D5"/>
    <w:multiLevelType w:val="multilevel"/>
    <w:tmpl w:val="00BC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34F38AD"/>
    <w:multiLevelType w:val="multilevel"/>
    <w:tmpl w:val="12524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6A6BFF"/>
    <w:multiLevelType w:val="multilevel"/>
    <w:tmpl w:val="C96E3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78539D"/>
    <w:multiLevelType w:val="hybridMultilevel"/>
    <w:tmpl w:val="8A88F2A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7A30B0"/>
    <w:multiLevelType w:val="hybridMultilevel"/>
    <w:tmpl w:val="79567D9E"/>
    <w:lvl w:ilvl="0" w:tplc="1C090011">
      <w:start w:val="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5E7151"/>
    <w:multiLevelType w:val="multilevel"/>
    <w:tmpl w:val="20A60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8">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2E11A93"/>
    <w:multiLevelType w:val="hybridMultilevel"/>
    <w:tmpl w:val="42CCD6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67FB57EE"/>
    <w:multiLevelType w:val="hybridMultilevel"/>
    <w:tmpl w:val="4A7249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396138F"/>
    <w:multiLevelType w:val="multilevel"/>
    <w:tmpl w:val="FEC43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5AD47F9"/>
    <w:multiLevelType w:val="hybridMultilevel"/>
    <w:tmpl w:val="B0A2CBFC"/>
    <w:lvl w:ilvl="0" w:tplc="6F7AFBE8">
      <w:start w:val="1"/>
      <w:numFmt w:val="decimal"/>
      <w:lvlText w:val="%1)"/>
      <w:lvlJc w:val="left"/>
      <w:pPr>
        <w:ind w:left="720" w:hanging="360"/>
      </w:pPr>
      <w:rPr>
        <w:rFonts w:ascii="Calibri" w:hAnsi="Calibri" w:cs="Calibri"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8"/>
  </w:num>
  <w:num w:numId="2">
    <w:abstractNumId w:val="13"/>
  </w:num>
  <w:num w:numId="3">
    <w:abstractNumId w:val="23"/>
  </w:num>
  <w:num w:numId="4">
    <w:abstractNumId w:val="25"/>
  </w:num>
  <w:num w:numId="5">
    <w:abstractNumId w:val="18"/>
  </w:num>
  <w:num w:numId="6">
    <w:abstractNumId w:val="15"/>
  </w:num>
  <w:num w:numId="7">
    <w:abstractNumId w:val="12"/>
  </w:num>
  <w:num w:numId="8">
    <w:abstractNumId w:val="2"/>
  </w:num>
  <w:num w:numId="9">
    <w:abstractNumId w:val="20"/>
  </w:num>
  <w:num w:numId="10">
    <w:abstractNumId w:val="10"/>
  </w:num>
  <w:num w:numId="11">
    <w:abstractNumId w:val="5"/>
  </w:num>
  <w:num w:numId="12">
    <w:abstractNumId w:val="14"/>
  </w:num>
  <w:num w:numId="13">
    <w:abstractNumId w:val="1"/>
  </w:num>
  <w:num w:numId="14">
    <w:abstractNumId w:val="24"/>
  </w:num>
  <w:num w:numId="15">
    <w:abstractNumId w:val="17"/>
  </w:num>
  <w:num w:numId="16">
    <w:abstractNumId w:val="2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26"/>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11"/>
  </w:num>
  <w:num w:numId="28">
    <w:abstractNumId w:val="9"/>
  </w:num>
  <w:num w:numId="29">
    <w:abstractNumId w:val="1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3E6EEB"/>
    <w:rsid w:val="00014DCA"/>
    <w:rsid w:val="0004110B"/>
    <w:rsid w:val="00052E60"/>
    <w:rsid w:val="000D2FCC"/>
    <w:rsid w:val="000E46E0"/>
    <w:rsid w:val="00107B84"/>
    <w:rsid w:val="00130913"/>
    <w:rsid w:val="001A6EB5"/>
    <w:rsid w:val="001B3A9C"/>
    <w:rsid w:val="001C0016"/>
    <w:rsid w:val="001E56FC"/>
    <w:rsid w:val="001F04AB"/>
    <w:rsid w:val="00237995"/>
    <w:rsid w:val="00237C59"/>
    <w:rsid w:val="00252FE4"/>
    <w:rsid w:val="002765E6"/>
    <w:rsid w:val="00287706"/>
    <w:rsid w:val="002B33E9"/>
    <w:rsid w:val="002E16B7"/>
    <w:rsid w:val="003148C1"/>
    <w:rsid w:val="00337C35"/>
    <w:rsid w:val="0037735D"/>
    <w:rsid w:val="0038074E"/>
    <w:rsid w:val="0038097C"/>
    <w:rsid w:val="00395FAB"/>
    <w:rsid w:val="003A58C9"/>
    <w:rsid w:val="003E6EEB"/>
    <w:rsid w:val="003E7A1C"/>
    <w:rsid w:val="0040324C"/>
    <w:rsid w:val="00411BD1"/>
    <w:rsid w:val="00411F12"/>
    <w:rsid w:val="00431FFB"/>
    <w:rsid w:val="00437E91"/>
    <w:rsid w:val="00471AD3"/>
    <w:rsid w:val="00485272"/>
    <w:rsid w:val="0053543F"/>
    <w:rsid w:val="005C31F0"/>
    <w:rsid w:val="00607381"/>
    <w:rsid w:val="00611598"/>
    <w:rsid w:val="00636266"/>
    <w:rsid w:val="006532B9"/>
    <w:rsid w:val="00661147"/>
    <w:rsid w:val="00666D4D"/>
    <w:rsid w:val="00673B92"/>
    <w:rsid w:val="00675536"/>
    <w:rsid w:val="00694E40"/>
    <w:rsid w:val="006B2B5E"/>
    <w:rsid w:val="007041E1"/>
    <w:rsid w:val="007058EE"/>
    <w:rsid w:val="007269C6"/>
    <w:rsid w:val="007341C8"/>
    <w:rsid w:val="00765CB9"/>
    <w:rsid w:val="0077373F"/>
    <w:rsid w:val="007A0C67"/>
    <w:rsid w:val="007C3628"/>
    <w:rsid w:val="007C49D3"/>
    <w:rsid w:val="007D1DB5"/>
    <w:rsid w:val="007F4FB6"/>
    <w:rsid w:val="008170EB"/>
    <w:rsid w:val="008415E3"/>
    <w:rsid w:val="00854EEA"/>
    <w:rsid w:val="00857E66"/>
    <w:rsid w:val="0088592E"/>
    <w:rsid w:val="008A5D62"/>
    <w:rsid w:val="008C15DD"/>
    <w:rsid w:val="008C423C"/>
    <w:rsid w:val="008D2789"/>
    <w:rsid w:val="009007BA"/>
    <w:rsid w:val="00970C1F"/>
    <w:rsid w:val="00981E7E"/>
    <w:rsid w:val="009837A4"/>
    <w:rsid w:val="009A75BD"/>
    <w:rsid w:val="009B47B9"/>
    <w:rsid w:val="009C2DDB"/>
    <w:rsid w:val="009D0EA0"/>
    <w:rsid w:val="009F40C5"/>
    <w:rsid w:val="00A054A7"/>
    <w:rsid w:val="00A14605"/>
    <w:rsid w:val="00A201BE"/>
    <w:rsid w:val="00A24093"/>
    <w:rsid w:val="00A465BD"/>
    <w:rsid w:val="00A52643"/>
    <w:rsid w:val="00A74B01"/>
    <w:rsid w:val="00A80870"/>
    <w:rsid w:val="00A91750"/>
    <w:rsid w:val="00AD7A5B"/>
    <w:rsid w:val="00AE6568"/>
    <w:rsid w:val="00B42E35"/>
    <w:rsid w:val="00B70328"/>
    <w:rsid w:val="00B75285"/>
    <w:rsid w:val="00B83217"/>
    <w:rsid w:val="00BA0A9C"/>
    <w:rsid w:val="00BB1E43"/>
    <w:rsid w:val="00BB2BCB"/>
    <w:rsid w:val="00BB3E81"/>
    <w:rsid w:val="00BC22EA"/>
    <w:rsid w:val="00C46467"/>
    <w:rsid w:val="00C56433"/>
    <w:rsid w:val="00C7054F"/>
    <w:rsid w:val="00C815E6"/>
    <w:rsid w:val="00C9190C"/>
    <w:rsid w:val="00CC12C9"/>
    <w:rsid w:val="00CD56BE"/>
    <w:rsid w:val="00CE11EF"/>
    <w:rsid w:val="00CE4231"/>
    <w:rsid w:val="00D76D32"/>
    <w:rsid w:val="00DA3F5F"/>
    <w:rsid w:val="00DA4817"/>
    <w:rsid w:val="00DB7340"/>
    <w:rsid w:val="00DF3929"/>
    <w:rsid w:val="00E3479A"/>
    <w:rsid w:val="00E42C01"/>
    <w:rsid w:val="00E51CF2"/>
    <w:rsid w:val="00EB1006"/>
    <w:rsid w:val="00EB4F6D"/>
    <w:rsid w:val="00EC3A80"/>
    <w:rsid w:val="00EF4F84"/>
    <w:rsid w:val="00F47916"/>
    <w:rsid w:val="00F72FDD"/>
    <w:rsid w:val="00F81A73"/>
    <w:rsid w:val="00F924CF"/>
    <w:rsid w:val="00FA54F7"/>
    <w:rsid w:val="00FC49AD"/>
    <w:rsid w:val="00FC63AA"/>
    <w:rsid w:val="00FD4470"/>
    <w:rsid w:val="00FD7DC2"/>
    <w:rsid w:val="00FD7E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9D0EA0"/>
    <w:rPr>
      <w:sz w:val="16"/>
      <w:szCs w:val="16"/>
    </w:rPr>
  </w:style>
  <w:style w:type="paragraph" w:styleId="CommentText">
    <w:name w:val="annotation text"/>
    <w:basedOn w:val="Normal"/>
    <w:link w:val="CommentTextChar"/>
    <w:rsid w:val="009D0EA0"/>
    <w:rPr>
      <w:sz w:val="20"/>
    </w:rPr>
  </w:style>
  <w:style w:type="character" w:customStyle="1" w:styleId="CommentTextChar">
    <w:name w:val="Comment Text Char"/>
    <w:link w:val="CommentText"/>
    <w:rsid w:val="009D0EA0"/>
    <w:rPr>
      <w:rFonts w:ascii="Footlight MT Light" w:hAnsi="Footlight MT Light"/>
      <w:lang w:val="en-GB" w:eastAsia="en-US"/>
    </w:rPr>
  </w:style>
  <w:style w:type="paragraph" w:styleId="CommentSubject">
    <w:name w:val="annotation subject"/>
    <w:basedOn w:val="CommentText"/>
    <w:next w:val="CommentText"/>
    <w:link w:val="CommentSubjectChar"/>
    <w:rsid w:val="009D0EA0"/>
    <w:rPr>
      <w:b/>
      <w:bCs/>
    </w:rPr>
  </w:style>
  <w:style w:type="character" w:customStyle="1" w:styleId="CommentSubjectChar">
    <w:name w:val="Comment Subject Char"/>
    <w:link w:val="CommentSubject"/>
    <w:rsid w:val="009D0EA0"/>
    <w:rPr>
      <w:rFonts w:ascii="Footlight MT Light" w:hAnsi="Footlight MT Light"/>
      <w:b/>
      <w:bCs/>
      <w:lang w:val="en-GB" w:eastAsia="en-US"/>
    </w:rPr>
  </w:style>
</w:styles>
</file>

<file path=word/webSettings.xml><?xml version="1.0" encoding="utf-8"?>
<w:webSettings xmlns:r="http://schemas.openxmlformats.org/officeDocument/2006/relationships" xmlns:w="http://schemas.openxmlformats.org/wordprocessingml/2006/main">
  <w:divs>
    <w:div w:id="940526584">
      <w:bodyDiv w:val="1"/>
      <w:marLeft w:val="0"/>
      <w:marRight w:val="0"/>
      <w:marTop w:val="0"/>
      <w:marBottom w:val="0"/>
      <w:divBdr>
        <w:top w:val="none" w:sz="0" w:space="0" w:color="auto"/>
        <w:left w:val="none" w:sz="0" w:space="0" w:color="auto"/>
        <w:bottom w:val="none" w:sz="0" w:space="0" w:color="auto"/>
        <w:right w:val="none" w:sz="0" w:space="0" w:color="auto"/>
      </w:divBdr>
    </w:div>
    <w:div w:id="19636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2021-02-16T09:19:00Z</cp:lastPrinted>
  <dcterms:created xsi:type="dcterms:W3CDTF">2021-03-03T18:07:00Z</dcterms:created>
  <dcterms:modified xsi:type="dcterms:W3CDTF">2021-03-03T18:07:00Z</dcterms:modified>
</cp:coreProperties>
</file>