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NATIONAL </w:t>
      </w:r>
      <w:r w:rsidR="00565661">
        <w:rPr>
          <w:rFonts w:ascii="Arial" w:hAnsi="Arial" w:cs="Arial"/>
          <w:b/>
          <w:sz w:val="22"/>
          <w:szCs w:val="22"/>
        </w:rPr>
        <w:t>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565661">
        <w:rPr>
          <w:rFonts w:ascii="Arial" w:hAnsi="Arial" w:cs="Arial"/>
          <w:b/>
          <w:sz w:val="22"/>
          <w:szCs w:val="22"/>
        </w:rPr>
        <w:t>16</w:t>
      </w:r>
      <w:r w:rsidR="008F34F0">
        <w:rPr>
          <w:rFonts w:ascii="Arial" w:hAnsi="Arial" w:cs="Arial"/>
          <w:b/>
          <w:sz w:val="22"/>
          <w:szCs w:val="22"/>
        </w:rPr>
        <w:t>9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="00565661">
        <w:rPr>
          <w:rFonts w:ascii="Arial" w:hAnsi="Arial" w:cs="Arial"/>
          <w:b/>
          <w:sz w:val="22"/>
          <w:szCs w:val="22"/>
          <w:lang w:val="en-ZA"/>
        </w:rPr>
        <w:t>NW17</w:t>
      </w:r>
      <w:r w:rsidR="008F34F0">
        <w:rPr>
          <w:rFonts w:ascii="Arial" w:hAnsi="Arial" w:cs="Arial"/>
          <w:b/>
          <w:sz w:val="22"/>
          <w:szCs w:val="22"/>
          <w:lang w:val="en-ZA"/>
        </w:rPr>
        <w:t>8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565661">
        <w:rPr>
          <w:rFonts w:ascii="Arial" w:hAnsi="Arial" w:cs="Arial"/>
          <w:b/>
          <w:sz w:val="22"/>
          <w:szCs w:val="22"/>
        </w:rPr>
        <w:t>15</w:t>
      </w:r>
      <w:r w:rsidR="002B3FFB">
        <w:rPr>
          <w:rFonts w:ascii="Arial" w:hAnsi="Arial" w:cs="Arial"/>
          <w:b/>
          <w:sz w:val="22"/>
          <w:szCs w:val="22"/>
        </w:rPr>
        <w:t xml:space="preserve"> FEBRUARY</w:t>
      </w:r>
      <w:r w:rsidRPr="00F1703D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8F34F0" w:rsidRPr="008F34F0" w:rsidRDefault="008F34F0" w:rsidP="008F34F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8F34F0">
        <w:rPr>
          <w:rFonts w:ascii="Arial" w:eastAsia="Calibri" w:hAnsi="Arial" w:cs="Arial"/>
          <w:b/>
          <w:noProof/>
          <w:sz w:val="22"/>
          <w:szCs w:val="22"/>
          <w:lang w:val="af-ZA"/>
        </w:rPr>
        <w:t>169.</w:t>
      </w:r>
      <w:r w:rsidRPr="008F34F0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R A Lees (DA) to ask the Minister of Finance:</w:t>
      </w:r>
    </w:p>
    <w:p w:rsidR="008F34F0" w:rsidRPr="008F34F0" w:rsidRDefault="008F34F0" w:rsidP="008F34F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144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8F34F0">
        <w:rPr>
          <w:rFonts w:ascii="Arial" w:eastAsia="Calibri" w:hAnsi="Arial" w:cs="Arial"/>
          <w:sz w:val="22"/>
          <w:szCs w:val="22"/>
          <w:lang w:val="en-ZA"/>
        </w:rPr>
        <w:t>(1)</w:t>
      </w:r>
      <w:r w:rsidRPr="008F34F0">
        <w:rPr>
          <w:rFonts w:ascii="Arial" w:eastAsia="Calibri" w:hAnsi="Arial" w:cs="Arial"/>
          <w:sz w:val="22"/>
          <w:szCs w:val="22"/>
          <w:lang w:val="en-ZA"/>
        </w:rPr>
        <w:tab/>
        <w:t>With reference to the report of the Standing Committee on Finance on the Venda Pension Fund published in the Announcements, Tablings and Committee Reports 172-2017 on 23 November 2017, h</w:t>
      </w:r>
      <w:r w:rsidRPr="008F34F0">
        <w:rPr>
          <w:rFonts w:ascii="Arial" w:eastAsia="Calibri" w:hAnsi="Arial" w:cs="Arial"/>
          <w:sz w:val="22"/>
          <w:szCs w:val="22"/>
          <w:lang w:val="en-GB"/>
        </w:rPr>
        <w:t>as the plan submitted by his predecessor which sets clear timeframes for the implementation of the recommendations of the Public Protector been implemented in full; if not, (a) why not and (b) by what date will the plan be implemented; if so, what are the details of the implementation;</w:t>
      </w:r>
    </w:p>
    <w:p w:rsidR="008F34F0" w:rsidRDefault="008F34F0" w:rsidP="008F34F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144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8F34F0">
        <w:rPr>
          <w:rFonts w:ascii="Arial" w:eastAsia="Calibri" w:hAnsi="Arial" w:cs="Arial"/>
          <w:sz w:val="22"/>
          <w:szCs w:val="22"/>
          <w:lang w:val="en-GB"/>
        </w:rPr>
        <w:t>(2)</w:t>
      </w:r>
      <w:r w:rsidRPr="008F34F0">
        <w:rPr>
          <w:rFonts w:ascii="Arial" w:eastAsia="Calibri" w:hAnsi="Arial" w:cs="Arial"/>
          <w:sz w:val="22"/>
          <w:szCs w:val="22"/>
          <w:lang w:val="en-GB"/>
        </w:rPr>
        <w:tab/>
        <w:t>whether the report of his predecessor to the National Assembly on the outcomes of the action plan that was due on 15 December 2017 was submitted; if not, what are the reasons that the report was not submitted; if so, what are the relevant details?</w:t>
      </w:r>
      <w:r w:rsidRPr="008F34F0">
        <w:rPr>
          <w:rFonts w:ascii="Arial" w:eastAsia="Calibri" w:hAnsi="Arial" w:cs="Arial"/>
          <w:sz w:val="22"/>
          <w:szCs w:val="22"/>
          <w:lang w:val="en-GB"/>
        </w:rPr>
        <w:tab/>
      </w:r>
      <w:r w:rsidRPr="008F34F0">
        <w:rPr>
          <w:rFonts w:ascii="Arial" w:eastAsia="Calibri" w:hAnsi="Arial" w:cs="Arial"/>
          <w:sz w:val="22"/>
          <w:szCs w:val="22"/>
          <w:lang w:val="en-GB"/>
        </w:rPr>
        <w:tab/>
      </w:r>
      <w:r w:rsidRPr="008F34F0">
        <w:rPr>
          <w:rFonts w:ascii="Arial" w:eastAsia="Calibri" w:hAnsi="Arial" w:cs="Arial"/>
          <w:sz w:val="22"/>
          <w:szCs w:val="22"/>
          <w:lang w:val="en-GB"/>
        </w:rPr>
        <w:tab/>
      </w:r>
      <w:r w:rsidRPr="008F34F0">
        <w:rPr>
          <w:rFonts w:ascii="Arial" w:eastAsia="Calibri" w:hAnsi="Arial" w:cs="Arial"/>
          <w:sz w:val="22"/>
          <w:szCs w:val="22"/>
          <w:lang w:val="en-GB"/>
        </w:rPr>
        <w:tab/>
      </w:r>
      <w:r w:rsidRPr="008F34F0">
        <w:rPr>
          <w:rFonts w:ascii="Arial" w:eastAsia="Calibri" w:hAnsi="Arial" w:cs="Arial"/>
          <w:sz w:val="22"/>
          <w:szCs w:val="22"/>
          <w:lang w:val="en-GB"/>
        </w:rPr>
        <w:tab/>
      </w:r>
      <w:r w:rsidRPr="008F34F0">
        <w:rPr>
          <w:rFonts w:ascii="Arial" w:eastAsia="Calibri" w:hAnsi="Arial" w:cs="Arial"/>
          <w:sz w:val="22"/>
          <w:szCs w:val="22"/>
          <w:lang w:val="en-GB"/>
        </w:rPr>
        <w:tab/>
      </w:r>
      <w:r w:rsidRPr="008F34F0">
        <w:rPr>
          <w:rFonts w:ascii="Arial" w:eastAsia="Calibri" w:hAnsi="Arial" w:cs="Arial"/>
          <w:sz w:val="22"/>
          <w:szCs w:val="22"/>
          <w:lang w:val="en-GB"/>
        </w:rPr>
        <w:tab/>
      </w:r>
    </w:p>
    <w:p w:rsidR="008F34F0" w:rsidRPr="008F34F0" w:rsidRDefault="008F34F0" w:rsidP="008F34F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6480" w:firstLine="720"/>
        <w:jc w:val="both"/>
        <w:rPr>
          <w:rFonts w:ascii="Arial" w:eastAsia="Calibri" w:hAnsi="Arial" w:cs="Arial"/>
          <w:sz w:val="22"/>
          <w:szCs w:val="22"/>
          <w:lang w:val="en-ZA"/>
        </w:rPr>
      </w:pPr>
      <w:bookmarkStart w:id="0" w:name="_GoBack"/>
      <w:r w:rsidRPr="008F34F0">
        <w:rPr>
          <w:rFonts w:ascii="Arial" w:eastAsia="Calibri" w:hAnsi="Arial" w:cs="Arial"/>
          <w:sz w:val="22"/>
          <w:szCs w:val="22"/>
          <w:lang w:val="en-GB"/>
        </w:rPr>
        <w:t>NW178E</w:t>
      </w:r>
    </w:p>
    <w:bookmarkEnd w:id="0"/>
    <w:p w:rsidR="001433AE" w:rsidRDefault="001433AE" w:rsidP="0056566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65661">
        <w:rPr>
          <w:rFonts w:ascii="Arial" w:hAnsi="Arial" w:cs="Arial"/>
          <w:b/>
          <w:sz w:val="22"/>
          <w:szCs w:val="22"/>
        </w:rPr>
        <w:t>REPLY</w:t>
      </w:r>
      <w:r w:rsidRPr="00565661">
        <w:rPr>
          <w:rFonts w:ascii="Arial" w:hAnsi="Arial" w:cs="Arial"/>
          <w:sz w:val="22"/>
          <w:szCs w:val="22"/>
        </w:rPr>
        <w:t>:</w:t>
      </w:r>
    </w:p>
    <w:p w:rsidR="009D27D2" w:rsidRPr="00FF341F" w:rsidRDefault="006B0005" w:rsidP="00FF341F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FF341F">
        <w:rPr>
          <w:rFonts w:ascii="Arial" w:hAnsi="Arial" w:cs="Arial"/>
          <w:sz w:val="22"/>
          <w:szCs w:val="22"/>
        </w:rPr>
        <w:t xml:space="preserve">The </w:t>
      </w:r>
      <w:r w:rsidR="00724F13" w:rsidRPr="00FF341F">
        <w:rPr>
          <w:rFonts w:ascii="Arial" w:hAnsi="Arial" w:cs="Arial"/>
          <w:sz w:val="22"/>
          <w:szCs w:val="22"/>
        </w:rPr>
        <w:t xml:space="preserve">National Treasury confirms that a full investigation was conducted </w:t>
      </w:r>
      <w:r w:rsidR="00194375" w:rsidRPr="00FF341F">
        <w:rPr>
          <w:rFonts w:ascii="Arial" w:hAnsi="Arial" w:cs="Arial"/>
          <w:sz w:val="22"/>
          <w:szCs w:val="22"/>
        </w:rPr>
        <w:t xml:space="preserve">in keeping with the Public Protector remedial action </w:t>
      </w:r>
      <w:r w:rsidR="00724F13" w:rsidRPr="00FF341F">
        <w:rPr>
          <w:rFonts w:ascii="Arial" w:hAnsi="Arial" w:cs="Arial"/>
          <w:sz w:val="22"/>
          <w:szCs w:val="22"/>
        </w:rPr>
        <w:t xml:space="preserve">and a comprehensive report finalised on the </w:t>
      </w:r>
      <w:r w:rsidR="004B3A29" w:rsidRPr="00FF341F">
        <w:rPr>
          <w:rFonts w:ascii="Arial" w:hAnsi="Arial" w:cs="Arial"/>
          <w:sz w:val="22"/>
          <w:szCs w:val="22"/>
        </w:rPr>
        <w:t>privatis</w:t>
      </w:r>
      <w:r w:rsidR="00724F13" w:rsidRPr="00FF341F">
        <w:rPr>
          <w:rFonts w:ascii="Arial" w:hAnsi="Arial" w:cs="Arial"/>
          <w:sz w:val="22"/>
          <w:szCs w:val="22"/>
        </w:rPr>
        <w:t xml:space="preserve">ation of the Venda Pension Funds. The comprehensive report </w:t>
      </w:r>
      <w:r w:rsidR="009D27D2" w:rsidRPr="00FF341F">
        <w:rPr>
          <w:rFonts w:ascii="Arial" w:hAnsi="Arial" w:cs="Arial"/>
          <w:sz w:val="22"/>
          <w:szCs w:val="22"/>
        </w:rPr>
        <w:t xml:space="preserve">provides </w:t>
      </w:r>
      <w:r w:rsidR="00194375">
        <w:rPr>
          <w:rFonts w:ascii="Arial" w:hAnsi="Arial" w:cs="Arial"/>
          <w:sz w:val="22"/>
          <w:szCs w:val="22"/>
        </w:rPr>
        <w:t xml:space="preserve">detail on </w:t>
      </w:r>
      <w:r w:rsidR="009D27D2" w:rsidRPr="00FF341F">
        <w:rPr>
          <w:rFonts w:ascii="Arial" w:hAnsi="Arial" w:cs="Arial"/>
          <w:sz w:val="22"/>
          <w:szCs w:val="22"/>
        </w:rPr>
        <w:t xml:space="preserve">the historical background, the process followed </w:t>
      </w:r>
      <w:r w:rsidR="00FF341F" w:rsidRPr="00FF341F">
        <w:rPr>
          <w:rFonts w:ascii="Arial" w:hAnsi="Arial" w:cs="Arial"/>
          <w:sz w:val="22"/>
          <w:szCs w:val="22"/>
        </w:rPr>
        <w:t xml:space="preserve">during </w:t>
      </w:r>
      <w:r w:rsidR="009D27D2" w:rsidRPr="00FF341F">
        <w:rPr>
          <w:rFonts w:ascii="Arial" w:hAnsi="Arial" w:cs="Arial"/>
          <w:sz w:val="22"/>
          <w:szCs w:val="22"/>
        </w:rPr>
        <w:t xml:space="preserve">the investigation </w:t>
      </w:r>
      <w:r w:rsidR="00FF341F" w:rsidRPr="00FF341F">
        <w:rPr>
          <w:rFonts w:ascii="Arial" w:hAnsi="Arial" w:cs="Arial"/>
          <w:sz w:val="22"/>
          <w:szCs w:val="22"/>
        </w:rPr>
        <w:t xml:space="preserve">in line with the Implementation Plan </w:t>
      </w:r>
      <w:r w:rsidR="009D27D2" w:rsidRPr="00FF341F">
        <w:rPr>
          <w:rFonts w:ascii="Arial" w:hAnsi="Arial" w:cs="Arial"/>
          <w:sz w:val="22"/>
          <w:szCs w:val="22"/>
        </w:rPr>
        <w:t xml:space="preserve">and </w:t>
      </w:r>
      <w:r w:rsidR="00194375">
        <w:rPr>
          <w:rFonts w:ascii="Arial" w:hAnsi="Arial" w:cs="Arial"/>
          <w:sz w:val="22"/>
          <w:szCs w:val="22"/>
        </w:rPr>
        <w:t xml:space="preserve">findings </w:t>
      </w:r>
      <w:r w:rsidR="009D27D2" w:rsidRPr="00FF341F">
        <w:rPr>
          <w:rFonts w:ascii="Arial" w:hAnsi="Arial" w:cs="Arial"/>
          <w:sz w:val="22"/>
          <w:szCs w:val="22"/>
        </w:rPr>
        <w:t>thereof.</w:t>
      </w:r>
      <w:r w:rsidR="00724F13" w:rsidRPr="00FF341F">
        <w:rPr>
          <w:rFonts w:ascii="Arial" w:hAnsi="Arial" w:cs="Arial"/>
          <w:sz w:val="22"/>
          <w:szCs w:val="22"/>
        </w:rPr>
        <w:t xml:space="preserve"> </w:t>
      </w:r>
      <w:r w:rsidR="00FF341F" w:rsidRPr="00FF341F">
        <w:rPr>
          <w:rFonts w:ascii="Arial" w:hAnsi="Arial" w:cs="Arial"/>
          <w:sz w:val="22"/>
          <w:szCs w:val="22"/>
        </w:rPr>
        <w:t xml:space="preserve">The </w:t>
      </w:r>
      <w:r w:rsidR="00724F13" w:rsidRPr="00FF341F">
        <w:rPr>
          <w:rFonts w:ascii="Arial" w:hAnsi="Arial" w:cs="Arial"/>
          <w:sz w:val="22"/>
          <w:szCs w:val="22"/>
        </w:rPr>
        <w:t xml:space="preserve">Implementation Plan </w:t>
      </w:r>
      <w:r w:rsidR="00FF341F" w:rsidRPr="00FF341F">
        <w:rPr>
          <w:rFonts w:ascii="Arial" w:hAnsi="Arial" w:cs="Arial"/>
          <w:sz w:val="22"/>
          <w:szCs w:val="22"/>
        </w:rPr>
        <w:t xml:space="preserve">was </w:t>
      </w:r>
      <w:r w:rsidR="00724F13" w:rsidRPr="00FF341F">
        <w:rPr>
          <w:rFonts w:ascii="Arial" w:hAnsi="Arial" w:cs="Arial"/>
          <w:sz w:val="22"/>
          <w:szCs w:val="22"/>
        </w:rPr>
        <w:t xml:space="preserve">agreed </w:t>
      </w:r>
      <w:r w:rsidR="004B3A29" w:rsidRPr="00FF341F">
        <w:rPr>
          <w:rFonts w:ascii="Arial" w:hAnsi="Arial" w:cs="Arial"/>
          <w:sz w:val="22"/>
          <w:szCs w:val="22"/>
        </w:rPr>
        <w:t xml:space="preserve">by </w:t>
      </w:r>
      <w:r w:rsidRPr="00FF341F">
        <w:rPr>
          <w:rFonts w:ascii="Arial" w:hAnsi="Arial" w:cs="Arial"/>
          <w:sz w:val="22"/>
          <w:szCs w:val="22"/>
        </w:rPr>
        <w:t>National Tr</w:t>
      </w:r>
      <w:r w:rsidR="00724F13" w:rsidRPr="00FF341F">
        <w:rPr>
          <w:rFonts w:ascii="Arial" w:hAnsi="Arial" w:cs="Arial"/>
          <w:sz w:val="22"/>
          <w:szCs w:val="22"/>
        </w:rPr>
        <w:t>easury and the Public Protector; and submitted to the Speaker of the National Assembly</w:t>
      </w:r>
      <w:r w:rsidR="00FF341F" w:rsidRPr="00FF341F">
        <w:rPr>
          <w:rFonts w:ascii="Arial" w:hAnsi="Arial" w:cs="Arial"/>
          <w:sz w:val="22"/>
          <w:szCs w:val="22"/>
        </w:rPr>
        <w:t xml:space="preserve"> for monitoring</w:t>
      </w:r>
      <w:r w:rsidR="00724F13" w:rsidRPr="00FF341F">
        <w:rPr>
          <w:rFonts w:ascii="Arial" w:hAnsi="Arial" w:cs="Arial"/>
          <w:sz w:val="22"/>
          <w:szCs w:val="22"/>
        </w:rPr>
        <w:t xml:space="preserve">. </w:t>
      </w:r>
    </w:p>
    <w:p w:rsidR="00FF341F" w:rsidRPr="00FF341F" w:rsidRDefault="00FF341F" w:rsidP="00FF341F">
      <w:pPr>
        <w:pStyle w:val="ListParagraph"/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</w:p>
    <w:p w:rsidR="00FF341F" w:rsidRPr="009D27D2" w:rsidRDefault="00FF341F" w:rsidP="00194375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The Minister of Finance submitted the final comprehensive report on behalf of the State to Parliament and Public Protector on the 4</w:t>
      </w:r>
      <w:r w:rsidRPr="009D27D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2018. The National</w:t>
      </w:r>
      <w:r w:rsidR="00850DCF">
        <w:rPr>
          <w:rFonts w:ascii="Arial" w:hAnsi="Arial" w:cs="Arial"/>
          <w:sz w:val="22"/>
          <w:szCs w:val="22"/>
        </w:rPr>
        <w:t xml:space="preserve"> Treasury</w:t>
      </w:r>
      <w:r>
        <w:rPr>
          <w:rFonts w:ascii="Arial" w:hAnsi="Arial" w:cs="Arial"/>
          <w:sz w:val="22"/>
          <w:szCs w:val="22"/>
        </w:rPr>
        <w:t xml:space="preserve"> awaits further communication and guidance from the Speaker of the National Assembly </w:t>
      </w:r>
      <w:r w:rsidR="007034B3">
        <w:rPr>
          <w:rFonts w:ascii="Arial" w:hAnsi="Arial" w:cs="Arial"/>
          <w:sz w:val="22"/>
          <w:szCs w:val="22"/>
        </w:rPr>
        <w:t xml:space="preserve">and Public Protector </w:t>
      </w:r>
      <w:r>
        <w:rPr>
          <w:rFonts w:ascii="Arial" w:hAnsi="Arial" w:cs="Arial"/>
          <w:sz w:val="22"/>
          <w:szCs w:val="22"/>
        </w:rPr>
        <w:t>on this matter.</w:t>
      </w: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2B" w:rsidRDefault="00C9322B" w:rsidP="00ED008A">
      <w:r>
        <w:separator/>
      </w:r>
    </w:p>
  </w:endnote>
  <w:endnote w:type="continuationSeparator" w:id="0">
    <w:p w:rsidR="00C9322B" w:rsidRDefault="00C9322B" w:rsidP="00E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2B" w:rsidRDefault="00C9322B" w:rsidP="00ED008A">
      <w:r>
        <w:separator/>
      </w:r>
    </w:p>
  </w:footnote>
  <w:footnote w:type="continuationSeparator" w:id="0">
    <w:p w:rsidR="00C9322B" w:rsidRDefault="00C9322B" w:rsidP="00ED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4592"/>
    <w:multiLevelType w:val="hybridMultilevel"/>
    <w:tmpl w:val="FA4244DA"/>
    <w:lvl w:ilvl="0" w:tplc="1C0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0" w:hanging="360"/>
      </w:pPr>
    </w:lvl>
    <w:lvl w:ilvl="2" w:tplc="1C09001B" w:tentative="1">
      <w:start w:val="1"/>
      <w:numFmt w:val="lowerRoman"/>
      <w:lvlText w:val="%3."/>
      <w:lvlJc w:val="right"/>
      <w:pPr>
        <w:ind w:left="2650" w:hanging="180"/>
      </w:pPr>
    </w:lvl>
    <w:lvl w:ilvl="3" w:tplc="1C09000F" w:tentative="1">
      <w:start w:val="1"/>
      <w:numFmt w:val="decimal"/>
      <w:lvlText w:val="%4."/>
      <w:lvlJc w:val="left"/>
      <w:pPr>
        <w:ind w:left="3370" w:hanging="360"/>
      </w:pPr>
    </w:lvl>
    <w:lvl w:ilvl="4" w:tplc="1C090019" w:tentative="1">
      <w:start w:val="1"/>
      <w:numFmt w:val="lowerLetter"/>
      <w:lvlText w:val="%5."/>
      <w:lvlJc w:val="left"/>
      <w:pPr>
        <w:ind w:left="4090" w:hanging="360"/>
      </w:pPr>
    </w:lvl>
    <w:lvl w:ilvl="5" w:tplc="1C09001B" w:tentative="1">
      <w:start w:val="1"/>
      <w:numFmt w:val="lowerRoman"/>
      <w:lvlText w:val="%6."/>
      <w:lvlJc w:val="right"/>
      <w:pPr>
        <w:ind w:left="4810" w:hanging="180"/>
      </w:pPr>
    </w:lvl>
    <w:lvl w:ilvl="6" w:tplc="1C09000F" w:tentative="1">
      <w:start w:val="1"/>
      <w:numFmt w:val="decimal"/>
      <w:lvlText w:val="%7."/>
      <w:lvlJc w:val="left"/>
      <w:pPr>
        <w:ind w:left="5530" w:hanging="360"/>
      </w:pPr>
    </w:lvl>
    <w:lvl w:ilvl="7" w:tplc="1C090019" w:tentative="1">
      <w:start w:val="1"/>
      <w:numFmt w:val="lowerLetter"/>
      <w:lvlText w:val="%8."/>
      <w:lvlJc w:val="left"/>
      <w:pPr>
        <w:ind w:left="6250" w:hanging="360"/>
      </w:pPr>
    </w:lvl>
    <w:lvl w:ilvl="8" w:tplc="1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5D30"/>
    <w:rsid w:val="000C2BEF"/>
    <w:rsid w:val="000C48D8"/>
    <w:rsid w:val="000E0FF8"/>
    <w:rsid w:val="000E1B36"/>
    <w:rsid w:val="000E6B87"/>
    <w:rsid w:val="000F3B14"/>
    <w:rsid w:val="000F477D"/>
    <w:rsid w:val="001433AE"/>
    <w:rsid w:val="0014441E"/>
    <w:rsid w:val="0015727B"/>
    <w:rsid w:val="00193F0D"/>
    <w:rsid w:val="00194375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30BA"/>
    <w:rsid w:val="002A4157"/>
    <w:rsid w:val="002B3FFB"/>
    <w:rsid w:val="002F6E86"/>
    <w:rsid w:val="00304578"/>
    <w:rsid w:val="00307402"/>
    <w:rsid w:val="003421BD"/>
    <w:rsid w:val="00344553"/>
    <w:rsid w:val="00351BF5"/>
    <w:rsid w:val="00382856"/>
    <w:rsid w:val="003A4139"/>
    <w:rsid w:val="003E130E"/>
    <w:rsid w:val="003F3C43"/>
    <w:rsid w:val="00415A06"/>
    <w:rsid w:val="0043065E"/>
    <w:rsid w:val="00455CE1"/>
    <w:rsid w:val="0047127F"/>
    <w:rsid w:val="00472D86"/>
    <w:rsid w:val="00485B2E"/>
    <w:rsid w:val="004A078E"/>
    <w:rsid w:val="004B3A29"/>
    <w:rsid w:val="004D7FA6"/>
    <w:rsid w:val="004F43FB"/>
    <w:rsid w:val="00500A7C"/>
    <w:rsid w:val="005141B3"/>
    <w:rsid w:val="00532BB4"/>
    <w:rsid w:val="00533C35"/>
    <w:rsid w:val="005652FF"/>
    <w:rsid w:val="00565661"/>
    <w:rsid w:val="005706F1"/>
    <w:rsid w:val="00574E19"/>
    <w:rsid w:val="005A25BC"/>
    <w:rsid w:val="005D178B"/>
    <w:rsid w:val="005D5A38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B0005"/>
    <w:rsid w:val="006D1766"/>
    <w:rsid w:val="006D32F5"/>
    <w:rsid w:val="007034B3"/>
    <w:rsid w:val="007118EA"/>
    <w:rsid w:val="00724F13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0DCF"/>
    <w:rsid w:val="00852DC3"/>
    <w:rsid w:val="00876CBB"/>
    <w:rsid w:val="00891265"/>
    <w:rsid w:val="008B4E4F"/>
    <w:rsid w:val="008C2559"/>
    <w:rsid w:val="008D596D"/>
    <w:rsid w:val="008E01C3"/>
    <w:rsid w:val="008E4142"/>
    <w:rsid w:val="008F34F0"/>
    <w:rsid w:val="009021F5"/>
    <w:rsid w:val="00911717"/>
    <w:rsid w:val="009163A5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D27D2"/>
    <w:rsid w:val="009E1AB2"/>
    <w:rsid w:val="009E357F"/>
    <w:rsid w:val="009E63DE"/>
    <w:rsid w:val="00A02200"/>
    <w:rsid w:val="00A11CD8"/>
    <w:rsid w:val="00A31827"/>
    <w:rsid w:val="00A45FE5"/>
    <w:rsid w:val="00A525F0"/>
    <w:rsid w:val="00A54EB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385E"/>
    <w:rsid w:val="00B77F67"/>
    <w:rsid w:val="00B913C7"/>
    <w:rsid w:val="00B95452"/>
    <w:rsid w:val="00BA1445"/>
    <w:rsid w:val="00BA638E"/>
    <w:rsid w:val="00BC3150"/>
    <w:rsid w:val="00BD31C6"/>
    <w:rsid w:val="00BE58A0"/>
    <w:rsid w:val="00BF5863"/>
    <w:rsid w:val="00C25C7E"/>
    <w:rsid w:val="00C312EA"/>
    <w:rsid w:val="00C44C35"/>
    <w:rsid w:val="00C472D6"/>
    <w:rsid w:val="00C60822"/>
    <w:rsid w:val="00C71EA4"/>
    <w:rsid w:val="00C82101"/>
    <w:rsid w:val="00C90C02"/>
    <w:rsid w:val="00C9322B"/>
    <w:rsid w:val="00CA2FAE"/>
    <w:rsid w:val="00CB4FDB"/>
    <w:rsid w:val="00CB51AD"/>
    <w:rsid w:val="00CC2F3E"/>
    <w:rsid w:val="00D01E04"/>
    <w:rsid w:val="00D11F65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42AEE"/>
    <w:rsid w:val="00E55071"/>
    <w:rsid w:val="00E57658"/>
    <w:rsid w:val="00E60EE1"/>
    <w:rsid w:val="00E654B0"/>
    <w:rsid w:val="00E7384D"/>
    <w:rsid w:val="00E77DF6"/>
    <w:rsid w:val="00E8352B"/>
    <w:rsid w:val="00EA468F"/>
    <w:rsid w:val="00EA6A49"/>
    <w:rsid w:val="00EC4BF6"/>
    <w:rsid w:val="00ED008A"/>
    <w:rsid w:val="00ED51F7"/>
    <w:rsid w:val="00F03C60"/>
    <w:rsid w:val="00F1703D"/>
    <w:rsid w:val="00F33FEC"/>
    <w:rsid w:val="00F51C17"/>
    <w:rsid w:val="00F539BC"/>
    <w:rsid w:val="00F5571A"/>
    <w:rsid w:val="00F65949"/>
    <w:rsid w:val="00F754AB"/>
    <w:rsid w:val="00F87EA6"/>
    <w:rsid w:val="00FB0ABC"/>
    <w:rsid w:val="00FB7230"/>
    <w:rsid w:val="00FC2064"/>
    <w:rsid w:val="00FC4D4A"/>
    <w:rsid w:val="00FD595E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A877D3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00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2673-3D11-42A9-983A-67F70E9E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5</TotalTime>
  <Pages>1</Pages>
  <Words>280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3</cp:revision>
  <cp:lastPrinted>2019-02-19T12:13:00Z</cp:lastPrinted>
  <dcterms:created xsi:type="dcterms:W3CDTF">2019-02-19T14:16:00Z</dcterms:created>
  <dcterms:modified xsi:type="dcterms:W3CDTF">2019-03-13T13:48:00Z</dcterms:modified>
</cp:coreProperties>
</file>