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F809"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772D3E5E"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1DBE98D5"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33F9E072" w14:textId="77777777" w:rsidR="00CB7801" w:rsidRPr="00A3258E" w:rsidRDefault="00CB7801" w:rsidP="00A3258E">
      <w:pPr>
        <w:spacing w:line="360" w:lineRule="auto"/>
        <w:rPr>
          <w:rFonts w:ascii="Arial" w:hAnsi="Arial" w:cs="Arial"/>
          <w:szCs w:val="24"/>
        </w:rPr>
      </w:pPr>
    </w:p>
    <w:p w14:paraId="142450AE"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5037DFD4" w14:textId="77777777" w:rsidR="00CB7801" w:rsidRPr="00A3258E" w:rsidRDefault="00CB7801" w:rsidP="00A3258E">
      <w:pPr>
        <w:spacing w:line="360" w:lineRule="auto"/>
        <w:rPr>
          <w:rFonts w:ascii="Arial" w:hAnsi="Arial" w:cs="Arial"/>
          <w:szCs w:val="24"/>
          <w:lang w:val="en-ZA"/>
        </w:rPr>
      </w:pPr>
    </w:p>
    <w:p w14:paraId="0A929FD6" w14:textId="77777777" w:rsidR="00CB7801" w:rsidRPr="00A3258E" w:rsidRDefault="00CB7801" w:rsidP="00A3258E">
      <w:pPr>
        <w:spacing w:line="360" w:lineRule="auto"/>
        <w:rPr>
          <w:rFonts w:ascii="Arial" w:hAnsi="Arial" w:cs="Arial"/>
          <w:szCs w:val="24"/>
          <w:lang w:val="en-ZA"/>
        </w:rPr>
      </w:pPr>
    </w:p>
    <w:p w14:paraId="360A83B9"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4C6C25C6" w14:textId="77777777" w:rsidR="007B7C3B" w:rsidRDefault="007B7C3B" w:rsidP="00A3258E">
      <w:pPr>
        <w:spacing w:line="360" w:lineRule="auto"/>
        <w:rPr>
          <w:rFonts w:ascii="Arial" w:hAnsi="Arial" w:cs="Arial"/>
          <w:b/>
          <w:szCs w:val="24"/>
          <w:lang w:val="en-ZA"/>
        </w:rPr>
      </w:pPr>
    </w:p>
    <w:p w14:paraId="6BF20767" w14:textId="77777777" w:rsidR="007B7C3B" w:rsidRPr="00A3258E" w:rsidRDefault="007B7C3B" w:rsidP="00A3258E">
      <w:pPr>
        <w:spacing w:line="360" w:lineRule="auto"/>
        <w:rPr>
          <w:rFonts w:ascii="Arial" w:hAnsi="Arial" w:cs="Arial"/>
          <w:b/>
          <w:szCs w:val="24"/>
          <w:lang w:val="en-ZA"/>
        </w:rPr>
      </w:pPr>
    </w:p>
    <w:p w14:paraId="3F12D887"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204C77">
        <w:rPr>
          <w:rFonts w:ascii="Arial" w:hAnsi="Arial" w:cs="Arial"/>
          <w:b/>
          <w:szCs w:val="24"/>
          <w:lang w:val="en-ZA"/>
        </w:rPr>
        <w:t xml:space="preserve"> 1683</w:t>
      </w:r>
    </w:p>
    <w:p w14:paraId="51099247" w14:textId="77777777" w:rsidR="00AE0301" w:rsidRPr="00A3258E" w:rsidRDefault="00AE0301" w:rsidP="00A3258E">
      <w:pPr>
        <w:spacing w:line="360" w:lineRule="auto"/>
        <w:rPr>
          <w:rFonts w:ascii="Arial" w:hAnsi="Arial" w:cs="Arial"/>
          <w:szCs w:val="24"/>
          <w:lang w:val="en-ZA"/>
        </w:rPr>
      </w:pPr>
    </w:p>
    <w:p w14:paraId="773D8275" w14:textId="77777777" w:rsidR="00450B59" w:rsidRPr="00A3258E" w:rsidRDefault="00450B59" w:rsidP="00A3258E">
      <w:pPr>
        <w:spacing w:line="360" w:lineRule="auto"/>
        <w:rPr>
          <w:rFonts w:ascii="Arial" w:hAnsi="Arial" w:cs="Arial"/>
          <w:szCs w:val="24"/>
          <w:lang w:val="en-ZA"/>
        </w:rPr>
      </w:pPr>
    </w:p>
    <w:p w14:paraId="0DC2CC73" w14:textId="77777777" w:rsidR="00450B59" w:rsidRPr="00A3258E" w:rsidRDefault="00204C77" w:rsidP="00A3258E">
      <w:pPr>
        <w:spacing w:line="360" w:lineRule="auto"/>
        <w:rPr>
          <w:rFonts w:ascii="Arial" w:hAnsi="Arial" w:cs="Arial"/>
          <w:szCs w:val="24"/>
          <w:lang w:val="en-ZA"/>
        </w:rPr>
      </w:pPr>
      <w:r>
        <w:rPr>
          <w:rFonts w:ascii="Arial" w:hAnsi="Arial" w:cs="Arial"/>
          <w:szCs w:val="24"/>
          <w:lang w:val="en-ZA"/>
        </w:rPr>
        <w:t>DDG: MR</w:t>
      </w:r>
    </w:p>
    <w:p w14:paraId="052A1AB1" w14:textId="77777777" w:rsidR="0075215C" w:rsidRDefault="0075215C" w:rsidP="00A3258E">
      <w:pPr>
        <w:spacing w:line="360" w:lineRule="auto"/>
        <w:rPr>
          <w:rFonts w:ascii="Arial" w:hAnsi="Arial" w:cs="Arial"/>
          <w:b/>
          <w:szCs w:val="24"/>
          <w:lang w:val="en-ZA"/>
        </w:rPr>
      </w:pPr>
    </w:p>
    <w:p w14:paraId="3B4EB3A5"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554E9562" w14:textId="77777777" w:rsidR="00CB7801" w:rsidRPr="00A3258E" w:rsidRDefault="00CB7801" w:rsidP="00A3258E">
      <w:pPr>
        <w:spacing w:line="360" w:lineRule="auto"/>
        <w:rPr>
          <w:rFonts w:ascii="Arial" w:hAnsi="Arial" w:cs="Arial"/>
          <w:szCs w:val="24"/>
          <w:lang w:val="en-ZA"/>
        </w:rPr>
      </w:pPr>
    </w:p>
    <w:p w14:paraId="42C5C5A4" w14:textId="77777777" w:rsidR="0075215C" w:rsidRDefault="0075215C" w:rsidP="00A3258E">
      <w:pPr>
        <w:spacing w:line="360" w:lineRule="auto"/>
        <w:rPr>
          <w:rFonts w:ascii="Arial" w:hAnsi="Arial" w:cs="Arial"/>
          <w:b/>
          <w:szCs w:val="24"/>
          <w:lang w:val="en-ZA"/>
        </w:rPr>
      </w:pPr>
    </w:p>
    <w:p w14:paraId="383BF3C7"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6F03F2E8" w14:textId="77777777" w:rsidR="00CB7801" w:rsidRPr="00A3258E" w:rsidRDefault="00CB7801" w:rsidP="00A3258E">
      <w:pPr>
        <w:spacing w:line="360" w:lineRule="auto"/>
        <w:rPr>
          <w:rFonts w:ascii="Arial" w:hAnsi="Arial" w:cs="Arial"/>
          <w:b/>
          <w:szCs w:val="24"/>
          <w:lang w:val="en-ZA"/>
        </w:rPr>
      </w:pPr>
    </w:p>
    <w:p w14:paraId="058A916A" w14:textId="77777777" w:rsidR="00CB7801" w:rsidRPr="00A3258E" w:rsidRDefault="00CB7801" w:rsidP="00A3258E">
      <w:pPr>
        <w:spacing w:line="360" w:lineRule="auto"/>
        <w:rPr>
          <w:rFonts w:ascii="Arial" w:hAnsi="Arial" w:cs="Arial"/>
          <w:szCs w:val="24"/>
          <w:lang w:val="en-ZA"/>
        </w:rPr>
      </w:pPr>
    </w:p>
    <w:p w14:paraId="2FF94EF9" w14:textId="77777777" w:rsidR="00CB7801" w:rsidRPr="00A3258E" w:rsidRDefault="00CB7801" w:rsidP="00A3258E">
      <w:pPr>
        <w:spacing w:line="360" w:lineRule="auto"/>
        <w:rPr>
          <w:rFonts w:ascii="Arial" w:hAnsi="Arial" w:cs="Arial"/>
          <w:szCs w:val="24"/>
          <w:lang w:val="en-ZA"/>
        </w:rPr>
      </w:pPr>
    </w:p>
    <w:p w14:paraId="0A577A88"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59045F3D"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17C68AF8" w14:textId="77777777" w:rsidR="00CB7801" w:rsidRPr="00A3258E" w:rsidRDefault="00CB7801" w:rsidP="00A3258E">
      <w:pPr>
        <w:spacing w:line="360" w:lineRule="auto"/>
        <w:rPr>
          <w:rFonts w:ascii="Arial" w:hAnsi="Arial" w:cs="Arial"/>
          <w:szCs w:val="24"/>
          <w:lang w:val="en-ZA"/>
        </w:rPr>
      </w:pPr>
    </w:p>
    <w:p w14:paraId="36CDFD79"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1781D956"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6B7B6B91" w14:textId="77777777"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lastRenderedPageBreak/>
        <w:t>NA QUESTION FOR WRITTEN REPLY</w:t>
      </w:r>
    </w:p>
    <w:p w14:paraId="78DA83C5" w14:textId="77777777"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204C77">
        <w:rPr>
          <w:rFonts w:ascii="Arial" w:hAnsi="Arial" w:cs="Arial"/>
          <w:b/>
          <w:szCs w:val="24"/>
        </w:rPr>
        <w:t>1683</w:t>
      </w:r>
    </w:p>
    <w:p w14:paraId="71FE248F" w14:textId="77777777"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p>
    <w:p w14:paraId="3DCD75DD" w14:textId="77777777"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p>
    <w:p w14:paraId="0E2F7921" w14:textId="77777777" w:rsidR="00204C77" w:rsidRPr="00CE134D" w:rsidRDefault="00204C77" w:rsidP="00204C77">
      <w:pPr>
        <w:spacing w:before="100" w:beforeAutospacing="1" w:after="100" w:afterAutospacing="1" w:line="360" w:lineRule="auto"/>
        <w:rPr>
          <w:rFonts w:ascii="Arial" w:hAnsi="Arial" w:cs="Arial"/>
          <w:b/>
          <w:bCs/>
          <w:szCs w:val="24"/>
        </w:rPr>
      </w:pPr>
      <w:r w:rsidRPr="00CE134D">
        <w:rPr>
          <w:rFonts w:ascii="Arial" w:hAnsi="Arial" w:cs="Arial"/>
          <w:b/>
          <w:bCs/>
          <w:szCs w:val="24"/>
        </w:rPr>
        <w:t>1683</w:t>
      </w:r>
      <w:r w:rsidRPr="00CE134D">
        <w:rPr>
          <w:rFonts w:ascii="Arial" w:hAnsi="Arial" w:cs="Arial"/>
          <w:szCs w:val="24"/>
          <w:lang w:val="en-US"/>
        </w:rPr>
        <w:t xml:space="preserve">.   </w:t>
      </w:r>
      <w:r w:rsidRPr="00CE134D">
        <w:rPr>
          <w:rFonts w:ascii="Arial" w:hAnsi="Arial" w:cs="Arial"/>
          <w:b/>
          <w:bCs/>
          <w:szCs w:val="24"/>
        </w:rPr>
        <w:t>Mr J R B Lorimer (DA) to ask the Minister of Mineral Resources:</w:t>
      </w:r>
    </w:p>
    <w:p w14:paraId="4E46924C" w14:textId="77777777" w:rsidR="00204C77" w:rsidRPr="00CE134D" w:rsidRDefault="00204C77" w:rsidP="00204C77">
      <w:pPr>
        <w:spacing w:before="100" w:beforeAutospacing="1" w:after="100" w:afterAutospacing="1"/>
        <w:ind w:left="1440" w:hanging="720"/>
        <w:rPr>
          <w:rFonts w:ascii="Arial" w:hAnsi="Arial" w:cs="Arial"/>
          <w:szCs w:val="24"/>
          <w:lang w:val="en-US"/>
        </w:rPr>
      </w:pPr>
      <w:r w:rsidRPr="00CE134D">
        <w:rPr>
          <w:rFonts w:ascii="Arial" w:hAnsi="Arial" w:cs="Arial"/>
          <w:szCs w:val="24"/>
          <w:lang w:val="en-US"/>
        </w:rPr>
        <w:t>(1)      With reference to his reply to question 1418 on 11 August 2016, what (a) were the terms and conditions of the specified mining permit that was not complied with that led to the specified permit’s withdrawal and (b) is the relationship between the communal property association and the original claimants to the specified portion of land;</w:t>
      </w:r>
    </w:p>
    <w:p w14:paraId="04674701" w14:textId="77777777" w:rsidR="00204C77" w:rsidRPr="00CE134D" w:rsidRDefault="00204C77" w:rsidP="00204C77">
      <w:pPr>
        <w:spacing w:before="100" w:beforeAutospacing="1" w:after="100" w:afterAutospacing="1"/>
        <w:ind w:left="1440" w:hanging="720"/>
        <w:rPr>
          <w:rFonts w:ascii="Arial" w:hAnsi="Arial" w:cs="Arial"/>
          <w:szCs w:val="24"/>
          <w:lang w:val="en-US"/>
        </w:rPr>
      </w:pPr>
      <w:r w:rsidRPr="00CE134D">
        <w:rPr>
          <w:rFonts w:ascii="Arial" w:hAnsi="Arial" w:cs="Arial"/>
          <w:szCs w:val="24"/>
          <w:lang w:val="en-US"/>
        </w:rPr>
        <w:t xml:space="preserve"> </w:t>
      </w:r>
      <w:r>
        <w:rPr>
          <w:rFonts w:ascii="Arial" w:hAnsi="Arial" w:cs="Arial"/>
          <w:szCs w:val="24"/>
          <w:lang w:val="en-US"/>
        </w:rPr>
        <w:t>(2)      </w:t>
      </w:r>
      <w:r w:rsidRPr="00CE134D">
        <w:rPr>
          <w:rFonts w:ascii="Arial" w:hAnsi="Arial" w:cs="Arial"/>
          <w:szCs w:val="24"/>
          <w:lang w:val="en-US"/>
        </w:rPr>
        <w:t>whether all members of the specified communal property association are original land claimants; if not, why not; if so, what are the relevant details;</w:t>
      </w:r>
    </w:p>
    <w:p w14:paraId="091B993B" w14:textId="77777777" w:rsidR="00204C77" w:rsidRPr="00CE134D" w:rsidRDefault="00204C77" w:rsidP="00204C77">
      <w:pPr>
        <w:spacing w:before="100" w:beforeAutospacing="1" w:after="100" w:afterAutospacing="1"/>
        <w:ind w:left="1440" w:hanging="720"/>
        <w:rPr>
          <w:rFonts w:ascii="Arial" w:hAnsi="Arial" w:cs="Arial"/>
          <w:szCs w:val="24"/>
          <w:lang w:val="en-US"/>
        </w:rPr>
      </w:pPr>
      <w:r w:rsidRPr="00CE134D">
        <w:rPr>
          <w:rFonts w:ascii="Arial" w:hAnsi="Arial" w:cs="Arial"/>
          <w:szCs w:val="24"/>
          <w:lang w:val="en-US"/>
        </w:rPr>
        <w:t xml:space="preserve"> (3)       whether any safety inspections have been conducted on the specified operation (a) in (</w:t>
      </w:r>
      <w:proofErr w:type="spellStart"/>
      <w:r w:rsidRPr="00CE134D">
        <w:rPr>
          <w:rFonts w:ascii="Arial" w:hAnsi="Arial" w:cs="Arial"/>
          <w:szCs w:val="24"/>
          <w:lang w:val="en-US"/>
        </w:rPr>
        <w:t>i</w:t>
      </w:r>
      <w:proofErr w:type="spellEnd"/>
      <w:r w:rsidRPr="00CE134D">
        <w:rPr>
          <w:rFonts w:ascii="Arial" w:hAnsi="Arial" w:cs="Arial"/>
          <w:szCs w:val="24"/>
          <w:lang w:val="en-US"/>
        </w:rPr>
        <w:t>) 2013, (ii) 2014 and (iii) 2015 and (b) since 1 January 2016; if not, in each case, why not; if so, in each case, what are the relevant details;</w:t>
      </w:r>
    </w:p>
    <w:p w14:paraId="02D211D4" w14:textId="77777777" w:rsidR="00204C77" w:rsidRPr="00CE134D" w:rsidRDefault="00204C77" w:rsidP="00204C77">
      <w:pPr>
        <w:spacing w:before="100" w:beforeAutospacing="1" w:after="100" w:afterAutospacing="1"/>
        <w:ind w:left="1440" w:hanging="720"/>
        <w:rPr>
          <w:rFonts w:ascii="Arial" w:hAnsi="Arial" w:cs="Arial"/>
          <w:szCs w:val="24"/>
          <w:lang w:val="en-US"/>
        </w:rPr>
      </w:pPr>
      <w:r>
        <w:rPr>
          <w:rFonts w:ascii="Arial" w:hAnsi="Arial" w:cs="Arial"/>
          <w:szCs w:val="24"/>
          <w:lang w:val="en-US"/>
        </w:rPr>
        <w:t>(4)       </w:t>
      </w:r>
      <w:r w:rsidRPr="00CE134D">
        <w:rPr>
          <w:rFonts w:ascii="Arial" w:hAnsi="Arial" w:cs="Arial"/>
          <w:szCs w:val="24"/>
          <w:lang w:val="en-US"/>
        </w:rPr>
        <w:t xml:space="preserve">whether any administrative notices have been issued to </w:t>
      </w:r>
      <w:proofErr w:type="spellStart"/>
      <w:r w:rsidRPr="00CE134D">
        <w:rPr>
          <w:rFonts w:ascii="Arial" w:hAnsi="Arial" w:cs="Arial"/>
          <w:szCs w:val="24"/>
          <w:lang w:val="en-US"/>
        </w:rPr>
        <w:t>Oersonskraal</w:t>
      </w:r>
      <w:proofErr w:type="spellEnd"/>
      <w:r w:rsidRPr="00CE134D">
        <w:rPr>
          <w:rFonts w:ascii="Arial" w:hAnsi="Arial" w:cs="Arial"/>
          <w:szCs w:val="24"/>
          <w:lang w:val="en-US"/>
        </w:rPr>
        <w:t xml:space="preserve"> Mining (Pty) Ltd since the granting of the specified mining permit; if not, why not; if so, what are the relevant details;</w:t>
      </w:r>
    </w:p>
    <w:p w14:paraId="500297A1" w14:textId="77777777" w:rsidR="00204C77" w:rsidRPr="00CE134D" w:rsidRDefault="00204C77" w:rsidP="00204C77">
      <w:pPr>
        <w:spacing w:before="100" w:beforeAutospacing="1" w:after="100" w:afterAutospacing="1"/>
        <w:ind w:left="1440" w:hanging="720"/>
        <w:rPr>
          <w:rFonts w:ascii="Arial" w:hAnsi="Arial" w:cs="Arial"/>
          <w:sz w:val="20"/>
          <w:lang w:val="en-US"/>
        </w:rPr>
      </w:pPr>
      <w:r>
        <w:rPr>
          <w:rFonts w:ascii="Arial" w:hAnsi="Arial" w:cs="Arial"/>
          <w:szCs w:val="24"/>
          <w:lang w:val="en-US"/>
        </w:rPr>
        <w:t>(5)      </w:t>
      </w:r>
      <w:r w:rsidRPr="00CE134D">
        <w:rPr>
          <w:rFonts w:ascii="Arial" w:hAnsi="Arial" w:cs="Arial"/>
          <w:szCs w:val="24"/>
          <w:lang w:val="en-US"/>
        </w:rPr>
        <w:t xml:space="preserve">what are the full relevant details regarding the value of benefits transferred by </w:t>
      </w:r>
      <w:proofErr w:type="spellStart"/>
      <w:r w:rsidRPr="00CE134D">
        <w:rPr>
          <w:rFonts w:ascii="Arial" w:hAnsi="Arial" w:cs="Arial"/>
          <w:szCs w:val="24"/>
          <w:lang w:val="en-US"/>
        </w:rPr>
        <w:t>Oersonskraal</w:t>
      </w:r>
      <w:proofErr w:type="spellEnd"/>
      <w:r w:rsidRPr="00CE134D">
        <w:rPr>
          <w:rFonts w:ascii="Arial" w:hAnsi="Arial" w:cs="Arial"/>
          <w:szCs w:val="24"/>
          <w:lang w:val="en-US"/>
        </w:rPr>
        <w:t xml:space="preserve"> Mining (Pty) Ltd to the specified communal property association since it commenced operations on the specified portion of land?  </w:t>
      </w:r>
      <w:r w:rsidRPr="00CE134D">
        <w:rPr>
          <w:rFonts w:ascii="Arial" w:hAnsi="Arial" w:cs="Arial"/>
          <w:szCs w:val="24"/>
          <w:lang w:val="en-US"/>
        </w:rPr>
        <w:tab/>
        <w:t xml:space="preserve"> </w:t>
      </w:r>
      <w:r w:rsidRPr="00CE134D">
        <w:rPr>
          <w:rFonts w:ascii="Arial" w:hAnsi="Arial" w:cs="Arial"/>
          <w:sz w:val="20"/>
          <w:lang w:val="en-US"/>
        </w:rPr>
        <w:t>NW1896E</w:t>
      </w:r>
    </w:p>
    <w:p w14:paraId="0E7FDC60" w14:textId="77777777" w:rsidR="00204C77" w:rsidRPr="00CE134D" w:rsidRDefault="00204C77" w:rsidP="00204C77">
      <w:pPr>
        <w:spacing w:line="360" w:lineRule="auto"/>
        <w:rPr>
          <w:rFonts w:ascii="Arial" w:hAnsi="Arial" w:cs="Arial"/>
          <w:b/>
          <w:szCs w:val="24"/>
        </w:rPr>
      </w:pPr>
      <w:r w:rsidRPr="00CE134D">
        <w:rPr>
          <w:rFonts w:ascii="Arial" w:hAnsi="Arial" w:cs="Arial"/>
          <w:b/>
          <w:szCs w:val="24"/>
        </w:rPr>
        <w:t>Reply</w:t>
      </w:r>
    </w:p>
    <w:p w14:paraId="5A361408" w14:textId="77777777" w:rsidR="00204C77" w:rsidRPr="00CE134D" w:rsidRDefault="00204C77" w:rsidP="00204C77">
      <w:pPr>
        <w:pStyle w:val="ListParagraph"/>
        <w:numPr>
          <w:ilvl w:val="0"/>
          <w:numId w:val="35"/>
        </w:numPr>
        <w:spacing w:before="100" w:beforeAutospacing="1" w:after="100" w:afterAutospacing="1" w:line="360" w:lineRule="auto"/>
        <w:rPr>
          <w:rFonts w:ascii="Arial" w:hAnsi="Arial" w:cs="Arial"/>
          <w:szCs w:val="24"/>
        </w:rPr>
      </w:pPr>
      <w:r>
        <w:rPr>
          <w:rFonts w:ascii="Arial" w:hAnsi="Arial" w:cs="Arial"/>
          <w:szCs w:val="24"/>
          <w:lang w:val="en-US"/>
        </w:rPr>
        <w:t>(a)</w:t>
      </w:r>
      <w:r w:rsidRPr="00CE134D">
        <w:rPr>
          <w:rFonts w:ascii="Arial" w:hAnsi="Arial" w:cs="Arial"/>
          <w:szCs w:val="24"/>
          <w:lang w:val="en-US"/>
        </w:rPr>
        <w:t xml:space="preserve">There were no terms and conditions of the permit as the permit was not issued.  </w:t>
      </w:r>
    </w:p>
    <w:p w14:paraId="67AB69D8" w14:textId="77777777" w:rsidR="00204C77" w:rsidRPr="00CE134D" w:rsidRDefault="00204C77" w:rsidP="00204C77">
      <w:pPr>
        <w:pStyle w:val="ListParagraph"/>
        <w:spacing w:before="100" w:beforeAutospacing="1" w:after="100" w:afterAutospacing="1" w:line="360" w:lineRule="auto"/>
        <w:rPr>
          <w:rFonts w:ascii="Arial" w:hAnsi="Arial" w:cs="Arial"/>
          <w:szCs w:val="24"/>
        </w:rPr>
      </w:pPr>
      <w:r>
        <w:rPr>
          <w:rFonts w:ascii="Arial" w:hAnsi="Arial" w:cs="Arial"/>
          <w:szCs w:val="24"/>
          <w:lang w:val="en-US"/>
        </w:rPr>
        <w:lastRenderedPageBreak/>
        <w:t>(b)</w:t>
      </w:r>
      <w:r w:rsidRPr="00CE134D">
        <w:rPr>
          <w:rFonts w:ascii="Arial" w:hAnsi="Arial" w:cs="Arial"/>
          <w:szCs w:val="24"/>
          <w:lang w:val="en-US"/>
        </w:rPr>
        <w:t xml:space="preserve">The </w:t>
      </w:r>
      <w:r>
        <w:rPr>
          <w:rFonts w:ascii="Arial" w:hAnsi="Arial" w:cs="Arial"/>
          <w:szCs w:val="24"/>
          <w:lang w:val="en-US"/>
        </w:rPr>
        <w:t xml:space="preserve">Department of </w:t>
      </w:r>
      <w:r w:rsidRPr="00CE134D">
        <w:rPr>
          <w:rFonts w:ascii="Arial" w:hAnsi="Arial" w:cs="Arial"/>
          <w:szCs w:val="24"/>
          <w:lang w:val="en-US"/>
        </w:rPr>
        <w:t>Rural Development and Land Affairs</w:t>
      </w:r>
      <w:r>
        <w:rPr>
          <w:rFonts w:ascii="Arial" w:hAnsi="Arial" w:cs="Arial"/>
          <w:szCs w:val="24"/>
          <w:lang w:val="en-US"/>
        </w:rPr>
        <w:t xml:space="preserve"> will be in a better position to respond to this question</w:t>
      </w:r>
    </w:p>
    <w:p w14:paraId="360875BC" w14:textId="77777777" w:rsidR="00204C77" w:rsidRPr="00CE134D" w:rsidRDefault="00204C77" w:rsidP="00204C77">
      <w:pPr>
        <w:pStyle w:val="ListParagraph"/>
        <w:spacing w:before="100" w:beforeAutospacing="1" w:after="100" w:afterAutospacing="1" w:line="360" w:lineRule="auto"/>
        <w:rPr>
          <w:rFonts w:ascii="Arial" w:hAnsi="Arial" w:cs="Arial"/>
          <w:szCs w:val="24"/>
        </w:rPr>
      </w:pPr>
    </w:p>
    <w:p w14:paraId="7D998735" w14:textId="77777777" w:rsidR="00204C77" w:rsidRPr="00CE134D" w:rsidRDefault="00204C77" w:rsidP="00204C77">
      <w:pPr>
        <w:pStyle w:val="ListParagraph"/>
        <w:numPr>
          <w:ilvl w:val="0"/>
          <w:numId w:val="35"/>
        </w:numPr>
        <w:spacing w:before="100" w:beforeAutospacing="1" w:after="100" w:afterAutospacing="1" w:line="360" w:lineRule="auto"/>
        <w:rPr>
          <w:rFonts w:ascii="Arial" w:hAnsi="Arial" w:cs="Arial"/>
          <w:szCs w:val="24"/>
          <w:lang w:val="en-US"/>
        </w:rPr>
      </w:pPr>
      <w:r>
        <w:rPr>
          <w:rFonts w:ascii="Arial" w:hAnsi="Arial" w:cs="Arial"/>
          <w:szCs w:val="24"/>
          <w:lang w:val="en-US"/>
        </w:rPr>
        <w:t xml:space="preserve">The department </w:t>
      </w:r>
      <w:r w:rsidRPr="00CE134D">
        <w:rPr>
          <w:rFonts w:ascii="Arial" w:hAnsi="Arial" w:cs="Arial"/>
          <w:szCs w:val="24"/>
          <w:lang w:val="en-US"/>
        </w:rPr>
        <w:t>Rural Development and Land Affairs</w:t>
      </w:r>
      <w:r>
        <w:rPr>
          <w:rFonts w:ascii="Arial" w:hAnsi="Arial" w:cs="Arial"/>
          <w:szCs w:val="24"/>
          <w:lang w:val="en-US"/>
        </w:rPr>
        <w:t xml:space="preserve"> will be in a better position to respond to this question</w:t>
      </w:r>
    </w:p>
    <w:p w14:paraId="05E4FB43" w14:textId="77777777" w:rsidR="00204C77" w:rsidRPr="00CE134D" w:rsidRDefault="00204C77" w:rsidP="00204C77">
      <w:pPr>
        <w:pStyle w:val="ListParagraph"/>
        <w:spacing w:before="100" w:beforeAutospacing="1" w:after="100" w:afterAutospacing="1" w:line="360" w:lineRule="auto"/>
        <w:rPr>
          <w:rFonts w:ascii="Arial" w:hAnsi="Arial" w:cs="Arial"/>
          <w:szCs w:val="24"/>
          <w:lang w:val="en-US"/>
        </w:rPr>
      </w:pPr>
    </w:p>
    <w:p w14:paraId="3C87E852" w14:textId="77777777" w:rsidR="00204C77" w:rsidRPr="00CE134D" w:rsidRDefault="00204C77" w:rsidP="00204C77">
      <w:pPr>
        <w:pStyle w:val="ListParagraph"/>
        <w:numPr>
          <w:ilvl w:val="0"/>
          <w:numId w:val="35"/>
        </w:numPr>
        <w:spacing w:before="100" w:beforeAutospacing="1" w:after="100" w:afterAutospacing="1" w:line="360" w:lineRule="auto"/>
        <w:rPr>
          <w:rFonts w:ascii="Arial" w:hAnsi="Arial" w:cs="Arial"/>
          <w:szCs w:val="24"/>
          <w:lang w:val="en-US"/>
        </w:rPr>
      </w:pPr>
      <w:r w:rsidRPr="00CE134D">
        <w:rPr>
          <w:rFonts w:ascii="Arial" w:hAnsi="Arial" w:cs="Arial"/>
          <w:szCs w:val="24"/>
          <w:lang w:val="en-US"/>
        </w:rPr>
        <w:t>Should be referred to Mine Health and Safety</w:t>
      </w:r>
    </w:p>
    <w:p w14:paraId="44E8675B" w14:textId="77777777" w:rsidR="00204C77" w:rsidRPr="00CE134D" w:rsidRDefault="00204C77" w:rsidP="00204C77">
      <w:pPr>
        <w:pStyle w:val="ListParagraph"/>
        <w:spacing w:before="100" w:beforeAutospacing="1" w:after="100" w:afterAutospacing="1" w:line="360" w:lineRule="auto"/>
        <w:rPr>
          <w:rFonts w:ascii="Arial" w:hAnsi="Arial" w:cs="Arial"/>
          <w:szCs w:val="24"/>
          <w:lang w:val="en-US"/>
        </w:rPr>
      </w:pPr>
    </w:p>
    <w:p w14:paraId="22D1F889" w14:textId="77777777" w:rsidR="00204C77" w:rsidRPr="00CE134D" w:rsidRDefault="00204C77" w:rsidP="00204C77">
      <w:pPr>
        <w:pStyle w:val="ListParagraph"/>
        <w:numPr>
          <w:ilvl w:val="0"/>
          <w:numId w:val="35"/>
        </w:numPr>
        <w:spacing w:before="100" w:beforeAutospacing="1" w:after="100" w:afterAutospacing="1" w:line="360" w:lineRule="auto"/>
        <w:rPr>
          <w:rFonts w:ascii="Arial" w:hAnsi="Arial" w:cs="Arial"/>
          <w:szCs w:val="24"/>
          <w:lang w:val="en-US"/>
        </w:rPr>
      </w:pPr>
      <w:r w:rsidRPr="00CE134D">
        <w:rPr>
          <w:rFonts w:ascii="Arial" w:hAnsi="Arial" w:cs="Arial"/>
          <w:szCs w:val="24"/>
          <w:lang w:val="en-US"/>
        </w:rPr>
        <w:t>A notice in terms of section 93 of the MPRDA was issued on 17 August 2011.  Issues to be addr</w:t>
      </w:r>
      <w:r>
        <w:rPr>
          <w:rFonts w:ascii="Arial" w:hAnsi="Arial" w:cs="Arial"/>
          <w:szCs w:val="24"/>
          <w:lang w:val="en-US"/>
        </w:rPr>
        <w:t>essed related to Environmental m</w:t>
      </w:r>
      <w:r w:rsidRPr="00CE134D">
        <w:rPr>
          <w:rFonts w:ascii="Arial" w:hAnsi="Arial" w:cs="Arial"/>
          <w:szCs w:val="24"/>
          <w:lang w:val="en-US"/>
        </w:rPr>
        <w:t xml:space="preserve">atters as well as implementation of the Social and </w:t>
      </w:r>
      <w:proofErr w:type="spellStart"/>
      <w:r w:rsidRPr="00CE134D">
        <w:rPr>
          <w:rFonts w:ascii="Arial" w:hAnsi="Arial" w:cs="Arial"/>
          <w:szCs w:val="24"/>
          <w:lang w:val="en-US"/>
        </w:rPr>
        <w:t>Labour</w:t>
      </w:r>
      <w:proofErr w:type="spellEnd"/>
      <w:r w:rsidRPr="00CE134D">
        <w:rPr>
          <w:rFonts w:ascii="Arial" w:hAnsi="Arial" w:cs="Arial"/>
          <w:szCs w:val="24"/>
          <w:lang w:val="en-US"/>
        </w:rPr>
        <w:t xml:space="preserve"> Plan.  </w:t>
      </w:r>
    </w:p>
    <w:p w14:paraId="6C385784" w14:textId="77777777" w:rsidR="00204C77" w:rsidRPr="005D609D" w:rsidRDefault="00204C77" w:rsidP="00204C77">
      <w:pPr>
        <w:pStyle w:val="ListParagraph"/>
        <w:numPr>
          <w:ilvl w:val="0"/>
          <w:numId w:val="35"/>
        </w:numPr>
        <w:spacing w:before="100" w:beforeAutospacing="1" w:after="100" w:afterAutospacing="1" w:line="360" w:lineRule="auto"/>
        <w:rPr>
          <w:rFonts w:ascii="Arial" w:hAnsi="Arial" w:cs="Arial"/>
          <w:b/>
          <w:szCs w:val="24"/>
        </w:rPr>
      </w:pPr>
      <w:r w:rsidRPr="005D609D">
        <w:rPr>
          <w:rFonts w:ascii="Arial" w:hAnsi="Arial" w:cs="Arial"/>
          <w:szCs w:val="24"/>
          <w:lang w:val="en-US"/>
        </w:rPr>
        <w:t xml:space="preserve">The right holders are not obliged to report to the Department of any payments made to communities.  </w:t>
      </w:r>
    </w:p>
    <w:p w14:paraId="48824230" w14:textId="77777777" w:rsidR="002C2D1A" w:rsidRPr="00204C77" w:rsidRDefault="002C2D1A" w:rsidP="00204C77">
      <w:pPr>
        <w:spacing w:before="100" w:beforeAutospacing="1" w:after="100" w:afterAutospacing="1" w:line="360" w:lineRule="auto"/>
        <w:outlineLvl w:val="0"/>
        <w:rPr>
          <w:rFonts w:ascii="Arial" w:eastAsia="Calibri" w:hAnsi="Arial" w:cs="Arial"/>
          <w:snapToGrid/>
          <w:color w:val="auto"/>
          <w:szCs w:val="24"/>
          <w:lang w:val="af-ZA"/>
        </w:rPr>
      </w:pPr>
    </w:p>
    <w:p w14:paraId="4832002E" w14:textId="77777777" w:rsidR="001C23F8" w:rsidRPr="00B470A3" w:rsidRDefault="001C23F8" w:rsidP="00B470A3">
      <w:pPr>
        <w:spacing w:line="360" w:lineRule="auto"/>
        <w:rPr>
          <w:rFonts w:ascii="Arial" w:hAnsi="Arial" w:cs="Arial"/>
          <w:szCs w:val="24"/>
          <w:lang w:val="en-ZA"/>
        </w:rPr>
      </w:pPr>
      <w:r w:rsidRPr="00B470A3">
        <w:rPr>
          <w:rFonts w:ascii="Arial" w:hAnsi="Arial" w:cs="Arial"/>
          <w:szCs w:val="24"/>
          <w:lang w:val="en-ZA"/>
        </w:rPr>
        <w:t>Approved/not approved</w:t>
      </w:r>
    </w:p>
    <w:p w14:paraId="413DCF42" w14:textId="77777777" w:rsidR="009B7341" w:rsidRPr="00B470A3" w:rsidRDefault="009B7341" w:rsidP="00B470A3">
      <w:pPr>
        <w:spacing w:line="360" w:lineRule="auto"/>
        <w:rPr>
          <w:rFonts w:ascii="Arial" w:hAnsi="Arial" w:cs="Arial"/>
          <w:szCs w:val="24"/>
          <w:lang w:val="en-ZA"/>
        </w:rPr>
      </w:pPr>
    </w:p>
    <w:p w14:paraId="7B44FC0D" w14:textId="77777777"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 xml:space="preserve">Mr MJ </w:t>
      </w:r>
      <w:proofErr w:type="spellStart"/>
      <w:r w:rsidRPr="00B470A3">
        <w:rPr>
          <w:rFonts w:ascii="Arial" w:hAnsi="Arial" w:cs="Arial"/>
          <w:b/>
          <w:szCs w:val="24"/>
          <w:lang w:val="en-ZA"/>
        </w:rPr>
        <w:t>Zwane</w:t>
      </w:r>
      <w:proofErr w:type="spellEnd"/>
      <w:r w:rsidR="00490CB6" w:rsidRPr="00B470A3">
        <w:rPr>
          <w:rFonts w:ascii="Arial" w:hAnsi="Arial" w:cs="Arial"/>
          <w:b/>
          <w:szCs w:val="24"/>
          <w:lang w:val="en-ZA"/>
        </w:rPr>
        <w:t>, MP</w:t>
      </w:r>
      <w:r w:rsidRPr="00B470A3">
        <w:rPr>
          <w:rFonts w:ascii="Arial" w:hAnsi="Arial" w:cs="Arial"/>
          <w:b/>
          <w:szCs w:val="24"/>
          <w:lang w:val="en-ZA"/>
        </w:rPr>
        <w:t xml:space="preserve"> </w:t>
      </w:r>
    </w:p>
    <w:p w14:paraId="20868033" w14:textId="77777777"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14:paraId="62F0F992" w14:textId="77777777"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14:paraId="51A33619" w14:textId="77777777" w:rsidR="00F47144" w:rsidRPr="00A3258E" w:rsidRDefault="00F47144" w:rsidP="001C6320">
      <w:pPr>
        <w:spacing w:line="360" w:lineRule="auto"/>
        <w:ind w:left="284"/>
        <w:rPr>
          <w:rFonts w:ascii="Arial" w:hAnsi="Arial" w:cs="Arial"/>
          <w:szCs w:val="24"/>
        </w:rPr>
      </w:pPr>
    </w:p>
    <w:sectPr w:rsidR="00F47144" w:rsidRPr="00A3258E"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35B0" w14:textId="77777777" w:rsidR="00734FFB" w:rsidRDefault="00734FFB" w:rsidP="0012321F">
      <w:r>
        <w:separator/>
      </w:r>
    </w:p>
  </w:endnote>
  <w:endnote w:type="continuationSeparator" w:id="0">
    <w:p w14:paraId="143B6E6A" w14:textId="77777777" w:rsidR="00734FFB" w:rsidRDefault="00734FFB"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31AC" w14:textId="77777777" w:rsidR="00734FFB" w:rsidRDefault="00734FFB" w:rsidP="0012321F">
      <w:r>
        <w:separator/>
      </w:r>
    </w:p>
  </w:footnote>
  <w:footnote w:type="continuationSeparator" w:id="0">
    <w:p w14:paraId="7FF5F3D2" w14:textId="77777777" w:rsidR="00734FFB" w:rsidRDefault="00734FFB"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B85"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298B515F" wp14:editId="60BD6E5F">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50A782D9" w14:textId="77777777" w:rsidR="00222A05" w:rsidRDefault="00222A05" w:rsidP="0075215C">
    <w:pPr>
      <w:pStyle w:val="Header"/>
      <w:jc w:val="center"/>
      <w:rPr>
        <w:rFonts w:ascii="Trebuchet MS" w:hAnsi="Trebuchet MS"/>
        <w:b/>
        <w:bCs/>
      </w:rPr>
    </w:pPr>
  </w:p>
  <w:p w14:paraId="4553AE40" w14:textId="77777777" w:rsidR="00222A05" w:rsidRDefault="00222A05" w:rsidP="0075215C">
    <w:pPr>
      <w:pStyle w:val="Header"/>
      <w:jc w:val="center"/>
      <w:rPr>
        <w:rFonts w:ascii="Trebuchet MS" w:hAnsi="Trebuchet MS"/>
        <w:b/>
        <w:bCs/>
      </w:rPr>
    </w:pPr>
  </w:p>
  <w:p w14:paraId="3650AAE9" w14:textId="77777777" w:rsidR="00222A05" w:rsidRDefault="00222A05" w:rsidP="0075215C">
    <w:pPr>
      <w:pStyle w:val="Header"/>
      <w:jc w:val="center"/>
      <w:rPr>
        <w:rFonts w:ascii="Trebuchet MS" w:hAnsi="Trebuchet MS"/>
        <w:b/>
        <w:bCs/>
      </w:rPr>
    </w:pPr>
  </w:p>
  <w:p w14:paraId="4FB9886E"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1BB3D15C"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5C737164"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7"/>
  </w:num>
  <w:num w:numId="5">
    <w:abstractNumId w:val="7"/>
  </w:num>
  <w:num w:numId="6">
    <w:abstractNumId w:val="18"/>
  </w:num>
  <w:num w:numId="7">
    <w:abstractNumId w:val="14"/>
  </w:num>
  <w:num w:numId="8">
    <w:abstractNumId w:val="10"/>
  </w:num>
  <w:num w:numId="9">
    <w:abstractNumId w:val="32"/>
  </w:num>
  <w:num w:numId="10">
    <w:abstractNumId w:val="12"/>
  </w:num>
  <w:num w:numId="11">
    <w:abstractNumId w:val="0"/>
  </w:num>
  <w:num w:numId="12">
    <w:abstractNumId w:val="26"/>
  </w:num>
  <w:num w:numId="13">
    <w:abstractNumId w:val="4"/>
  </w:num>
  <w:num w:numId="14">
    <w:abstractNumId w:val="8"/>
  </w:num>
  <w:num w:numId="15">
    <w:abstractNumId w:val="19"/>
  </w:num>
  <w:num w:numId="16">
    <w:abstractNumId w:val="9"/>
  </w:num>
  <w:num w:numId="17">
    <w:abstractNumId w:val="29"/>
  </w:num>
  <w:num w:numId="18">
    <w:abstractNumId w:val="24"/>
  </w:num>
  <w:num w:numId="19">
    <w:abstractNumId w:val="21"/>
  </w:num>
  <w:num w:numId="20">
    <w:abstractNumId w:val="20"/>
  </w:num>
  <w:num w:numId="21">
    <w:abstractNumId w:val="3"/>
  </w:num>
  <w:num w:numId="22">
    <w:abstractNumId w:val="25"/>
  </w:num>
  <w:num w:numId="23">
    <w:abstractNumId w:val="2"/>
  </w:num>
  <w:num w:numId="24">
    <w:abstractNumId w:val="28"/>
  </w:num>
  <w:num w:numId="25">
    <w:abstractNumId w:val="2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5"/>
  </w:num>
  <w:num w:numId="30">
    <w:abstractNumId w:val="15"/>
  </w:num>
  <w:num w:numId="31">
    <w:abstractNumId w:val="30"/>
  </w:num>
  <w:num w:numId="32">
    <w:abstractNumId w:val="23"/>
  </w:num>
  <w:num w:numId="33">
    <w:abstractNumId w:val="16"/>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0F3"/>
    <w:rsid w:val="00153181"/>
    <w:rsid w:val="0015399D"/>
    <w:rsid w:val="001571DA"/>
    <w:rsid w:val="00162E65"/>
    <w:rsid w:val="00171326"/>
    <w:rsid w:val="00187D25"/>
    <w:rsid w:val="001B4582"/>
    <w:rsid w:val="001C0730"/>
    <w:rsid w:val="001C23F8"/>
    <w:rsid w:val="001C6320"/>
    <w:rsid w:val="001D0B01"/>
    <w:rsid w:val="001D7BBA"/>
    <w:rsid w:val="001E6DE9"/>
    <w:rsid w:val="001F4B6F"/>
    <w:rsid w:val="00204C77"/>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C1A54"/>
    <w:rsid w:val="002C2D1A"/>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072"/>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C4D"/>
    <w:rsid w:val="00610CF2"/>
    <w:rsid w:val="00625F09"/>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32066"/>
    <w:rsid w:val="00832902"/>
    <w:rsid w:val="00833176"/>
    <w:rsid w:val="0083753D"/>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A2D4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377E5"/>
    <w:rsid w:val="00B44870"/>
    <w:rsid w:val="00B45C05"/>
    <w:rsid w:val="00B470A3"/>
    <w:rsid w:val="00B51D9A"/>
    <w:rsid w:val="00B77069"/>
    <w:rsid w:val="00B77361"/>
    <w:rsid w:val="00B81428"/>
    <w:rsid w:val="00B83260"/>
    <w:rsid w:val="00B91B5B"/>
    <w:rsid w:val="00B93FBE"/>
    <w:rsid w:val="00B95A84"/>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0652"/>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9476F"/>
    <w:rsid w:val="00D94DEC"/>
    <w:rsid w:val="00DB54AC"/>
    <w:rsid w:val="00DB7742"/>
    <w:rsid w:val="00DC58BB"/>
    <w:rsid w:val="00DD2E18"/>
    <w:rsid w:val="00DD5354"/>
    <w:rsid w:val="00DE5494"/>
    <w:rsid w:val="00DF085D"/>
    <w:rsid w:val="00DF324E"/>
    <w:rsid w:val="00E01EF3"/>
    <w:rsid w:val="00E029C5"/>
    <w:rsid w:val="00E116B7"/>
    <w:rsid w:val="00E14F4D"/>
    <w:rsid w:val="00E16778"/>
    <w:rsid w:val="00E22685"/>
    <w:rsid w:val="00E3238D"/>
    <w:rsid w:val="00E3536F"/>
    <w:rsid w:val="00E4542A"/>
    <w:rsid w:val="00E47743"/>
    <w:rsid w:val="00E52F60"/>
    <w:rsid w:val="00E55DCF"/>
    <w:rsid w:val="00E677C4"/>
    <w:rsid w:val="00E74C07"/>
    <w:rsid w:val="00E81FDD"/>
    <w:rsid w:val="00E87CE1"/>
    <w:rsid w:val="00E95B41"/>
    <w:rsid w:val="00EA44A9"/>
    <w:rsid w:val="00ED0174"/>
    <w:rsid w:val="00ED17AC"/>
    <w:rsid w:val="00ED41F4"/>
    <w:rsid w:val="00EE0A89"/>
    <w:rsid w:val="00EE3477"/>
    <w:rsid w:val="00EF34ED"/>
    <w:rsid w:val="00EF4C89"/>
    <w:rsid w:val="00F01BA8"/>
    <w:rsid w:val="00F1425E"/>
    <w:rsid w:val="00F2065C"/>
    <w:rsid w:val="00F3338F"/>
    <w:rsid w:val="00F37F8F"/>
    <w:rsid w:val="00F41D54"/>
    <w:rsid w:val="00F4497B"/>
    <w:rsid w:val="00F45723"/>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C4F27"/>
  <w15:docId w15:val="{50709C8C-EFCD-42CF-B042-4C70FBEC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3BBF6-8AA3-4557-BE89-2CA64F21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0</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dc:description/>
  <cp:lastModifiedBy>Sehlabela Chuene</cp:lastModifiedBy>
  <cp:revision>2</cp:revision>
  <cp:lastPrinted>2016-09-15T15:37:00Z</cp:lastPrinted>
  <dcterms:created xsi:type="dcterms:W3CDTF">2016-09-27T08:03:00Z</dcterms:created>
  <dcterms:modified xsi:type="dcterms:W3CDTF">2016-09-27T08:03:00Z</dcterms:modified>
</cp:coreProperties>
</file>