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1715C" w:rsidRPr="0011715C" w:rsidRDefault="0011715C" w:rsidP="0011715C">
      <w:pPr>
        <w:spacing w:before="240" w:after="240" w:line="360" w:lineRule="auto"/>
        <w:jc w:val="center"/>
        <w:rPr>
          <w:rFonts w:ascii="Arial" w:hAnsi="Arial" w:cs="Arial"/>
          <w:b/>
          <w:bCs/>
          <w:lang w:val="en-ZA"/>
        </w:rPr>
      </w:pPr>
      <w:r w:rsidRPr="0011715C">
        <w:rPr>
          <w:rFonts w:ascii="Arial" w:hAnsi="Arial" w:cs="Arial"/>
          <w:b/>
          <w:bCs/>
          <w:lang w:val="en-ZA"/>
        </w:rPr>
        <w:t xml:space="preserve">NATIONAL ASSEMBLY </w:t>
      </w:r>
    </w:p>
    <w:p w:rsidR="0011715C" w:rsidRPr="0011715C" w:rsidRDefault="0011715C" w:rsidP="0011715C">
      <w:pPr>
        <w:spacing w:before="240" w:after="240" w:line="360" w:lineRule="auto"/>
        <w:jc w:val="center"/>
        <w:rPr>
          <w:rFonts w:ascii="Arial" w:hAnsi="Arial" w:cs="Arial"/>
          <w:b/>
          <w:bCs/>
          <w:lang w:val="en-ZA"/>
        </w:rPr>
      </w:pPr>
      <w:r w:rsidRPr="0011715C">
        <w:rPr>
          <w:rFonts w:ascii="Arial" w:hAnsi="Arial" w:cs="Arial"/>
          <w:b/>
          <w:bCs/>
          <w:lang w:val="en-ZA"/>
        </w:rPr>
        <w:t>FOR WRITTEN REPLY</w:t>
      </w:r>
    </w:p>
    <w:p w:rsidR="0011715C" w:rsidRPr="0011715C" w:rsidRDefault="0011715C" w:rsidP="0011715C">
      <w:pPr>
        <w:spacing w:before="240" w:after="240" w:line="360" w:lineRule="auto"/>
        <w:jc w:val="center"/>
        <w:rPr>
          <w:rFonts w:ascii="Arial" w:hAnsi="Arial" w:cs="Arial"/>
          <w:b/>
          <w:bCs/>
          <w:lang w:val="en-ZA"/>
        </w:rPr>
      </w:pPr>
      <w:r w:rsidRPr="0011715C">
        <w:rPr>
          <w:rFonts w:ascii="Arial" w:hAnsi="Arial" w:cs="Arial"/>
          <w:b/>
          <w:bCs/>
          <w:lang w:val="en-ZA"/>
        </w:rPr>
        <w:t>QUESTION 1678</w:t>
      </w:r>
    </w:p>
    <w:p w:rsidR="0011715C" w:rsidRPr="0011715C" w:rsidRDefault="0011715C" w:rsidP="0011715C">
      <w:pPr>
        <w:spacing w:before="240" w:after="240" w:line="360" w:lineRule="auto"/>
        <w:jc w:val="center"/>
        <w:rPr>
          <w:rFonts w:ascii="Arial" w:hAnsi="Arial" w:cs="Arial"/>
          <w:b/>
          <w:bCs/>
          <w:lang w:val="en-ZA"/>
        </w:rPr>
      </w:pPr>
      <w:r w:rsidRPr="0011715C">
        <w:rPr>
          <w:rFonts w:ascii="Arial" w:hAnsi="Arial" w:cs="Arial"/>
          <w:b/>
          <w:bCs/>
          <w:lang w:val="en-ZA"/>
        </w:rPr>
        <w:t>DATE OF PUBLICATION OF INTERNAL QUESTION PAPER: 24/07/2020</w:t>
      </w:r>
    </w:p>
    <w:p w:rsidR="0011715C" w:rsidRPr="0011715C" w:rsidRDefault="0011715C" w:rsidP="0011715C">
      <w:pPr>
        <w:spacing w:before="240" w:after="240" w:line="360" w:lineRule="auto"/>
        <w:jc w:val="center"/>
        <w:rPr>
          <w:rFonts w:ascii="Arial" w:hAnsi="Arial" w:cs="Arial"/>
          <w:b/>
          <w:bCs/>
          <w:lang w:val="en-ZA"/>
        </w:rPr>
      </w:pPr>
      <w:r w:rsidRPr="0011715C">
        <w:rPr>
          <w:rFonts w:ascii="Arial" w:hAnsi="Arial" w:cs="Arial"/>
          <w:b/>
          <w:bCs/>
          <w:lang w:val="en-ZA"/>
        </w:rPr>
        <w:t>INTERNAL QUESTION PAPER NO 28 OF 2020</w:t>
      </w:r>
    </w:p>
    <w:p w:rsidR="0011715C" w:rsidRPr="0011715C" w:rsidRDefault="0011715C" w:rsidP="0011715C">
      <w:pPr>
        <w:spacing w:before="240" w:after="240" w:line="360" w:lineRule="auto"/>
        <w:ind w:left="720" w:hanging="720"/>
        <w:jc w:val="both"/>
        <w:outlineLvl w:val="0"/>
        <w:rPr>
          <w:rFonts w:ascii="Arial" w:hAnsi="Arial" w:cs="Arial"/>
          <w:b/>
          <w:lang w:val="en-ZA"/>
        </w:rPr>
      </w:pPr>
      <w:r w:rsidRPr="0011715C">
        <w:rPr>
          <w:rFonts w:ascii="Arial" w:hAnsi="Arial" w:cs="Arial"/>
          <w:b/>
          <w:lang w:val="en-ZA"/>
        </w:rPr>
        <w:t xml:space="preserve">Prof B </w:t>
      </w:r>
      <w:proofErr w:type="spellStart"/>
      <w:r w:rsidRPr="0011715C">
        <w:rPr>
          <w:rFonts w:ascii="Arial" w:hAnsi="Arial" w:cs="Arial"/>
          <w:b/>
          <w:lang w:val="en-ZA"/>
        </w:rPr>
        <w:t>Bozzoli</w:t>
      </w:r>
      <w:proofErr w:type="spellEnd"/>
      <w:r w:rsidRPr="0011715C">
        <w:rPr>
          <w:rFonts w:ascii="Arial" w:hAnsi="Arial" w:cs="Arial"/>
          <w:b/>
          <w:lang w:val="en-ZA"/>
        </w:rPr>
        <w:t xml:space="preserve"> (DA) to ask the Minister of Higher Education, Science and Technology</w:t>
      </w:r>
      <w:r w:rsidR="00F86AB3" w:rsidRPr="0011715C">
        <w:rPr>
          <w:rFonts w:ascii="Arial" w:hAnsi="Arial" w:cs="Arial"/>
          <w:b/>
          <w:lang w:val="en-ZA"/>
        </w:rPr>
        <w:fldChar w:fldCharType="begin"/>
      </w:r>
      <w:r w:rsidRPr="0011715C">
        <w:rPr>
          <w:rFonts w:ascii="Arial" w:hAnsi="Arial" w:cs="Arial"/>
          <w:lang w:val="en-ZA"/>
        </w:rPr>
        <w:instrText xml:space="preserve"> XE "</w:instrText>
      </w:r>
      <w:r w:rsidRPr="0011715C">
        <w:rPr>
          <w:rFonts w:ascii="Arial" w:hAnsi="Arial" w:cs="Arial"/>
          <w:b/>
          <w:lang w:val="en-ZA"/>
        </w:rPr>
        <w:instrText>Higher Education, Science and Technology</w:instrText>
      </w:r>
      <w:r w:rsidRPr="0011715C">
        <w:rPr>
          <w:rFonts w:ascii="Arial" w:hAnsi="Arial" w:cs="Arial"/>
          <w:lang w:val="en-ZA"/>
        </w:rPr>
        <w:instrText xml:space="preserve">" </w:instrText>
      </w:r>
      <w:r w:rsidR="00F86AB3" w:rsidRPr="0011715C">
        <w:rPr>
          <w:rFonts w:ascii="Arial" w:hAnsi="Arial" w:cs="Arial"/>
          <w:b/>
          <w:lang w:val="en-ZA"/>
        </w:rPr>
        <w:fldChar w:fldCharType="end"/>
      </w:r>
      <w:r w:rsidRPr="0011715C">
        <w:rPr>
          <w:rFonts w:ascii="Arial" w:hAnsi="Arial" w:cs="Arial"/>
          <w:b/>
          <w:lang w:val="en-ZA"/>
        </w:rPr>
        <w:t>:</w:t>
      </w:r>
    </w:p>
    <w:p w:rsidR="0011715C" w:rsidRPr="0011715C" w:rsidRDefault="0011715C" w:rsidP="0011715C">
      <w:pPr>
        <w:spacing w:before="240" w:after="240" w:line="360" w:lineRule="auto"/>
        <w:jc w:val="both"/>
        <w:rPr>
          <w:rFonts w:ascii="Arial" w:hAnsi="Arial" w:cs="Arial"/>
          <w:lang w:val="en-ZA"/>
        </w:rPr>
      </w:pPr>
      <w:r w:rsidRPr="0011715C">
        <w:rPr>
          <w:rFonts w:ascii="Arial" w:hAnsi="Arial" w:cs="Arial"/>
          <w:lang w:val="en-ZA"/>
        </w:rPr>
        <w:t>Which (a) infrastructure and (b) other projects will be postponed and/or stopped in each university in the sector as a result of cuts and reprioritisations of funding?</w:t>
      </w:r>
      <w:r w:rsidRPr="0011715C">
        <w:rPr>
          <w:rFonts w:ascii="Arial" w:hAnsi="Arial" w:cs="Arial"/>
          <w:lang w:val="en-ZA"/>
        </w:rPr>
        <w:tab/>
      </w:r>
    </w:p>
    <w:p w:rsidR="0011715C" w:rsidRPr="0011715C" w:rsidRDefault="0011715C" w:rsidP="0011715C">
      <w:pPr>
        <w:spacing w:before="240" w:after="240" w:line="360" w:lineRule="auto"/>
        <w:ind w:left="7920"/>
        <w:jc w:val="both"/>
        <w:rPr>
          <w:rFonts w:ascii="Arial" w:hAnsi="Arial" w:cs="Arial"/>
          <w:b/>
        </w:rPr>
      </w:pPr>
      <w:r w:rsidRPr="0011715C">
        <w:rPr>
          <w:rFonts w:ascii="Arial" w:hAnsi="Arial" w:cs="Arial"/>
          <w:b/>
          <w:lang w:val="en-ZA"/>
        </w:rPr>
        <w:t>NW2068E</w:t>
      </w:r>
    </w:p>
    <w:p w:rsidR="0011715C" w:rsidRPr="0011715C" w:rsidRDefault="0011715C" w:rsidP="0011715C">
      <w:pPr>
        <w:spacing w:before="240" w:after="240" w:line="360" w:lineRule="auto"/>
        <w:jc w:val="both"/>
        <w:rPr>
          <w:rFonts w:ascii="Arial" w:hAnsi="Arial" w:cs="Arial"/>
          <w:b/>
        </w:rPr>
      </w:pPr>
    </w:p>
    <w:p w:rsidR="0011715C" w:rsidRPr="0011715C" w:rsidRDefault="0011715C" w:rsidP="0011715C">
      <w:pPr>
        <w:spacing w:before="240" w:after="240" w:line="360" w:lineRule="auto"/>
        <w:jc w:val="both"/>
        <w:rPr>
          <w:rFonts w:ascii="Arial" w:hAnsi="Arial" w:cs="Arial"/>
          <w:b/>
        </w:rPr>
      </w:pPr>
    </w:p>
    <w:p w:rsidR="0011715C" w:rsidRPr="0011715C" w:rsidRDefault="0011715C" w:rsidP="0011715C">
      <w:pPr>
        <w:spacing w:before="240" w:after="240" w:line="360" w:lineRule="auto"/>
        <w:jc w:val="both"/>
        <w:rPr>
          <w:rFonts w:ascii="Arial" w:hAnsi="Arial" w:cs="Arial"/>
          <w:b/>
        </w:rPr>
      </w:pPr>
    </w:p>
    <w:p w:rsidR="0011715C" w:rsidRPr="0011715C" w:rsidRDefault="0011715C" w:rsidP="0011715C">
      <w:pPr>
        <w:spacing w:before="240" w:after="240" w:line="360" w:lineRule="auto"/>
        <w:jc w:val="both"/>
        <w:rPr>
          <w:rFonts w:ascii="Arial" w:hAnsi="Arial" w:cs="Arial"/>
          <w:b/>
        </w:rPr>
      </w:pPr>
    </w:p>
    <w:p w:rsidR="0011715C" w:rsidRPr="0011715C" w:rsidRDefault="0011715C" w:rsidP="0011715C">
      <w:pPr>
        <w:spacing w:before="240" w:after="240" w:line="360" w:lineRule="auto"/>
        <w:jc w:val="both"/>
        <w:rPr>
          <w:rFonts w:ascii="Arial" w:hAnsi="Arial" w:cs="Arial"/>
          <w:b/>
        </w:rPr>
      </w:pPr>
    </w:p>
    <w:p w:rsidR="0011715C" w:rsidRDefault="0011715C" w:rsidP="0011715C">
      <w:pPr>
        <w:spacing w:before="240" w:after="240" w:line="360" w:lineRule="auto"/>
        <w:jc w:val="both"/>
        <w:rPr>
          <w:rFonts w:ascii="Arial" w:hAnsi="Arial" w:cs="Arial"/>
          <w:b/>
        </w:rPr>
      </w:pPr>
    </w:p>
    <w:p w:rsidR="0011715C" w:rsidRDefault="0011715C" w:rsidP="0011715C">
      <w:pPr>
        <w:spacing w:before="240" w:after="240" w:line="360" w:lineRule="auto"/>
        <w:jc w:val="both"/>
        <w:rPr>
          <w:rFonts w:ascii="Arial" w:hAnsi="Arial" w:cs="Arial"/>
          <w:b/>
        </w:rPr>
      </w:pPr>
    </w:p>
    <w:p w:rsidR="0011715C" w:rsidRDefault="0011715C" w:rsidP="0011715C">
      <w:pPr>
        <w:spacing w:before="240" w:after="240" w:line="360" w:lineRule="auto"/>
        <w:jc w:val="both"/>
        <w:rPr>
          <w:rFonts w:ascii="Arial" w:hAnsi="Arial" w:cs="Arial"/>
          <w:b/>
        </w:rPr>
      </w:pPr>
    </w:p>
    <w:p w:rsidR="0011715C" w:rsidRDefault="0011715C" w:rsidP="0011715C">
      <w:pPr>
        <w:spacing w:before="240" w:after="240" w:line="360" w:lineRule="auto"/>
        <w:jc w:val="both"/>
        <w:rPr>
          <w:rFonts w:ascii="Arial" w:hAnsi="Arial" w:cs="Arial"/>
          <w:b/>
        </w:rPr>
      </w:pPr>
    </w:p>
    <w:p w:rsidR="0011715C" w:rsidRDefault="0011715C" w:rsidP="0011715C">
      <w:pPr>
        <w:spacing w:before="240" w:after="240" w:line="360" w:lineRule="auto"/>
        <w:jc w:val="both"/>
        <w:rPr>
          <w:rFonts w:ascii="Arial" w:hAnsi="Arial" w:cs="Arial"/>
          <w:b/>
        </w:rPr>
      </w:pPr>
    </w:p>
    <w:p w:rsidR="0011715C" w:rsidRDefault="0011715C" w:rsidP="0011715C">
      <w:pPr>
        <w:spacing w:before="240" w:after="240" w:line="360" w:lineRule="auto"/>
        <w:jc w:val="both"/>
        <w:rPr>
          <w:rFonts w:ascii="Arial" w:hAnsi="Arial" w:cs="Arial"/>
          <w:b/>
        </w:rPr>
      </w:pPr>
    </w:p>
    <w:p w:rsidR="0011715C" w:rsidRDefault="0011715C" w:rsidP="0011715C">
      <w:pPr>
        <w:spacing w:before="240" w:after="240" w:line="360" w:lineRule="auto"/>
        <w:jc w:val="both"/>
        <w:rPr>
          <w:rFonts w:ascii="Arial" w:hAnsi="Arial" w:cs="Arial"/>
          <w:b/>
        </w:rPr>
      </w:pPr>
    </w:p>
    <w:p w:rsidR="0011715C" w:rsidRDefault="0011715C" w:rsidP="0011715C">
      <w:pPr>
        <w:spacing w:before="240" w:after="240" w:line="360" w:lineRule="auto"/>
        <w:jc w:val="both"/>
        <w:rPr>
          <w:rFonts w:ascii="Arial" w:hAnsi="Arial" w:cs="Arial"/>
          <w:b/>
        </w:rPr>
      </w:pPr>
    </w:p>
    <w:p w:rsidR="0011715C" w:rsidRPr="0011715C" w:rsidRDefault="0011715C" w:rsidP="0011715C">
      <w:pPr>
        <w:spacing w:before="240" w:after="240" w:line="360" w:lineRule="auto"/>
        <w:jc w:val="both"/>
        <w:rPr>
          <w:rFonts w:ascii="Arial" w:hAnsi="Arial" w:cs="Arial"/>
          <w:b/>
        </w:rPr>
      </w:pPr>
      <w:bookmarkStart w:id="0" w:name="_GoBack"/>
      <w:bookmarkEnd w:id="0"/>
      <w:r w:rsidRPr="0011715C">
        <w:rPr>
          <w:rFonts w:ascii="Arial" w:hAnsi="Arial" w:cs="Arial"/>
          <w:b/>
        </w:rPr>
        <w:lastRenderedPageBreak/>
        <w:t>REPLY:</w:t>
      </w:r>
    </w:p>
    <w:p w:rsidR="0011715C" w:rsidRPr="0011715C" w:rsidRDefault="0011715C" w:rsidP="0011715C">
      <w:pPr>
        <w:autoSpaceDE w:val="0"/>
        <w:autoSpaceDN w:val="0"/>
        <w:adjustRightInd w:val="0"/>
        <w:spacing w:line="360" w:lineRule="auto"/>
        <w:rPr>
          <w:rFonts w:ascii="Arial" w:hAnsi="Arial" w:cs="Arial"/>
          <w:color w:val="262626"/>
          <w:lang w:val="en-ZA" w:eastAsia="en-ZA"/>
        </w:rPr>
      </w:pPr>
      <w:r w:rsidRPr="0011715C">
        <w:rPr>
          <w:rFonts w:ascii="Arial" w:hAnsi="Arial" w:cs="Arial"/>
          <w:color w:val="262626"/>
          <w:lang w:val="en-ZA" w:eastAsia="en-ZA"/>
        </w:rPr>
        <w:t>At this point in time, the Department has not received any confirmation from universities of projects that may be slowed down or postponed as a result of the cuts and reprioritisation of funding. A large amount of the reprioritised funds comes from interest accrued on earmarked grants that had not yet been specifically allocated to any projects. No currently approved projects have been stopped. </w:t>
      </w:r>
    </w:p>
    <w:p w:rsidR="0011715C" w:rsidRPr="0011715C" w:rsidRDefault="0011715C" w:rsidP="0011715C">
      <w:pPr>
        <w:spacing w:line="360" w:lineRule="auto"/>
        <w:jc w:val="both"/>
        <w:rPr>
          <w:rFonts w:ascii="Arial" w:hAnsi="Arial" w:cs="Arial"/>
          <w:b/>
          <w:lang w:val="en-ZA"/>
        </w:rPr>
      </w:pPr>
      <w:r w:rsidRPr="0011715C">
        <w:rPr>
          <w:rFonts w:ascii="Arial" w:hAnsi="Arial" w:cs="Arial"/>
          <w:color w:val="262626"/>
          <w:lang w:val="en-ZA" w:eastAsia="en-ZA"/>
        </w:rPr>
        <w:t>All infrastructure projects that were approved during previous infrastructure cycles that are not yet finalised will continue to be supported. In the 2020/21 financial year, R750 million will not be transferred as originally planned to fund some approved projects at specific institutions. The transfers for these projects will be delayed into the 2021/22 financial year. This will have a knock-on effect in that there will be less funding available in the first year of the next infrastructure cycle for new projects and will result in the slowing down and stretching out of infrastructure development across universities. The 6</w:t>
      </w:r>
      <w:r w:rsidRPr="0011715C">
        <w:rPr>
          <w:rFonts w:ascii="Arial" w:hAnsi="Arial" w:cs="Arial"/>
          <w:color w:val="262626"/>
          <w:vertAlign w:val="superscript"/>
          <w:lang w:val="en-ZA" w:eastAsia="en-ZA"/>
        </w:rPr>
        <w:t>th</w:t>
      </w:r>
      <w:r w:rsidRPr="0011715C">
        <w:rPr>
          <w:rFonts w:ascii="Arial" w:hAnsi="Arial" w:cs="Arial"/>
          <w:color w:val="262626"/>
          <w:lang w:val="en-ZA" w:eastAsia="en-ZA"/>
        </w:rPr>
        <w:t xml:space="preserve"> infrastructure and efficiency cycle commences in April 2021, and planning for the new cycle will start soon so that the new projects can be implemented early in April 2021.</w:t>
      </w:r>
    </w:p>
    <w:p w:rsidR="00170099" w:rsidRPr="001209C5" w:rsidRDefault="00170099" w:rsidP="00613859">
      <w:pPr>
        <w:spacing w:before="240" w:after="240" w:line="360" w:lineRule="auto"/>
        <w:jc w:val="center"/>
        <w:rPr>
          <w:rFonts w:ascii="Arial" w:eastAsia="Times New Roman" w:hAnsi="Arial" w:cs="Arial"/>
          <w:color w:val="000000"/>
          <w:lang w:val="en-ZA" w:eastAsia="en-ZA"/>
        </w:rPr>
      </w:pPr>
    </w:p>
    <w:sectPr w:rsidR="00170099" w:rsidRPr="001209C5" w:rsidSect="00F86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11715C"/>
    <w:rsid w:val="001209C5"/>
    <w:rsid w:val="00170099"/>
    <w:rsid w:val="00174676"/>
    <w:rsid w:val="001C75E4"/>
    <w:rsid w:val="00221B45"/>
    <w:rsid w:val="002922B1"/>
    <w:rsid w:val="00304AAF"/>
    <w:rsid w:val="00305F40"/>
    <w:rsid w:val="00307491"/>
    <w:rsid w:val="00333979"/>
    <w:rsid w:val="00387D4D"/>
    <w:rsid w:val="003A384E"/>
    <w:rsid w:val="003A3EB0"/>
    <w:rsid w:val="00405791"/>
    <w:rsid w:val="00414571"/>
    <w:rsid w:val="00427E27"/>
    <w:rsid w:val="00437DB4"/>
    <w:rsid w:val="004575D5"/>
    <w:rsid w:val="004D1863"/>
    <w:rsid w:val="005101A1"/>
    <w:rsid w:val="00565BC7"/>
    <w:rsid w:val="00567D88"/>
    <w:rsid w:val="005B69E5"/>
    <w:rsid w:val="005E3618"/>
    <w:rsid w:val="00607F4B"/>
    <w:rsid w:val="00613859"/>
    <w:rsid w:val="006C1443"/>
    <w:rsid w:val="007816AD"/>
    <w:rsid w:val="007C103A"/>
    <w:rsid w:val="007C5798"/>
    <w:rsid w:val="007E70D8"/>
    <w:rsid w:val="007F720E"/>
    <w:rsid w:val="00843C80"/>
    <w:rsid w:val="00870E60"/>
    <w:rsid w:val="008C2DEA"/>
    <w:rsid w:val="008E0669"/>
    <w:rsid w:val="008E4A54"/>
    <w:rsid w:val="00925401"/>
    <w:rsid w:val="00971486"/>
    <w:rsid w:val="009F1D2C"/>
    <w:rsid w:val="00A171A9"/>
    <w:rsid w:val="00A23E10"/>
    <w:rsid w:val="00A33C4F"/>
    <w:rsid w:val="00B04738"/>
    <w:rsid w:val="00B3399B"/>
    <w:rsid w:val="00B50624"/>
    <w:rsid w:val="00B5719A"/>
    <w:rsid w:val="00BB6A2B"/>
    <w:rsid w:val="00C15C2A"/>
    <w:rsid w:val="00C81885"/>
    <w:rsid w:val="00D73705"/>
    <w:rsid w:val="00D75AD7"/>
    <w:rsid w:val="00DA2D5E"/>
    <w:rsid w:val="00DA605D"/>
    <w:rsid w:val="00DE221F"/>
    <w:rsid w:val="00DE51AD"/>
    <w:rsid w:val="00E16E1C"/>
    <w:rsid w:val="00E35CA2"/>
    <w:rsid w:val="00E92898"/>
    <w:rsid w:val="00EB0016"/>
    <w:rsid w:val="00F2381F"/>
    <w:rsid w:val="00F57F0D"/>
    <w:rsid w:val="00F74F5C"/>
    <w:rsid w:val="00F86AB3"/>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2020-08-08T14:55:00Z</dcterms:created>
  <dcterms:modified xsi:type="dcterms:W3CDTF">2020-08-08T14:55:00Z</dcterms:modified>
</cp:coreProperties>
</file>