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9115A6">
        <w:rPr>
          <w:b/>
          <w:bCs/>
          <w:sz w:val="24"/>
          <w:szCs w:val="24"/>
        </w:rPr>
        <w:t>1674</w:t>
      </w:r>
      <w:r>
        <w:rPr>
          <w:b/>
          <w:bCs/>
          <w:sz w:val="24"/>
          <w:szCs w:val="24"/>
        </w:rPr>
        <w:t xml:space="preserve"> [</w:t>
      </w:r>
      <w:r w:rsidR="009115A6">
        <w:rPr>
          <w:rFonts w:eastAsia="Calibri" w:cs="Arial"/>
          <w:b/>
          <w:sz w:val="24"/>
          <w:szCs w:val="24"/>
        </w:rPr>
        <w:t>NW1915</w:t>
      </w:r>
      <w:r w:rsidR="000455B6" w:rsidRPr="000455B6">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0455B6">
        <w:rPr>
          <w:b/>
          <w:bCs/>
          <w:sz w:val="24"/>
          <w:szCs w:val="24"/>
        </w:rPr>
        <w:t>16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0455B6">
        <w:rPr>
          <w:b/>
          <w:bCs/>
          <w:sz w:val="24"/>
          <w:szCs w:val="24"/>
        </w:rPr>
        <w:t>12</w:t>
      </w:r>
      <w:r w:rsidR="00743B88">
        <w:rPr>
          <w:b/>
          <w:bCs/>
          <w:sz w:val="24"/>
          <w:szCs w:val="24"/>
        </w:rPr>
        <w:t xml:space="preserve"> </w:t>
      </w:r>
      <w:r w:rsidR="002D6744">
        <w:rPr>
          <w:b/>
          <w:bCs/>
          <w:sz w:val="24"/>
          <w:szCs w:val="24"/>
        </w:rPr>
        <w:t>MAY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5330BD">
        <w:rPr>
          <w:b/>
          <w:bCs/>
          <w:sz w:val="24"/>
          <w:szCs w:val="24"/>
        </w:rPr>
        <w:t xml:space="preserve">29 JUNE </w:t>
      </w:r>
      <w:r w:rsidR="00F27BC2">
        <w:rPr>
          <w:b/>
          <w:bCs/>
          <w:sz w:val="24"/>
          <w:szCs w:val="24"/>
        </w:rPr>
        <w:t>2023</w:t>
      </w:r>
    </w:p>
    <w:p w:rsidR="00745B02" w:rsidRDefault="00745B02" w:rsidP="00745B02">
      <w:pPr>
        <w:jc w:val="left"/>
        <w:rPr>
          <w:sz w:val="24"/>
          <w:szCs w:val="24"/>
        </w:rPr>
      </w:pPr>
    </w:p>
    <w:p w:rsidR="00437DD0" w:rsidRDefault="009115A6" w:rsidP="00F108A5">
      <w:pPr>
        <w:spacing w:before="100" w:beforeAutospacing="1"/>
        <w:ind w:left="720" w:right="26" w:hanging="720"/>
        <w:outlineLvl w:val="0"/>
        <w:rPr>
          <w:rFonts w:eastAsia="Calibri" w:cs="Arial"/>
          <w:b/>
          <w:sz w:val="24"/>
          <w:szCs w:val="24"/>
        </w:rPr>
      </w:pPr>
      <w:r>
        <w:rPr>
          <w:rFonts w:eastAsia="Calibri" w:cs="Arial"/>
          <w:b/>
          <w:sz w:val="24"/>
          <w:szCs w:val="24"/>
        </w:rPr>
        <w:t>1674</w:t>
      </w:r>
      <w:r w:rsidR="000367C8" w:rsidRPr="00F66136">
        <w:rPr>
          <w:rFonts w:eastAsia="Calibri" w:cs="Arial"/>
          <w:b/>
          <w:sz w:val="24"/>
          <w:szCs w:val="24"/>
        </w:rPr>
        <w:t>.</w:t>
      </w:r>
      <w:r w:rsidR="000367C8" w:rsidRPr="00F66136">
        <w:rPr>
          <w:rFonts w:eastAsia="Calibri" w:cs="Arial"/>
          <w:b/>
          <w:sz w:val="24"/>
          <w:szCs w:val="24"/>
        </w:rPr>
        <w:tab/>
      </w:r>
      <w:r w:rsidRPr="009115A6">
        <w:rPr>
          <w:rFonts w:eastAsia="Calibri" w:cs="Arial"/>
          <w:b/>
          <w:sz w:val="24"/>
          <w:szCs w:val="24"/>
          <w:lang w:eastAsia="en-US"/>
        </w:rPr>
        <w:t>Mr</w:t>
      </w:r>
      <w:r w:rsidR="00687DF3">
        <w:rPr>
          <w:rFonts w:eastAsia="Calibri" w:cs="Arial"/>
          <w:b/>
          <w:sz w:val="24"/>
          <w:szCs w:val="24"/>
          <w:lang w:eastAsia="en-US"/>
        </w:rPr>
        <w:t>.</w:t>
      </w:r>
      <w:r w:rsidRPr="009115A6">
        <w:rPr>
          <w:rFonts w:eastAsia="Calibri" w:cs="Arial"/>
          <w:b/>
          <w:sz w:val="24"/>
          <w:szCs w:val="24"/>
          <w:lang w:eastAsia="en-US"/>
        </w:rPr>
        <w:t xml:space="preserve"> A G Whitfield (DA) </w:t>
      </w:r>
      <w:r w:rsidR="00437DD0" w:rsidRPr="00F66136">
        <w:rPr>
          <w:rFonts w:eastAsia="Calibri" w:cs="Arial"/>
          <w:b/>
          <w:sz w:val="24"/>
          <w:szCs w:val="24"/>
        </w:rPr>
        <w:t>asked the Minister of Public Works and Infrastructure</w:t>
      </w:r>
      <w:r w:rsidR="003C6A91" w:rsidRPr="00F66136">
        <w:rPr>
          <w:rFonts w:eastAsia="Calibri" w:cs="Arial"/>
          <w:b/>
          <w:sz w:val="24"/>
          <w:szCs w:val="24"/>
        </w:rPr>
        <w:fldChar w:fldCharType="begin"/>
      </w:r>
      <w:r w:rsidR="00437DD0" w:rsidRPr="00F66136">
        <w:rPr>
          <w:rFonts w:eastAsia="Calibri" w:cs="Arial"/>
          <w:sz w:val="24"/>
          <w:szCs w:val="24"/>
        </w:rPr>
        <w:instrText xml:space="preserve"> XE "</w:instrText>
      </w:r>
      <w:r w:rsidR="00437DD0" w:rsidRPr="00F66136">
        <w:rPr>
          <w:rFonts w:eastAsia="Calibri" w:cs="Arial"/>
          <w:b/>
          <w:sz w:val="24"/>
          <w:szCs w:val="24"/>
        </w:rPr>
        <w:instrText>Minister of Public Works and Infrastructure</w:instrText>
      </w:r>
      <w:r w:rsidR="00437DD0" w:rsidRPr="00F66136">
        <w:rPr>
          <w:rFonts w:eastAsia="Calibri" w:cs="Arial"/>
          <w:sz w:val="24"/>
          <w:szCs w:val="24"/>
        </w:rPr>
        <w:instrText>"</w:instrText>
      </w:r>
      <w:r w:rsidR="003C6A91" w:rsidRPr="00F66136">
        <w:rPr>
          <w:rFonts w:eastAsia="Calibri" w:cs="Arial"/>
          <w:b/>
          <w:sz w:val="24"/>
          <w:szCs w:val="24"/>
        </w:rPr>
        <w:fldChar w:fldCharType="end"/>
      </w:r>
      <w:r w:rsidR="00437DD0" w:rsidRPr="00F66136">
        <w:rPr>
          <w:rFonts w:eastAsia="Calibri" w:cs="Arial"/>
          <w:b/>
          <w:sz w:val="24"/>
          <w:szCs w:val="24"/>
        </w:rPr>
        <w:t>:</w:t>
      </w:r>
    </w:p>
    <w:p w:rsidR="009115A6" w:rsidRPr="00FE21A2" w:rsidRDefault="009115A6" w:rsidP="009115A6">
      <w:pPr>
        <w:spacing w:before="100" w:beforeAutospacing="1" w:after="100" w:afterAutospacing="1"/>
        <w:ind w:left="1440" w:hanging="720"/>
        <w:outlineLvl w:val="0"/>
        <w:rPr>
          <w:rFonts w:eastAsia="Calibri" w:cs="Arial"/>
          <w:sz w:val="24"/>
          <w:szCs w:val="24"/>
          <w:lang w:val="en-US" w:eastAsia="en-US"/>
        </w:rPr>
      </w:pPr>
      <w:r w:rsidRPr="00FE21A2">
        <w:rPr>
          <w:rFonts w:eastAsia="Calibri" w:cs="Arial"/>
          <w:sz w:val="24"/>
          <w:szCs w:val="24"/>
          <w:lang w:eastAsia="en-US"/>
        </w:rPr>
        <w:t>(1)</w:t>
      </w:r>
      <w:r w:rsidRPr="00FE21A2">
        <w:rPr>
          <w:rFonts w:eastAsia="Calibri" w:cs="Arial"/>
          <w:sz w:val="24"/>
          <w:szCs w:val="24"/>
          <w:lang w:eastAsia="en-US"/>
        </w:rPr>
        <w:tab/>
      </w:r>
      <w:r w:rsidRPr="00FE21A2">
        <w:rPr>
          <w:rFonts w:eastAsia="Calibri" w:cs="Arial"/>
          <w:sz w:val="24"/>
          <w:szCs w:val="24"/>
          <w:lang w:val="en-US" w:eastAsia="en-US"/>
        </w:rPr>
        <w:t>Whether his department has entered into any property management contracts with the Slip Knot Group (SKG) or SKG Africa (Pty) Ltd</w:t>
      </w:r>
      <w:r w:rsidRPr="00FE21A2">
        <w:rPr>
          <w:rFonts w:eastAsia="Calibri" w:cs="Arial"/>
          <w:sz w:val="24"/>
          <w:szCs w:val="24"/>
          <w:lang w:eastAsia="en-US"/>
        </w:rPr>
        <w:t xml:space="preserve">; if not, what is the position in this </w:t>
      </w:r>
      <w:r w:rsidRPr="00FE21A2">
        <w:rPr>
          <w:rFonts w:eastAsia="Calibri" w:cs="Arial"/>
          <w:bCs/>
          <w:color w:val="222222"/>
          <w:sz w:val="24"/>
          <w:szCs w:val="24"/>
          <w:lang w:val="en-GB" w:eastAsia="en-US"/>
        </w:rPr>
        <w:t>regard</w:t>
      </w:r>
      <w:r w:rsidRPr="00FE21A2">
        <w:rPr>
          <w:rFonts w:eastAsia="Calibri" w:cs="Arial"/>
          <w:sz w:val="24"/>
          <w:szCs w:val="24"/>
          <w:lang w:eastAsia="en-US"/>
        </w:rPr>
        <w:t xml:space="preserve">; if so, </w:t>
      </w:r>
      <w:r w:rsidRPr="00FE21A2">
        <w:rPr>
          <w:rFonts w:eastAsia="Calibri" w:cs="Arial"/>
          <w:sz w:val="24"/>
          <w:szCs w:val="24"/>
          <w:lang w:val="en-US" w:eastAsia="en-US"/>
        </w:rPr>
        <w:t>(a) what is the nature of the specified contracts, (b) what is the total value of the contracts and (c) for what period has his department been contracted to the specified company for property management services;</w:t>
      </w:r>
    </w:p>
    <w:p w:rsidR="00F73188" w:rsidRDefault="009115A6" w:rsidP="005330BD">
      <w:pPr>
        <w:ind w:left="1440" w:right="26" w:hanging="720"/>
        <w:outlineLvl w:val="0"/>
        <w:rPr>
          <w:rFonts w:eastAsia="Calibri" w:cs="Arial"/>
          <w:b/>
          <w:sz w:val="24"/>
          <w:szCs w:val="24"/>
          <w:lang w:eastAsia="en-US"/>
        </w:rPr>
      </w:pPr>
      <w:r w:rsidRPr="009115A6">
        <w:rPr>
          <w:rFonts w:eastAsia="Calibri" w:cs="Arial"/>
          <w:sz w:val="24"/>
          <w:szCs w:val="24"/>
          <w:lang w:val="en-US" w:eastAsia="en-US"/>
        </w:rPr>
        <w:t>(2)</w:t>
      </w:r>
      <w:r w:rsidRPr="009115A6">
        <w:rPr>
          <w:rFonts w:eastAsia="Calibri" w:cs="Arial"/>
          <w:sz w:val="24"/>
          <w:szCs w:val="24"/>
          <w:lang w:val="en-US" w:eastAsia="en-US"/>
        </w:rPr>
        <w:tab/>
        <w:t>whether his department has entered into any lease agreements with the SKG or SKG Africa (Pty) Ltd</w:t>
      </w:r>
      <w:r w:rsidRPr="009115A6">
        <w:rPr>
          <w:rFonts w:eastAsia="Calibri" w:cs="Arial"/>
          <w:sz w:val="24"/>
          <w:szCs w:val="24"/>
          <w:lang w:eastAsia="en-US"/>
        </w:rPr>
        <w:t xml:space="preserve">; if not, what is the position in this regard; if so, </w:t>
      </w:r>
      <w:r w:rsidRPr="009115A6">
        <w:rPr>
          <w:rFonts w:eastAsia="Calibri" w:cs="Arial"/>
          <w:sz w:val="24"/>
          <w:szCs w:val="24"/>
          <w:lang w:val="en-US" w:eastAsia="en-US"/>
        </w:rPr>
        <w:t>(a) what are the details of the lease agreements, (b) what is the total value of the specified lease agreements and (c) for what period has his department held lease agreements with the companies?</w:t>
      </w:r>
      <w:r w:rsidR="005330BD">
        <w:rPr>
          <w:rFonts w:eastAsia="Calibri" w:cs="Arial"/>
          <w:sz w:val="24"/>
          <w:szCs w:val="24"/>
          <w:lang w:eastAsia="en-US"/>
        </w:rPr>
        <w:tab/>
      </w:r>
      <w:r w:rsidR="005330BD">
        <w:rPr>
          <w:rFonts w:eastAsia="Calibri" w:cs="Arial"/>
          <w:sz w:val="24"/>
          <w:szCs w:val="24"/>
          <w:lang w:eastAsia="en-US"/>
        </w:rPr>
        <w:tab/>
      </w:r>
      <w:r w:rsidR="005330BD">
        <w:rPr>
          <w:rFonts w:eastAsia="Calibri" w:cs="Arial"/>
          <w:sz w:val="24"/>
          <w:szCs w:val="24"/>
          <w:lang w:eastAsia="en-US"/>
        </w:rPr>
        <w:tab/>
        <w:t xml:space="preserve">         </w:t>
      </w:r>
      <w:r w:rsidRPr="009115A6">
        <w:rPr>
          <w:rFonts w:eastAsia="Calibri" w:cs="Arial"/>
          <w:b/>
          <w:sz w:val="24"/>
          <w:szCs w:val="24"/>
          <w:lang w:eastAsia="en-US"/>
        </w:rPr>
        <w:t>NW1915E</w:t>
      </w:r>
    </w:p>
    <w:p w:rsidR="005330BD" w:rsidRPr="00F458DE" w:rsidRDefault="005330BD" w:rsidP="005330BD">
      <w:pPr>
        <w:pBdr>
          <w:bottom w:val="single" w:sz="12" w:space="1" w:color="auto"/>
        </w:pBdr>
        <w:ind w:right="26"/>
        <w:outlineLvl w:val="0"/>
        <w:rPr>
          <w:rFonts w:eastAsia="Calibri" w:cs="Arial"/>
          <w:b/>
          <w:color w:val="000000"/>
          <w:sz w:val="24"/>
          <w:szCs w:val="24"/>
          <w:lang w:eastAsia="en-US"/>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F82D31" w:rsidRPr="00D7361D" w:rsidRDefault="00F82D31" w:rsidP="00F82D31">
      <w:pPr>
        <w:rPr>
          <w:bCs/>
          <w:sz w:val="24"/>
          <w:szCs w:val="24"/>
        </w:rPr>
      </w:pPr>
    </w:p>
    <w:p w:rsidR="00A11298" w:rsidRPr="00A11298" w:rsidRDefault="00A11298" w:rsidP="00A11298">
      <w:pPr>
        <w:pStyle w:val="ListParagraph"/>
        <w:numPr>
          <w:ilvl w:val="0"/>
          <w:numId w:val="5"/>
        </w:numPr>
        <w:shd w:val="clear" w:color="auto" w:fill="FFFFFF" w:themeFill="background1"/>
        <w:spacing w:line="360" w:lineRule="auto"/>
        <w:ind w:hanging="720"/>
        <w:rPr>
          <w:rFonts w:eastAsia="Calibri" w:cs="Arial"/>
          <w:bCs/>
          <w:color w:val="222222"/>
          <w:sz w:val="24"/>
          <w:szCs w:val="24"/>
          <w:lang w:eastAsia="en-US"/>
        </w:rPr>
      </w:pPr>
      <w:r w:rsidRPr="00A11298">
        <w:rPr>
          <w:rFonts w:eastAsia="Calibri" w:cs="Arial"/>
          <w:bCs/>
          <w:color w:val="222222"/>
          <w:sz w:val="24"/>
          <w:szCs w:val="24"/>
          <w:lang w:eastAsia="en-US"/>
        </w:rPr>
        <w:t xml:space="preserve">There are no property management contracts with SKG and SKG Africa. </w:t>
      </w:r>
    </w:p>
    <w:p w:rsidR="00A11298" w:rsidRPr="00A11298" w:rsidRDefault="00A11298" w:rsidP="00A11298">
      <w:pPr>
        <w:pStyle w:val="ListParagraph"/>
        <w:numPr>
          <w:ilvl w:val="0"/>
          <w:numId w:val="6"/>
        </w:numPr>
        <w:shd w:val="clear" w:color="auto" w:fill="FFFFFF" w:themeFill="background1"/>
        <w:spacing w:line="360" w:lineRule="auto"/>
        <w:ind w:left="1260" w:hanging="540"/>
        <w:rPr>
          <w:rFonts w:eastAsia="Calibri" w:cs="Arial"/>
          <w:bCs/>
          <w:color w:val="222222"/>
          <w:sz w:val="24"/>
          <w:szCs w:val="24"/>
          <w:lang w:eastAsia="en-US"/>
        </w:rPr>
      </w:pPr>
      <w:r w:rsidRPr="00A11298">
        <w:rPr>
          <w:rFonts w:eastAsia="Calibri" w:cs="Arial"/>
          <w:bCs/>
          <w:color w:val="222222"/>
          <w:sz w:val="24"/>
          <w:szCs w:val="24"/>
          <w:lang w:eastAsia="en-US"/>
        </w:rPr>
        <w:t xml:space="preserve">Not applicable </w:t>
      </w:r>
    </w:p>
    <w:p w:rsidR="00A11298" w:rsidRPr="00A11298" w:rsidRDefault="00A11298" w:rsidP="00A11298">
      <w:pPr>
        <w:pStyle w:val="ListParagraph"/>
        <w:numPr>
          <w:ilvl w:val="0"/>
          <w:numId w:val="6"/>
        </w:numPr>
        <w:shd w:val="clear" w:color="auto" w:fill="FFFFFF" w:themeFill="background1"/>
        <w:spacing w:line="360" w:lineRule="auto"/>
        <w:ind w:left="1260" w:hanging="540"/>
        <w:rPr>
          <w:rFonts w:eastAsia="Calibri" w:cs="Arial"/>
          <w:bCs/>
          <w:color w:val="222222"/>
          <w:sz w:val="24"/>
          <w:szCs w:val="24"/>
          <w:lang w:eastAsia="en-US"/>
        </w:rPr>
      </w:pPr>
      <w:r w:rsidRPr="00A11298">
        <w:rPr>
          <w:rFonts w:eastAsia="Calibri" w:cs="Arial"/>
          <w:bCs/>
          <w:color w:val="222222"/>
          <w:sz w:val="24"/>
          <w:szCs w:val="24"/>
          <w:lang w:eastAsia="en-US"/>
        </w:rPr>
        <w:t>Not applicable</w:t>
      </w:r>
    </w:p>
    <w:p w:rsidR="00A11298" w:rsidRPr="00A11298" w:rsidRDefault="00A11298" w:rsidP="00A11298">
      <w:pPr>
        <w:pStyle w:val="ListParagraph"/>
        <w:numPr>
          <w:ilvl w:val="0"/>
          <w:numId w:val="6"/>
        </w:numPr>
        <w:shd w:val="clear" w:color="auto" w:fill="FFFFFF" w:themeFill="background1"/>
        <w:tabs>
          <w:tab w:val="left" w:pos="1260"/>
        </w:tabs>
        <w:spacing w:line="360" w:lineRule="auto"/>
        <w:ind w:firstLine="0"/>
        <w:rPr>
          <w:rFonts w:eastAsia="Calibri" w:cs="Arial"/>
          <w:bCs/>
          <w:color w:val="222222"/>
          <w:sz w:val="24"/>
          <w:szCs w:val="24"/>
          <w:lang w:eastAsia="en-US"/>
        </w:rPr>
      </w:pPr>
      <w:r w:rsidRPr="00A11298">
        <w:rPr>
          <w:rFonts w:eastAsia="Calibri" w:cs="Arial"/>
          <w:bCs/>
          <w:color w:val="222222"/>
          <w:sz w:val="24"/>
          <w:szCs w:val="24"/>
          <w:lang w:eastAsia="en-US"/>
        </w:rPr>
        <w:t xml:space="preserve">Not applicable. </w:t>
      </w:r>
    </w:p>
    <w:p w:rsidR="00A11298" w:rsidRPr="004B5559" w:rsidRDefault="00A11298" w:rsidP="00A11298">
      <w:pPr>
        <w:pStyle w:val="ListParagraph"/>
        <w:rPr>
          <w:rFonts w:eastAsia="Calibri" w:cs="Arial"/>
          <w:bCs/>
          <w:color w:val="222222"/>
          <w:sz w:val="24"/>
          <w:szCs w:val="24"/>
          <w:lang w:eastAsia="en-US"/>
        </w:rPr>
      </w:pPr>
    </w:p>
    <w:p w:rsidR="00A11298" w:rsidRPr="00A11298" w:rsidRDefault="00A11298" w:rsidP="00A11298">
      <w:pPr>
        <w:pStyle w:val="ListParagraph"/>
        <w:numPr>
          <w:ilvl w:val="0"/>
          <w:numId w:val="5"/>
        </w:numPr>
        <w:spacing w:line="360" w:lineRule="auto"/>
        <w:ind w:hanging="720"/>
        <w:rPr>
          <w:bCs/>
          <w:sz w:val="24"/>
          <w:szCs w:val="24"/>
        </w:rPr>
      </w:pPr>
      <w:r w:rsidRPr="00A11298">
        <w:rPr>
          <w:bCs/>
          <w:sz w:val="24"/>
          <w:szCs w:val="24"/>
        </w:rPr>
        <w:t>Yes, the Department has lease contracts with the aforementioned company.</w:t>
      </w:r>
    </w:p>
    <w:p w:rsidR="00A11298" w:rsidRDefault="00A11298" w:rsidP="00A11298">
      <w:pPr>
        <w:pStyle w:val="ListParagraph"/>
        <w:numPr>
          <w:ilvl w:val="0"/>
          <w:numId w:val="7"/>
        </w:numPr>
        <w:spacing w:line="360" w:lineRule="auto"/>
        <w:ind w:left="1350" w:hanging="630"/>
        <w:rPr>
          <w:bCs/>
          <w:sz w:val="24"/>
          <w:szCs w:val="24"/>
        </w:rPr>
      </w:pPr>
      <w:r w:rsidRPr="00A11298">
        <w:rPr>
          <w:bCs/>
          <w:sz w:val="24"/>
          <w:szCs w:val="24"/>
        </w:rPr>
        <w:t>Lease contracts for office space, storage and parking for client departments that the department is servicing.</w:t>
      </w:r>
    </w:p>
    <w:p w:rsidR="00A11298" w:rsidRDefault="00A11298" w:rsidP="00A11298">
      <w:pPr>
        <w:pStyle w:val="ListParagraph"/>
        <w:numPr>
          <w:ilvl w:val="0"/>
          <w:numId w:val="7"/>
        </w:numPr>
        <w:spacing w:line="360" w:lineRule="auto"/>
        <w:ind w:left="1350" w:hanging="630"/>
        <w:rPr>
          <w:bCs/>
          <w:sz w:val="24"/>
          <w:szCs w:val="24"/>
        </w:rPr>
      </w:pPr>
      <w:r w:rsidRPr="00A11298">
        <w:rPr>
          <w:bCs/>
          <w:sz w:val="24"/>
          <w:szCs w:val="24"/>
        </w:rPr>
        <w:t>The total value of the lease agreements is quantified as R 228 470 748.00</w:t>
      </w:r>
    </w:p>
    <w:p w:rsidR="00A31A17" w:rsidRPr="005330BD" w:rsidRDefault="00A11298" w:rsidP="000367C8">
      <w:pPr>
        <w:pStyle w:val="ListParagraph"/>
        <w:numPr>
          <w:ilvl w:val="0"/>
          <w:numId w:val="7"/>
        </w:numPr>
        <w:spacing w:line="360" w:lineRule="auto"/>
        <w:ind w:left="1350" w:hanging="630"/>
        <w:rPr>
          <w:bCs/>
          <w:sz w:val="24"/>
          <w:szCs w:val="24"/>
        </w:rPr>
      </w:pPr>
      <w:r w:rsidRPr="00A11298">
        <w:rPr>
          <w:bCs/>
          <w:sz w:val="24"/>
          <w:szCs w:val="24"/>
        </w:rPr>
        <w:t xml:space="preserve">Individual leases are for various periods ranging from 1 - 9 years and 11 months. </w:t>
      </w:r>
    </w:p>
    <w:sectPr w:rsidR="00A31A17" w:rsidRPr="005330BD"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F6" w:rsidRDefault="00553CF6" w:rsidP="00B01072">
      <w:r>
        <w:separator/>
      </w:r>
    </w:p>
  </w:endnote>
  <w:endnote w:type="continuationSeparator" w:id="0">
    <w:p w:rsidR="00553CF6" w:rsidRDefault="00553CF6"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DA" w:rsidRPr="00745B02" w:rsidRDefault="00F864DA"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1674</w:t>
    </w:r>
    <w:r w:rsidRPr="00B25B8B">
      <w:rPr>
        <w:rFonts w:eastAsiaTheme="majorEastAsia" w:cs="Arial"/>
        <w:b/>
        <w:bCs/>
        <w:sz w:val="18"/>
        <w:szCs w:val="18"/>
        <w:lang w:val="en-US"/>
      </w:rPr>
      <w:t xml:space="preserve"> (Written Reply</w:t>
    </w:r>
    <w:r w:rsidRPr="00F73188">
      <w:t xml:space="preserve"> </w:t>
    </w:r>
    <w:r w:rsidRPr="009115A6">
      <w:rPr>
        <w:rFonts w:eastAsiaTheme="majorEastAsia" w:cs="Arial"/>
        <w:b/>
        <w:bCs/>
        <w:sz w:val="18"/>
        <w:szCs w:val="18"/>
        <w:lang w:val="en-US"/>
      </w:rPr>
      <w:t>Mr A G Whitfield (DA)</w:t>
    </w:r>
    <w:r w:rsidRPr="00745B02">
      <w:rPr>
        <w:rFonts w:eastAsiaTheme="majorEastAsia" w:cs="Arial"/>
        <w:b/>
        <w:bCs/>
        <w:sz w:val="18"/>
        <w:szCs w:val="18"/>
        <w:lang w:val="en-US"/>
      </w:rPr>
      <w:tab/>
      <w:t xml:space="preserve">PAGE </w:t>
    </w:r>
    <w:r w:rsidR="003C6A91" w:rsidRPr="003C6A91">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3C6A91" w:rsidRPr="003C6A91">
      <w:rPr>
        <w:rFonts w:eastAsiaTheme="majorEastAsia" w:cs="Arial"/>
        <w:b/>
        <w:bCs/>
        <w:sz w:val="18"/>
        <w:szCs w:val="18"/>
        <w:lang w:val="en-US"/>
      </w:rPr>
      <w:fldChar w:fldCharType="separate"/>
    </w:r>
    <w:r w:rsidR="00553CF6">
      <w:rPr>
        <w:rFonts w:eastAsiaTheme="majorEastAsia" w:cs="Arial"/>
        <w:b/>
        <w:bCs/>
        <w:noProof/>
        <w:sz w:val="18"/>
        <w:szCs w:val="18"/>
        <w:lang w:val="en-US"/>
      </w:rPr>
      <w:t>1</w:t>
    </w:r>
    <w:r w:rsidR="003C6A91" w:rsidRPr="00745B02">
      <w:rPr>
        <w:rFonts w:eastAsiaTheme="majorEastAsia" w:cs="Arial"/>
        <w:b/>
        <w:sz w:val="18"/>
        <w:szCs w:val="18"/>
      </w:rPr>
      <w:fldChar w:fldCharType="end"/>
    </w:r>
  </w:p>
  <w:p w:rsidR="00F864DA" w:rsidRPr="00745B02" w:rsidRDefault="00F864DA" w:rsidP="00745B02">
    <w:pPr>
      <w:pStyle w:val="Footer"/>
      <w:pBdr>
        <w:top w:val="thinThickSmallGap" w:sz="24" w:space="0" w:color="622423" w:themeColor="accent2" w:themeShade="7F"/>
      </w:pBdr>
      <w:rPr>
        <w:rFonts w:eastAsiaTheme="majorEastAsia" w:cs="Arial"/>
        <w:b/>
        <w:sz w:val="18"/>
        <w:szCs w:val="18"/>
        <w:lang w:val="en-US"/>
      </w:rPr>
    </w:pPr>
  </w:p>
  <w:p w:rsidR="00F864DA" w:rsidRPr="000B4F40" w:rsidRDefault="00F864D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F6" w:rsidRDefault="00553CF6" w:rsidP="00B01072">
      <w:r>
        <w:separator/>
      </w:r>
    </w:p>
  </w:footnote>
  <w:footnote w:type="continuationSeparator" w:id="0">
    <w:p w:rsidR="00553CF6" w:rsidRDefault="00553CF6"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E11"/>
    <w:multiLevelType w:val="hybridMultilevel"/>
    <w:tmpl w:val="835A90F0"/>
    <w:lvl w:ilvl="0" w:tplc="3304A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C0992"/>
    <w:multiLevelType w:val="hybridMultilevel"/>
    <w:tmpl w:val="23DADAF6"/>
    <w:lvl w:ilvl="0" w:tplc="5E6608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2D1A6B"/>
    <w:multiLevelType w:val="hybridMultilevel"/>
    <w:tmpl w:val="BCACB732"/>
    <w:lvl w:ilvl="0" w:tplc="70723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BF6A99"/>
    <w:multiLevelType w:val="hybridMultilevel"/>
    <w:tmpl w:val="12EEB986"/>
    <w:lvl w:ilvl="0" w:tplc="149E7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D1417"/>
    <w:multiLevelType w:val="hybridMultilevel"/>
    <w:tmpl w:val="CA1045D6"/>
    <w:lvl w:ilvl="0" w:tplc="1C1E3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B262F"/>
    <w:multiLevelType w:val="hybridMultilevel"/>
    <w:tmpl w:val="31D8AA8E"/>
    <w:lvl w:ilvl="0" w:tplc="46EC4A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26AF9"/>
    <w:rsid w:val="00030382"/>
    <w:rsid w:val="00033DB9"/>
    <w:rsid w:val="000367C8"/>
    <w:rsid w:val="0003706E"/>
    <w:rsid w:val="000378B3"/>
    <w:rsid w:val="000400AA"/>
    <w:rsid w:val="00041696"/>
    <w:rsid w:val="00041BE1"/>
    <w:rsid w:val="00041F9C"/>
    <w:rsid w:val="000455B6"/>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6A1B"/>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597"/>
    <w:rsid w:val="000D5A5D"/>
    <w:rsid w:val="000D5FA6"/>
    <w:rsid w:val="000D600B"/>
    <w:rsid w:val="000D6071"/>
    <w:rsid w:val="000D6AC5"/>
    <w:rsid w:val="000D72F3"/>
    <w:rsid w:val="000E0C57"/>
    <w:rsid w:val="000E2889"/>
    <w:rsid w:val="000E2EF1"/>
    <w:rsid w:val="000E3B64"/>
    <w:rsid w:val="000E4740"/>
    <w:rsid w:val="000E6742"/>
    <w:rsid w:val="000E7ADC"/>
    <w:rsid w:val="000F0B2D"/>
    <w:rsid w:val="000F29D0"/>
    <w:rsid w:val="000F4F82"/>
    <w:rsid w:val="000F53A4"/>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3F2"/>
    <w:rsid w:val="00141936"/>
    <w:rsid w:val="00142CD8"/>
    <w:rsid w:val="00143A08"/>
    <w:rsid w:val="001449BF"/>
    <w:rsid w:val="00145B1B"/>
    <w:rsid w:val="00145B94"/>
    <w:rsid w:val="001467DC"/>
    <w:rsid w:val="00150D1D"/>
    <w:rsid w:val="0015104E"/>
    <w:rsid w:val="00151089"/>
    <w:rsid w:val="001529A0"/>
    <w:rsid w:val="00152C01"/>
    <w:rsid w:val="001547D5"/>
    <w:rsid w:val="001554E4"/>
    <w:rsid w:val="00155F06"/>
    <w:rsid w:val="00156347"/>
    <w:rsid w:val="0015785B"/>
    <w:rsid w:val="00157DE9"/>
    <w:rsid w:val="001628BF"/>
    <w:rsid w:val="00162A0F"/>
    <w:rsid w:val="0016344A"/>
    <w:rsid w:val="00163E34"/>
    <w:rsid w:val="00163F01"/>
    <w:rsid w:val="001640AB"/>
    <w:rsid w:val="00166860"/>
    <w:rsid w:val="00166FD7"/>
    <w:rsid w:val="001723AB"/>
    <w:rsid w:val="001729E9"/>
    <w:rsid w:val="001743CF"/>
    <w:rsid w:val="00174560"/>
    <w:rsid w:val="00174BBB"/>
    <w:rsid w:val="00176191"/>
    <w:rsid w:val="00177367"/>
    <w:rsid w:val="0018124B"/>
    <w:rsid w:val="00181F41"/>
    <w:rsid w:val="001832D4"/>
    <w:rsid w:val="001833AC"/>
    <w:rsid w:val="00183D47"/>
    <w:rsid w:val="001840EC"/>
    <w:rsid w:val="001912B2"/>
    <w:rsid w:val="0019162A"/>
    <w:rsid w:val="001932ED"/>
    <w:rsid w:val="00193718"/>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226"/>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4B0"/>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87B29"/>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6744"/>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1741C"/>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6365"/>
    <w:rsid w:val="003B7857"/>
    <w:rsid w:val="003C006A"/>
    <w:rsid w:val="003C11FE"/>
    <w:rsid w:val="003C36CA"/>
    <w:rsid w:val="003C436F"/>
    <w:rsid w:val="003C5D32"/>
    <w:rsid w:val="003C6A91"/>
    <w:rsid w:val="003D0B08"/>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09B4"/>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29ED"/>
    <w:rsid w:val="00463A02"/>
    <w:rsid w:val="00463B8B"/>
    <w:rsid w:val="00465041"/>
    <w:rsid w:val="00465F06"/>
    <w:rsid w:val="00466022"/>
    <w:rsid w:val="00467720"/>
    <w:rsid w:val="00473635"/>
    <w:rsid w:val="004739D7"/>
    <w:rsid w:val="00473C5F"/>
    <w:rsid w:val="00473E57"/>
    <w:rsid w:val="00476421"/>
    <w:rsid w:val="004801DF"/>
    <w:rsid w:val="004804A0"/>
    <w:rsid w:val="00481072"/>
    <w:rsid w:val="00481533"/>
    <w:rsid w:val="00485E7C"/>
    <w:rsid w:val="0048607D"/>
    <w:rsid w:val="004868AF"/>
    <w:rsid w:val="0048747F"/>
    <w:rsid w:val="00487662"/>
    <w:rsid w:val="0049112F"/>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5559"/>
    <w:rsid w:val="004B64DC"/>
    <w:rsid w:val="004B74FC"/>
    <w:rsid w:val="004B7D65"/>
    <w:rsid w:val="004B7D74"/>
    <w:rsid w:val="004B7E4A"/>
    <w:rsid w:val="004C0C86"/>
    <w:rsid w:val="004C1C50"/>
    <w:rsid w:val="004C2444"/>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3A7B"/>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55A9"/>
    <w:rsid w:val="005278DB"/>
    <w:rsid w:val="00527E98"/>
    <w:rsid w:val="00531D8A"/>
    <w:rsid w:val="0053237C"/>
    <w:rsid w:val="005330BD"/>
    <w:rsid w:val="005330F9"/>
    <w:rsid w:val="0053382B"/>
    <w:rsid w:val="00534F31"/>
    <w:rsid w:val="005365AF"/>
    <w:rsid w:val="00540DA6"/>
    <w:rsid w:val="005449EC"/>
    <w:rsid w:val="00544E7B"/>
    <w:rsid w:val="005451D6"/>
    <w:rsid w:val="005455F2"/>
    <w:rsid w:val="00550A0F"/>
    <w:rsid w:val="00551D41"/>
    <w:rsid w:val="00553CF6"/>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2FE7"/>
    <w:rsid w:val="005B5B4F"/>
    <w:rsid w:val="005B681B"/>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0FE"/>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86CB3"/>
    <w:rsid w:val="00687DF3"/>
    <w:rsid w:val="00690389"/>
    <w:rsid w:val="00690979"/>
    <w:rsid w:val="00691311"/>
    <w:rsid w:val="00692D4F"/>
    <w:rsid w:val="00693963"/>
    <w:rsid w:val="00694DF7"/>
    <w:rsid w:val="00694F4F"/>
    <w:rsid w:val="0069509E"/>
    <w:rsid w:val="00697421"/>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019"/>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3B4C"/>
    <w:rsid w:val="00725E50"/>
    <w:rsid w:val="00725FBA"/>
    <w:rsid w:val="00726E14"/>
    <w:rsid w:val="00727D31"/>
    <w:rsid w:val="0073270F"/>
    <w:rsid w:val="0073322C"/>
    <w:rsid w:val="00736081"/>
    <w:rsid w:val="007364C9"/>
    <w:rsid w:val="00736561"/>
    <w:rsid w:val="00737327"/>
    <w:rsid w:val="007400E9"/>
    <w:rsid w:val="007409D2"/>
    <w:rsid w:val="0074110B"/>
    <w:rsid w:val="00741804"/>
    <w:rsid w:val="00741AF6"/>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9BC"/>
    <w:rsid w:val="007C7E13"/>
    <w:rsid w:val="007C7FB8"/>
    <w:rsid w:val="007D1966"/>
    <w:rsid w:val="007D5121"/>
    <w:rsid w:val="007E0072"/>
    <w:rsid w:val="007E1F76"/>
    <w:rsid w:val="007E206E"/>
    <w:rsid w:val="007E2270"/>
    <w:rsid w:val="007E2507"/>
    <w:rsid w:val="007E2674"/>
    <w:rsid w:val="007E3B7C"/>
    <w:rsid w:val="007E40F1"/>
    <w:rsid w:val="007E420C"/>
    <w:rsid w:val="007E4E3E"/>
    <w:rsid w:val="007E5017"/>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1AA"/>
    <w:rsid w:val="008425A3"/>
    <w:rsid w:val="00843D64"/>
    <w:rsid w:val="00847567"/>
    <w:rsid w:val="00847ABA"/>
    <w:rsid w:val="008552E8"/>
    <w:rsid w:val="00855521"/>
    <w:rsid w:val="0085572D"/>
    <w:rsid w:val="00856106"/>
    <w:rsid w:val="00856F65"/>
    <w:rsid w:val="008614E9"/>
    <w:rsid w:val="00862C29"/>
    <w:rsid w:val="008631FF"/>
    <w:rsid w:val="00864DB5"/>
    <w:rsid w:val="0086722D"/>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6573"/>
    <w:rsid w:val="00897581"/>
    <w:rsid w:val="008A1D2C"/>
    <w:rsid w:val="008A288B"/>
    <w:rsid w:val="008A28F5"/>
    <w:rsid w:val="008A41B6"/>
    <w:rsid w:val="008A4354"/>
    <w:rsid w:val="008A5EB1"/>
    <w:rsid w:val="008A7085"/>
    <w:rsid w:val="008A7BA7"/>
    <w:rsid w:val="008A7C0E"/>
    <w:rsid w:val="008B05B6"/>
    <w:rsid w:val="008B1155"/>
    <w:rsid w:val="008B1390"/>
    <w:rsid w:val="008B3660"/>
    <w:rsid w:val="008B4666"/>
    <w:rsid w:val="008B627A"/>
    <w:rsid w:val="008C00E6"/>
    <w:rsid w:val="008C078D"/>
    <w:rsid w:val="008C472C"/>
    <w:rsid w:val="008C4999"/>
    <w:rsid w:val="008C4C3B"/>
    <w:rsid w:val="008C4DBC"/>
    <w:rsid w:val="008C6A7A"/>
    <w:rsid w:val="008C722C"/>
    <w:rsid w:val="008D1494"/>
    <w:rsid w:val="008D1793"/>
    <w:rsid w:val="008D5076"/>
    <w:rsid w:val="008E00B2"/>
    <w:rsid w:val="008E019B"/>
    <w:rsid w:val="008E0625"/>
    <w:rsid w:val="008E20F3"/>
    <w:rsid w:val="008E377F"/>
    <w:rsid w:val="008E4503"/>
    <w:rsid w:val="008E48E6"/>
    <w:rsid w:val="008F177A"/>
    <w:rsid w:val="008F1F0B"/>
    <w:rsid w:val="008F2FAE"/>
    <w:rsid w:val="008F3C78"/>
    <w:rsid w:val="008F65E1"/>
    <w:rsid w:val="008F6EA5"/>
    <w:rsid w:val="00900550"/>
    <w:rsid w:val="00901170"/>
    <w:rsid w:val="0090205A"/>
    <w:rsid w:val="009071BB"/>
    <w:rsid w:val="0091019A"/>
    <w:rsid w:val="009115A6"/>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735"/>
    <w:rsid w:val="00940E46"/>
    <w:rsid w:val="00942DAF"/>
    <w:rsid w:val="00945E4E"/>
    <w:rsid w:val="00947230"/>
    <w:rsid w:val="0094769C"/>
    <w:rsid w:val="00951BDB"/>
    <w:rsid w:val="00951D7F"/>
    <w:rsid w:val="0095697D"/>
    <w:rsid w:val="00956AE8"/>
    <w:rsid w:val="009571E4"/>
    <w:rsid w:val="00957952"/>
    <w:rsid w:val="00962302"/>
    <w:rsid w:val="009628EC"/>
    <w:rsid w:val="00964E55"/>
    <w:rsid w:val="00965BE3"/>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62AF"/>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98"/>
    <w:rsid w:val="00A112A3"/>
    <w:rsid w:val="00A1165A"/>
    <w:rsid w:val="00A117DA"/>
    <w:rsid w:val="00A11A85"/>
    <w:rsid w:val="00A123C5"/>
    <w:rsid w:val="00A13CD7"/>
    <w:rsid w:val="00A13EF6"/>
    <w:rsid w:val="00A14D92"/>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343A"/>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22"/>
    <w:rsid w:val="00A70A56"/>
    <w:rsid w:val="00A70E0E"/>
    <w:rsid w:val="00A70FA2"/>
    <w:rsid w:val="00A715AB"/>
    <w:rsid w:val="00A7181B"/>
    <w:rsid w:val="00A7275E"/>
    <w:rsid w:val="00A76E6E"/>
    <w:rsid w:val="00A8088D"/>
    <w:rsid w:val="00A80BB7"/>
    <w:rsid w:val="00A8169E"/>
    <w:rsid w:val="00A83487"/>
    <w:rsid w:val="00A849BD"/>
    <w:rsid w:val="00A852C4"/>
    <w:rsid w:val="00A86D18"/>
    <w:rsid w:val="00A86DF9"/>
    <w:rsid w:val="00A878A7"/>
    <w:rsid w:val="00A87DA2"/>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5F1"/>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E75BA"/>
    <w:rsid w:val="00AF0D67"/>
    <w:rsid w:val="00AF1A17"/>
    <w:rsid w:val="00AF4B8E"/>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4121"/>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1D3E"/>
    <w:rsid w:val="00B52005"/>
    <w:rsid w:val="00B55957"/>
    <w:rsid w:val="00B560C6"/>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0224"/>
    <w:rsid w:val="00BB2363"/>
    <w:rsid w:val="00BB2DBE"/>
    <w:rsid w:val="00BB3134"/>
    <w:rsid w:val="00BB3C28"/>
    <w:rsid w:val="00BB5559"/>
    <w:rsid w:val="00BB7107"/>
    <w:rsid w:val="00BB7B04"/>
    <w:rsid w:val="00BC2240"/>
    <w:rsid w:val="00BC33DF"/>
    <w:rsid w:val="00BC3528"/>
    <w:rsid w:val="00BC3F53"/>
    <w:rsid w:val="00BC5C94"/>
    <w:rsid w:val="00BC5C99"/>
    <w:rsid w:val="00BC5FF7"/>
    <w:rsid w:val="00BC654B"/>
    <w:rsid w:val="00BC6AE1"/>
    <w:rsid w:val="00BC7346"/>
    <w:rsid w:val="00BC7382"/>
    <w:rsid w:val="00BC74D8"/>
    <w:rsid w:val="00BC754E"/>
    <w:rsid w:val="00BD02EB"/>
    <w:rsid w:val="00BD1472"/>
    <w:rsid w:val="00BD1A1A"/>
    <w:rsid w:val="00BD1E79"/>
    <w:rsid w:val="00BD2228"/>
    <w:rsid w:val="00BD53C1"/>
    <w:rsid w:val="00BD712E"/>
    <w:rsid w:val="00BE025B"/>
    <w:rsid w:val="00BE2609"/>
    <w:rsid w:val="00BE291A"/>
    <w:rsid w:val="00BE2B89"/>
    <w:rsid w:val="00BE3976"/>
    <w:rsid w:val="00BE4C97"/>
    <w:rsid w:val="00BE5043"/>
    <w:rsid w:val="00BE5930"/>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2A1"/>
    <w:rsid w:val="00C15E3D"/>
    <w:rsid w:val="00C16114"/>
    <w:rsid w:val="00C1617F"/>
    <w:rsid w:val="00C16434"/>
    <w:rsid w:val="00C16C83"/>
    <w:rsid w:val="00C16CA4"/>
    <w:rsid w:val="00C2072D"/>
    <w:rsid w:val="00C22961"/>
    <w:rsid w:val="00C2328F"/>
    <w:rsid w:val="00C23E27"/>
    <w:rsid w:val="00C24232"/>
    <w:rsid w:val="00C334C5"/>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57030"/>
    <w:rsid w:val="00C610C1"/>
    <w:rsid w:val="00C61AA2"/>
    <w:rsid w:val="00C61D7E"/>
    <w:rsid w:val="00C630B6"/>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51C3"/>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BD"/>
    <w:rsid w:val="00CE19A5"/>
    <w:rsid w:val="00CE58C6"/>
    <w:rsid w:val="00CE70D6"/>
    <w:rsid w:val="00CE74B8"/>
    <w:rsid w:val="00CE7D99"/>
    <w:rsid w:val="00CE7FCF"/>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3826"/>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1436"/>
    <w:rsid w:val="00D7361D"/>
    <w:rsid w:val="00D74A2D"/>
    <w:rsid w:val="00D76414"/>
    <w:rsid w:val="00D804DF"/>
    <w:rsid w:val="00D816C6"/>
    <w:rsid w:val="00D81E32"/>
    <w:rsid w:val="00D8200C"/>
    <w:rsid w:val="00D82A5F"/>
    <w:rsid w:val="00D82B75"/>
    <w:rsid w:val="00D83064"/>
    <w:rsid w:val="00D8420A"/>
    <w:rsid w:val="00D8512A"/>
    <w:rsid w:val="00D853BE"/>
    <w:rsid w:val="00D85F5B"/>
    <w:rsid w:val="00D86A1E"/>
    <w:rsid w:val="00D902BD"/>
    <w:rsid w:val="00D92838"/>
    <w:rsid w:val="00D93244"/>
    <w:rsid w:val="00D9548C"/>
    <w:rsid w:val="00DA1BD0"/>
    <w:rsid w:val="00DA3C6F"/>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3850"/>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2349"/>
    <w:rsid w:val="00DF32EC"/>
    <w:rsid w:val="00DF48D7"/>
    <w:rsid w:val="00DF49DC"/>
    <w:rsid w:val="00DF504C"/>
    <w:rsid w:val="00DF59CE"/>
    <w:rsid w:val="00DF6074"/>
    <w:rsid w:val="00DF64D7"/>
    <w:rsid w:val="00E0095B"/>
    <w:rsid w:val="00E00E52"/>
    <w:rsid w:val="00E0385B"/>
    <w:rsid w:val="00E06390"/>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1DBB"/>
    <w:rsid w:val="00E42A40"/>
    <w:rsid w:val="00E44ADB"/>
    <w:rsid w:val="00E450CD"/>
    <w:rsid w:val="00E45C63"/>
    <w:rsid w:val="00E47720"/>
    <w:rsid w:val="00E501BF"/>
    <w:rsid w:val="00E5060F"/>
    <w:rsid w:val="00E507BA"/>
    <w:rsid w:val="00E51351"/>
    <w:rsid w:val="00E526CF"/>
    <w:rsid w:val="00E5290B"/>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5C8"/>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AB"/>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08A5"/>
    <w:rsid w:val="00F121A7"/>
    <w:rsid w:val="00F14909"/>
    <w:rsid w:val="00F15F16"/>
    <w:rsid w:val="00F16197"/>
    <w:rsid w:val="00F17D1A"/>
    <w:rsid w:val="00F20D40"/>
    <w:rsid w:val="00F2276A"/>
    <w:rsid w:val="00F22A1E"/>
    <w:rsid w:val="00F23142"/>
    <w:rsid w:val="00F26CF4"/>
    <w:rsid w:val="00F26E1D"/>
    <w:rsid w:val="00F26F25"/>
    <w:rsid w:val="00F27A3F"/>
    <w:rsid w:val="00F27BC2"/>
    <w:rsid w:val="00F27E51"/>
    <w:rsid w:val="00F310C2"/>
    <w:rsid w:val="00F318FF"/>
    <w:rsid w:val="00F32611"/>
    <w:rsid w:val="00F33787"/>
    <w:rsid w:val="00F33B2B"/>
    <w:rsid w:val="00F3531B"/>
    <w:rsid w:val="00F3566A"/>
    <w:rsid w:val="00F35A5D"/>
    <w:rsid w:val="00F4037A"/>
    <w:rsid w:val="00F4109C"/>
    <w:rsid w:val="00F412BA"/>
    <w:rsid w:val="00F420FF"/>
    <w:rsid w:val="00F42F70"/>
    <w:rsid w:val="00F43075"/>
    <w:rsid w:val="00F44106"/>
    <w:rsid w:val="00F4452F"/>
    <w:rsid w:val="00F4483D"/>
    <w:rsid w:val="00F44CD5"/>
    <w:rsid w:val="00F4533E"/>
    <w:rsid w:val="00F458DE"/>
    <w:rsid w:val="00F47D49"/>
    <w:rsid w:val="00F5038C"/>
    <w:rsid w:val="00F50930"/>
    <w:rsid w:val="00F511F1"/>
    <w:rsid w:val="00F515ED"/>
    <w:rsid w:val="00F531C8"/>
    <w:rsid w:val="00F54A91"/>
    <w:rsid w:val="00F54C57"/>
    <w:rsid w:val="00F54D75"/>
    <w:rsid w:val="00F55204"/>
    <w:rsid w:val="00F55277"/>
    <w:rsid w:val="00F5621E"/>
    <w:rsid w:val="00F57765"/>
    <w:rsid w:val="00F61C0B"/>
    <w:rsid w:val="00F63210"/>
    <w:rsid w:val="00F63732"/>
    <w:rsid w:val="00F63F16"/>
    <w:rsid w:val="00F650D4"/>
    <w:rsid w:val="00F656E2"/>
    <w:rsid w:val="00F66036"/>
    <w:rsid w:val="00F66136"/>
    <w:rsid w:val="00F703E3"/>
    <w:rsid w:val="00F73188"/>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2D31"/>
    <w:rsid w:val="00F831E0"/>
    <w:rsid w:val="00F832BA"/>
    <w:rsid w:val="00F84401"/>
    <w:rsid w:val="00F84A5B"/>
    <w:rsid w:val="00F864DA"/>
    <w:rsid w:val="00F8758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A70A9"/>
    <w:rsid w:val="00FB29D5"/>
    <w:rsid w:val="00FB2B6B"/>
    <w:rsid w:val="00FB35DC"/>
    <w:rsid w:val="00FB36E9"/>
    <w:rsid w:val="00FB5364"/>
    <w:rsid w:val="00FB6CE9"/>
    <w:rsid w:val="00FB6F93"/>
    <w:rsid w:val="00FB70A1"/>
    <w:rsid w:val="00FC0543"/>
    <w:rsid w:val="00FC0B02"/>
    <w:rsid w:val="00FC336B"/>
    <w:rsid w:val="00FC33F7"/>
    <w:rsid w:val="00FC62C8"/>
    <w:rsid w:val="00FC6B8F"/>
    <w:rsid w:val="00FC707F"/>
    <w:rsid w:val="00FC7812"/>
    <w:rsid w:val="00FD01B4"/>
    <w:rsid w:val="00FD0F80"/>
    <w:rsid w:val="00FD2499"/>
    <w:rsid w:val="00FD40CF"/>
    <w:rsid w:val="00FD529F"/>
    <w:rsid w:val="00FD67B0"/>
    <w:rsid w:val="00FE0564"/>
    <w:rsid w:val="00FE21A2"/>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9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1">
    <w:name w:val="Grid Table 4 - Accent 41"/>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1">
    <w:name w:val="Grid Table 4 - Accent 1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EB58-1B8E-4E49-A53C-37575452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2023-05-22T12:14:00Z</cp:lastPrinted>
  <dcterms:created xsi:type="dcterms:W3CDTF">2023-07-06T09:03:00Z</dcterms:created>
  <dcterms:modified xsi:type="dcterms:W3CDTF">2023-07-06T09:03:00Z</dcterms:modified>
</cp:coreProperties>
</file>