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F4AD5" w:rsidP="001F4AD5">
      <w:pPr>
        <w:spacing w:line="360" w:lineRule="auto"/>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11/02/2021</w:t>
      </w:r>
    </w:p>
    <w:p w:rsidR="006D7B63" w:rsidRPr="000016F3" w:rsidRDefault="001F4AD5" w:rsidP="001F4AD5">
      <w:pPr>
        <w:spacing w:line="360" w:lineRule="auto"/>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01/2021</w:t>
      </w:r>
    </w:p>
    <w:p w:rsidR="00D1689E" w:rsidRDefault="001F4AD5" w:rsidP="001F4AD5">
      <w:pPr>
        <w:spacing w:before="100" w:beforeAutospacing="1" w:after="100" w:afterAutospacing="1" w:line="36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167.   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6C0690" w:rsidRDefault="001F4AD5" w:rsidP="001F4AD5">
      <w:pPr>
        <w:spacing w:after="100" w:line="36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1F4AD5" w:rsidRDefault="001F4AD5" w:rsidP="001F4AD5">
      <w:pPr>
        <w:spacing w:before="240" w:after="100" w:line="360" w:lineRule="auto"/>
        <w:ind w:left="720"/>
        <w:jc w:val="both"/>
        <w:rPr>
          <w:rFonts w:ascii="Arial" w:eastAsia="Arial" w:hAnsi="Arial" w:cs="Arial"/>
          <w:sz w:val="24"/>
          <w:szCs w:val="24"/>
        </w:rPr>
      </w:pPr>
      <w:r>
        <w:rPr>
          <w:rFonts w:ascii="Arial" w:eastAsia="Arial" w:hAnsi="Arial" w:cs="Arial"/>
          <w:sz w:val="24"/>
          <w:szCs w:val="24"/>
        </w:rPr>
        <w:t>What (a) is the total number of schools that have been identified by Sanitation Appropriate for Education to have inappropriate sanitation and (b) number of schools have had their sanitation facilities upgraded as a result?  </w:t>
      </w:r>
    </w:p>
    <w:p w:rsidR="006C0690" w:rsidRDefault="001F4AD5" w:rsidP="001F4AD5">
      <w:pPr>
        <w:spacing w:before="240" w:after="100" w:line="36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F4AD5" w:rsidP="001F4AD5">
      <w:pPr>
        <w:keepNext/>
        <w:pageBreakBefore/>
        <w:spacing w:line="360" w:lineRule="auto"/>
        <w:jc w:val="both"/>
        <w:rPr>
          <w:rFonts w:ascii="Arial" w:hAnsi="Arial" w:cs="Arial"/>
          <w:b/>
          <w:sz w:val="24"/>
          <w:szCs w:val="24"/>
        </w:rPr>
      </w:pPr>
      <w:r w:rsidRPr="00D3452F">
        <w:rPr>
          <w:rFonts w:ascii="Arial" w:hAnsi="Arial" w:cs="Arial"/>
          <w:b/>
          <w:sz w:val="24"/>
          <w:szCs w:val="24"/>
        </w:rPr>
        <w:lastRenderedPageBreak/>
        <w:t>Response</w:t>
      </w:r>
      <w:bookmarkStart w:id="0" w:name="_GoBack"/>
      <w:bookmarkEnd w:id="0"/>
    </w:p>
    <w:p w:rsidR="006C0690" w:rsidRDefault="001F4AD5" w:rsidP="001F4AD5">
      <w:pPr>
        <w:spacing w:line="360" w:lineRule="auto"/>
        <w:jc w:val="both"/>
        <w:rPr>
          <w:rFonts w:ascii="Times New Roman" w:eastAsia="Times New Roman" w:hAnsi="Times New Roman" w:cs="Times New Roman"/>
          <w:sz w:val="24"/>
          <w:szCs w:val="24"/>
        </w:rPr>
      </w:pPr>
      <w:r>
        <w:rPr>
          <w:rFonts w:ascii="Arial" w:eastAsia="Arial" w:hAnsi="Arial" w:cs="Arial"/>
          <w:sz w:val="24"/>
          <w:szCs w:val="24"/>
        </w:rPr>
        <w:t> </w:t>
      </w:r>
    </w:p>
    <w:p w:rsidR="006C0690" w:rsidRDefault="001F4AD5" w:rsidP="001F4AD5">
      <w:pPr>
        <w:numPr>
          <w:ilvl w:val="0"/>
          <w:numId w:val="4"/>
        </w:num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An initial list of 3 898 schools were identified for intervention under the SAFE programme.</w:t>
      </w:r>
    </w:p>
    <w:p w:rsidR="006C0690" w:rsidRDefault="001F4AD5" w:rsidP="001F4AD5">
      <w:pPr>
        <w:numPr>
          <w:ilvl w:val="0"/>
          <w:numId w:val="4"/>
        </w:numPr>
        <w:spacing w:line="360" w:lineRule="auto"/>
        <w:jc w:val="both"/>
        <w:rPr>
          <w:rFonts w:ascii="Times New Roman" w:eastAsia="Times New Roman" w:hAnsi="Times New Roman" w:cs="Times New Roman"/>
          <w:sz w:val="24"/>
          <w:szCs w:val="24"/>
        </w:rPr>
      </w:pPr>
      <w:r>
        <w:rPr>
          <w:rFonts w:ascii="Arial" w:eastAsia="Arial" w:hAnsi="Arial" w:cs="Arial"/>
          <w:sz w:val="24"/>
          <w:szCs w:val="24"/>
        </w:rPr>
        <w:t xml:space="preserve">Since the start of the programme, some of the non-viable schools have been closed or rationalised and do not need intervention under the SAFE programme.  A verification of the actual need at schools, </w:t>
      </w:r>
      <w:proofErr w:type="spellStart"/>
      <w:r>
        <w:rPr>
          <w:rFonts w:ascii="Arial" w:eastAsia="Arial" w:hAnsi="Arial" w:cs="Arial"/>
          <w:sz w:val="24"/>
          <w:szCs w:val="24"/>
        </w:rPr>
        <w:t>futher</w:t>
      </w:r>
      <w:proofErr w:type="spellEnd"/>
      <w:r>
        <w:rPr>
          <w:rFonts w:ascii="Arial" w:eastAsia="Arial" w:hAnsi="Arial" w:cs="Arial"/>
          <w:sz w:val="24"/>
          <w:szCs w:val="24"/>
        </w:rPr>
        <w:t xml:space="preserve"> revealed that some schools have appropriate toilets; and do not need intervention under the SAFE programme.  There are however, 2 865 schools that do require intervention under the SAFE programme.  Of these, the construction of new toilets has progressed to practical completion at 683 schools.  A further 340 schools have toilets under construction.  New toilets at the remaining 1 842 schools, are scheduled for construction during 2021/22.</w:t>
      </w:r>
    </w:p>
    <w:sectPr w:rsidR="006C0690" w:rsidSect="009A4A1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EEB" w:rsidRDefault="00800EEB">
      <w:pPr>
        <w:spacing w:after="0" w:line="240" w:lineRule="auto"/>
      </w:pPr>
      <w:r>
        <w:separator/>
      </w:r>
    </w:p>
  </w:endnote>
  <w:endnote w:type="continuationSeparator" w:id="0">
    <w:p w:rsidR="00800EEB" w:rsidRDefault="00800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EEB" w:rsidRDefault="00800EEB">
      <w:pPr>
        <w:spacing w:after="0" w:line="240" w:lineRule="auto"/>
      </w:pPr>
      <w:r>
        <w:separator/>
      </w:r>
    </w:p>
  </w:footnote>
  <w:footnote w:type="continuationSeparator" w:id="0">
    <w:p w:rsidR="00800EEB" w:rsidRDefault="00800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F4AD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F4AD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F4AD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167.   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025E5"/>
    <w:multiLevelType w:val="multilevel"/>
    <w:tmpl w:val="F8EADDF2"/>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2">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abstractNum w:abstractNumId="3">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4AD5"/>
    <w:rsid w:val="0020126E"/>
    <w:rsid w:val="00226801"/>
    <w:rsid w:val="00236728"/>
    <w:rsid w:val="00240B13"/>
    <w:rsid w:val="002469CB"/>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0690"/>
    <w:rsid w:val="006C1F10"/>
    <w:rsid w:val="006D7B63"/>
    <w:rsid w:val="006F297B"/>
    <w:rsid w:val="00720CC4"/>
    <w:rsid w:val="007266A4"/>
    <w:rsid w:val="00735204"/>
    <w:rsid w:val="007A4190"/>
    <w:rsid w:val="007D1F0D"/>
    <w:rsid w:val="007D5B29"/>
    <w:rsid w:val="007F163D"/>
    <w:rsid w:val="007F25CB"/>
    <w:rsid w:val="007F64CE"/>
    <w:rsid w:val="00800EEB"/>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A4A1E"/>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A958-3BC0-4A10-9970-3F7E2DBB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2021-03-02T19:41:00Z</dcterms:created>
  <dcterms:modified xsi:type="dcterms:W3CDTF">2021-03-02T19:41:00Z</dcterms:modified>
</cp:coreProperties>
</file>