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BA0AE5" w:rsidRDefault="00BA0AE5" w:rsidP="00BA0AE5">
      <w:pPr>
        <w:ind w:left="540" w:hanging="540"/>
        <w:rPr>
          <w:rFonts w:cs="Arial"/>
          <w:b/>
        </w:rPr>
      </w:pPr>
    </w:p>
    <w:p w:rsidR="00BA0AE5" w:rsidRDefault="00BA0AE5" w:rsidP="00BA0AE5">
      <w:pPr>
        <w:ind w:left="540" w:hanging="540"/>
        <w:rPr>
          <w:rFonts w:cs="Arial"/>
          <w:b/>
        </w:rPr>
      </w:pPr>
    </w:p>
    <w:p w:rsidR="00BA0AE5" w:rsidRDefault="002D159D" w:rsidP="00BA0AE5">
      <w:pPr>
        <w:ind w:left="540" w:hanging="540"/>
        <w:jc w:val="center"/>
        <w:rPr>
          <w:rFonts w:cs="Arial"/>
          <w:b/>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BA0AE5" w:rsidRPr="006C0B49" w:rsidRDefault="00BA0AE5" w:rsidP="00BA0AE5">
      <w:pPr>
        <w:jc w:val="center"/>
        <w:rPr>
          <w:rFonts w:cs="Arial"/>
          <w:b/>
          <w:sz w:val="24"/>
          <w:szCs w:val="24"/>
        </w:rPr>
      </w:pPr>
      <w:r w:rsidRPr="006C0B49">
        <w:rPr>
          <w:rFonts w:cs="Arial"/>
          <w:b/>
          <w:sz w:val="24"/>
          <w:szCs w:val="24"/>
        </w:rPr>
        <w:t>JUSTICE AND CORRECTIONAL SERVICES</w:t>
      </w:r>
    </w:p>
    <w:p w:rsidR="00BA0AE5" w:rsidRPr="006C0B49" w:rsidRDefault="00BA0AE5" w:rsidP="00BA0AE5">
      <w:pPr>
        <w:jc w:val="center"/>
        <w:outlineLvl w:val="0"/>
        <w:rPr>
          <w:rFonts w:eastAsia="Arial Unicode MS" w:cs="Arial"/>
          <w:b/>
          <w:color w:val="000000"/>
          <w:sz w:val="24"/>
          <w:szCs w:val="24"/>
          <w:lang w:eastAsia="en-ZA"/>
        </w:rPr>
      </w:pPr>
      <w:r w:rsidRPr="006C0B49">
        <w:rPr>
          <w:rFonts w:eastAsia="Arial Unicode MS" w:cs="Arial"/>
          <w:b/>
          <w:color w:val="000000"/>
          <w:sz w:val="24"/>
          <w:szCs w:val="24"/>
          <w:lang w:eastAsia="en-ZA"/>
        </w:rPr>
        <w:t>REPUBLIC OF SOUTH AFRICA</w:t>
      </w:r>
    </w:p>
    <w:p w:rsidR="00BA0AE5" w:rsidRPr="006C0B49" w:rsidRDefault="00BA0AE5" w:rsidP="00BA0AE5">
      <w:pPr>
        <w:pBdr>
          <w:bottom w:val="single" w:sz="4" w:space="1" w:color="auto"/>
        </w:pBdr>
        <w:spacing w:after="200" w:line="276" w:lineRule="auto"/>
        <w:jc w:val="center"/>
        <w:rPr>
          <w:rFonts w:eastAsia="Calibri" w:cs="Arial"/>
          <w:b/>
          <w:bCs/>
          <w:sz w:val="24"/>
          <w:szCs w:val="24"/>
        </w:rPr>
      </w:pPr>
    </w:p>
    <w:p w:rsidR="00BA0AE5" w:rsidRDefault="00BA0AE5" w:rsidP="00BA0AE5">
      <w:pPr>
        <w:ind w:left="540" w:hanging="540"/>
        <w:jc w:val="center"/>
        <w:rPr>
          <w:rFonts w:cs="Arial"/>
          <w:b/>
        </w:rPr>
      </w:pPr>
    </w:p>
    <w:p w:rsidR="00BA0AE5" w:rsidRPr="00BA0AE5" w:rsidRDefault="00BA0AE5" w:rsidP="00BA0AE5">
      <w:pPr>
        <w:spacing w:line="360" w:lineRule="auto"/>
        <w:rPr>
          <w:rFonts w:cs="Arial"/>
          <w:b/>
          <w:sz w:val="24"/>
          <w:szCs w:val="24"/>
        </w:rPr>
      </w:pPr>
      <w:r w:rsidRPr="00BA0AE5">
        <w:rPr>
          <w:rFonts w:cs="Arial"/>
          <w:b/>
          <w:sz w:val="24"/>
          <w:szCs w:val="24"/>
        </w:rPr>
        <w:t>NATIONAL ASSEMBLY</w:t>
      </w:r>
    </w:p>
    <w:p w:rsidR="00BE13C3" w:rsidRPr="00BA0AE5" w:rsidRDefault="00BA0AE5" w:rsidP="00BA0AE5">
      <w:pPr>
        <w:spacing w:line="360" w:lineRule="auto"/>
        <w:rPr>
          <w:rFonts w:cs="Arial"/>
          <w:b/>
          <w:sz w:val="24"/>
          <w:szCs w:val="24"/>
        </w:rPr>
      </w:pPr>
      <w:r w:rsidRPr="00BA0AE5">
        <w:rPr>
          <w:rFonts w:cs="Arial"/>
          <w:b/>
          <w:sz w:val="24"/>
          <w:szCs w:val="24"/>
        </w:rPr>
        <w:t xml:space="preserve">QUESTION </w:t>
      </w:r>
      <w:r w:rsidR="00BE13C3" w:rsidRPr="00BA0AE5">
        <w:rPr>
          <w:rFonts w:cs="Arial"/>
          <w:b/>
          <w:sz w:val="24"/>
          <w:szCs w:val="24"/>
        </w:rPr>
        <w:t>FOR WRITTEN REPLY</w:t>
      </w:r>
    </w:p>
    <w:p w:rsidR="00ED491A" w:rsidRPr="00BA0AE5" w:rsidRDefault="00BA0AE5" w:rsidP="00BA0AE5">
      <w:pPr>
        <w:spacing w:line="360" w:lineRule="auto"/>
        <w:rPr>
          <w:rFonts w:cs="Arial"/>
          <w:b/>
          <w:sz w:val="24"/>
          <w:szCs w:val="24"/>
        </w:rPr>
      </w:pPr>
      <w:r w:rsidRPr="00BA0AE5">
        <w:rPr>
          <w:rFonts w:cs="Arial"/>
          <w:b/>
          <w:sz w:val="24"/>
          <w:szCs w:val="24"/>
        </w:rPr>
        <w:t xml:space="preserve">PARLIAMENTARY </w:t>
      </w:r>
      <w:r w:rsidR="00ED491A" w:rsidRPr="00BA0AE5">
        <w:rPr>
          <w:rFonts w:cs="Arial"/>
          <w:b/>
          <w:sz w:val="24"/>
          <w:szCs w:val="24"/>
        </w:rPr>
        <w:t xml:space="preserve">QUESTION </w:t>
      </w:r>
      <w:r w:rsidRPr="00BA0AE5">
        <w:rPr>
          <w:rFonts w:cs="Arial"/>
          <w:b/>
          <w:sz w:val="24"/>
          <w:szCs w:val="24"/>
        </w:rPr>
        <w:t xml:space="preserve">NO: </w:t>
      </w:r>
      <w:r w:rsidR="004B6288" w:rsidRPr="00BA0AE5">
        <w:rPr>
          <w:rFonts w:cs="Arial"/>
          <w:b/>
          <w:sz w:val="24"/>
          <w:szCs w:val="24"/>
        </w:rPr>
        <w:t>1</w:t>
      </w:r>
      <w:r w:rsidR="00880DB9" w:rsidRPr="00BA0AE5">
        <w:rPr>
          <w:rFonts w:cs="Arial"/>
          <w:b/>
          <w:sz w:val="24"/>
          <w:szCs w:val="24"/>
        </w:rPr>
        <w:t>668</w:t>
      </w:r>
    </w:p>
    <w:p w:rsidR="00BA0AE5" w:rsidRPr="00BA0AE5" w:rsidRDefault="00BA0AE5" w:rsidP="00BA0AE5">
      <w:pPr>
        <w:spacing w:line="360" w:lineRule="auto"/>
        <w:rPr>
          <w:rFonts w:cs="Arial"/>
          <w:b/>
          <w:sz w:val="24"/>
          <w:szCs w:val="24"/>
        </w:rPr>
      </w:pPr>
      <w:r w:rsidRPr="00BA0AE5">
        <w:rPr>
          <w:rFonts w:cs="Arial"/>
          <w:b/>
          <w:sz w:val="24"/>
          <w:szCs w:val="24"/>
        </w:rPr>
        <w:t>DATE OF QUESTION: 12 MAY 2023</w:t>
      </w:r>
    </w:p>
    <w:p w:rsidR="00BA0AE5" w:rsidRPr="00BA0AE5" w:rsidRDefault="00BA0AE5" w:rsidP="00BA0AE5">
      <w:pPr>
        <w:spacing w:line="360" w:lineRule="auto"/>
        <w:rPr>
          <w:rFonts w:cs="Arial"/>
          <w:b/>
          <w:sz w:val="24"/>
          <w:szCs w:val="24"/>
        </w:rPr>
      </w:pPr>
      <w:r w:rsidRPr="00BA0AE5">
        <w:rPr>
          <w:rFonts w:cs="Arial"/>
          <w:b/>
          <w:sz w:val="24"/>
          <w:szCs w:val="24"/>
        </w:rPr>
        <w:t>DATE OF SUBMISSION: 26 MAY 2023</w:t>
      </w:r>
    </w:p>
    <w:p w:rsidR="00880DB9" w:rsidRPr="00BA0AE5" w:rsidRDefault="00880DB9" w:rsidP="00BA0AE5">
      <w:pPr>
        <w:spacing w:line="360" w:lineRule="auto"/>
        <w:rPr>
          <w:rFonts w:cs="Arial"/>
          <w:b/>
          <w:sz w:val="24"/>
          <w:szCs w:val="24"/>
        </w:rPr>
      </w:pPr>
    </w:p>
    <w:p w:rsidR="00880DB9" w:rsidRPr="00880DB9" w:rsidRDefault="00880DB9" w:rsidP="00880DB9">
      <w:pPr>
        <w:rPr>
          <w:rFonts w:cs="Arial"/>
          <w:b/>
          <w:sz w:val="24"/>
          <w:szCs w:val="24"/>
        </w:rPr>
      </w:pPr>
      <w:r w:rsidRPr="00880DB9">
        <w:rPr>
          <w:rFonts w:cs="Arial"/>
          <w:b/>
          <w:sz w:val="24"/>
          <w:szCs w:val="24"/>
        </w:rPr>
        <w:t>Mr W Horn (DA) to ask the Minister of Justice and Correctional Services:</w:t>
      </w:r>
    </w:p>
    <w:p w:rsidR="00E3226F" w:rsidRPr="005638B7" w:rsidRDefault="00E3226F" w:rsidP="00880DB9">
      <w:pPr>
        <w:jc w:val="both"/>
        <w:rPr>
          <w:rFonts w:cs="Arial"/>
          <w:sz w:val="24"/>
          <w:szCs w:val="24"/>
        </w:rPr>
      </w:pPr>
    </w:p>
    <w:p w:rsidR="004B6288" w:rsidRPr="00B621D6" w:rsidRDefault="00880DB9" w:rsidP="00B621D6">
      <w:pPr>
        <w:spacing w:line="276" w:lineRule="auto"/>
        <w:jc w:val="both"/>
        <w:rPr>
          <w:rFonts w:cs="Arial"/>
          <w:sz w:val="24"/>
          <w:szCs w:val="24"/>
        </w:rPr>
      </w:pPr>
      <w:r w:rsidRPr="00B621D6">
        <w:rPr>
          <w:rFonts w:cs="Arial"/>
          <w:sz w:val="24"/>
          <w:szCs w:val="24"/>
        </w:rPr>
        <w:t>In respect of the project to build a new correctional centre in Parys in the Free State, what is the (a) percentage of the completion of the specified project and (b) total cost estimate to ensure completion of the project?</w:t>
      </w:r>
      <w:r w:rsidRPr="00B621D6">
        <w:rPr>
          <w:rFonts w:cs="Arial"/>
          <w:sz w:val="24"/>
          <w:szCs w:val="24"/>
        </w:rPr>
        <w:tab/>
      </w:r>
      <w:r w:rsidRPr="00B621D6">
        <w:rPr>
          <w:rFonts w:cs="Arial"/>
          <w:sz w:val="24"/>
          <w:szCs w:val="24"/>
        </w:rPr>
        <w:tab/>
      </w:r>
      <w:r w:rsidRPr="00B621D6">
        <w:rPr>
          <w:rFonts w:cs="Arial"/>
          <w:sz w:val="24"/>
          <w:szCs w:val="24"/>
        </w:rPr>
        <w:tab/>
      </w:r>
      <w:r w:rsidRPr="00B621D6">
        <w:rPr>
          <w:rFonts w:cs="Arial"/>
          <w:sz w:val="24"/>
          <w:szCs w:val="24"/>
        </w:rPr>
        <w:tab/>
      </w:r>
      <w:r w:rsidRPr="00B621D6">
        <w:rPr>
          <w:rFonts w:cs="Arial"/>
          <w:sz w:val="24"/>
          <w:szCs w:val="24"/>
        </w:rPr>
        <w:tab/>
      </w:r>
      <w:r w:rsidRPr="00B621D6">
        <w:rPr>
          <w:rFonts w:cs="Arial"/>
          <w:b/>
          <w:sz w:val="24"/>
          <w:szCs w:val="24"/>
        </w:rPr>
        <w:t>NW1909E</w:t>
      </w:r>
    </w:p>
    <w:p w:rsidR="00880DB9" w:rsidRPr="00B621D6" w:rsidRDefault="00880DB9" w:rsidP="00B621D6">
      <w:pPr>
        <w:spacing w:line="276" w:lineRule="auto"/>
        <w:jc w:val="both"/>
        <w:rPr>
          <w:rFonts w:cs="Arial"/>
          <w:b/>
          <w:sz w:val="24"/>
          <w:szCs w:val="24"/>
        </w:rPr>
      </w:pPr>
    </w:p>
    <w:p w:rsidR="0031710C" w:rsidRPr="00B621D6" w:rsidRDefault="0031710C" w:rsidP="00B621D6">
      <w:pPr>
        <w:spacing w:line="276" w:lineRule="auto"/>
        <w:jc w:val="both"/>
        <w:rPr>
          <w:rFonts w:cs="Arial"/>
          <w:b/>
          <w:sz w:val="24"/>
          <w:szCs w:val="24"/>
        </w:rPr>
      </w:pPr>
      <w:r w:rsidRPr="00B621D6">
        <w:rPr>
          <w:rFonts w:cs="Arial"/>
          <w:b/>
          <w:sz w:val="24"/>
          <w:szCs w:val="24"/>
        </w:rPr>
        <w:t>REPLY</w:t>
      </w:r>
    </w:p>
    <w:p w:rsidR="007B4CA9" w:rsidRPr="00B621D6" w:rsidRDefault="007B4CA9" w:rsidP="00B621D6">
      <w:pPr>
        <w:spacing w:line="276" w:lineRule="auto"/>
        <w:jc w:val="both"/>
        <w:rPr>
          <w:rFonts w:cs="Arial"/>
          <w:b/>
          <w:sz w:val="24"/>
          <w:szCs w:val="24"/>
        </w:rPr>
      </w:pPr>
    </w:p>
    <w:p w:rsidR="007B4CA9" w:rsidRPr="00B621D6" w:rsidRDefault="007B4CA9" w:rsidP="00B621D6">
      <w:pPr>
        <w:numPr>
          <w:ilvl w:val="0"/>
          <w:numId w:val="2"/>
        </w:numPr>
        <w:spacing w:line="276" w:lineRule="auto"/>
        <w:jc w:val="both"/>
        <w:rPr>
          <w:rFonts w:cs="Arial"/>
          <w:sz w:val="24"/>
          <w:szCs w:val="24"/>
        </w:rPr>
      </w:pPr>
      <w:r w:rsidRPr="00B621D6">
        <w:rPr>
          <w:rFonts w:cs="Arial"/>
          <w:sz w:val="24"/>
          <w:szCs w:val="24"/>
        </w:rPr>
        <w:t xml:space="preserve">The percentage of completion </w:t>
      </w:r>
      <w:r w:rsidR="005638B7" w:rsidRPr="00B621D6">
        <w:rPr>
          <w:rFonts w:cs="Arial"/>
          <w:sz w:val="24"/>
          <w:szCs w:val="24"/>
        </w:rPr>
        <w:t xml:space="preserve">of the new correctional centre in Parys, Free State </w:t>
      </w:r>
      <w:r w:rsidRPr="00B621D6">
        <w:rPr>
          <w:rFonts w:cs="Arial"/>
          <w:sz w:val="24"/>
          <w:szCs w:val="24"/>
        </w:rPr>
        <w:t>is 55%</w:t>
      </w:r>
      <w:r w:rsidR="005638B7" w:rsidRPr="00B621D6">
        <w:rPr>
          <w:rFonts w:cs="Arial"/>
          <w:sz w:val="24"/>
          <w:szCs w:val="24"/>
        </w:rPr>
        <w:t>.</w:t>
      </w:r>
    </w:p>
    <w:p w:rsidR="007B4CA9" w:rsidRPr="00B621D6" w:rsidRDefault="007B4CA9" w:rsidP="00B621D6">
      <w:pPr>
        <w:spacing w:line="276" w:lineRule="auto"/>
        <w:ind w:left="720"/>
        <w:jc w:val="both"/>
        <w:rPr>
          <w:rFonts w:cs="Arial"/>
          <w:sz w:val="24"/>
          <w:szCs w:val="24"/>
        </w:rPr>
      </w:pPr>
    </w:p>
    <w:p w:rsidR="007B4CA9" w:rsidRPr="00B621D6" w:rsidRDefault="007B4CA9" w:rsidP="00B621D6">
      <w:pPr>
        <w:numPr>
          <w:ilvl w:val="0"/>
          <w:numId w:val="2"/>
        </w:numPr>
        <w:spacing w:line="276" w:lineRule="auto"/>
        <w:jc w:val="both"/>
        <w:rPr>
          <w:rFonts w:cs="Arial"/>
          <w:sz w:val="24"/>
          <w:szCs w:val="24"/>
        </w:rPr>
      </w:pPr>
      <w:r w:rsidRPr="00B621D6">
        <w:rPr>
          <w:rFonts w:cs="Arial"/>
          <w:sz w:val="24"/>
          <w:szCs w:val="24"/>
        </w:rPr>
        <w:t xml:space="preserve">The estimated cost to completion of the project </w:t>
      </w:r>
      <w:r w:rsidR="002F6198" w:rsidRPr="00B621D6">
        <w:rPr>
          <w:rFonts w:cs="Arial"/>
          <w:sz w:val="24"/>
          <w:szCs w:val="24"/>
        </w:rPr>
        <w:t>is</w:t>
      </w:r>
      <w:r w:rsidR="005638B7" w:rsidRPr="00B621D6">
        <w:rPr>
          <w:rFonts w:cs="Arial"/>
          <w:sz w:val="24"/>
          <w:szCs w:val="24"/>
        </w:rPr>
        <w:t xml:space="preserve"> ninety six million, four hundred and fifty four thousand, five hundred and forty eight rand and twenty three cents (</w:t>
      </w:r>
      <w:r w:rsidR="002F6198" w:rsidRPr="00B621D6">
        <w:rPr>
          <w:rFonts w:cs="Arial"/>
          <w:sz w:val="24"/>
          <w:szCs w:val="24"/>
        </w:rPr>
        <w:t>R96, 454,</w:t>
      </w:r>
      <w:r w:rsidR="005638B7" w:rsidRPr="00B621D6">
        <w:rPr>
          <w:rFonts w:cs="Arial"/>
          <w:sz w:val="24"/>
          <w:szCs w:val="24"/>
        </w:rPr>
        <w:t xml:space="preserve"> </w:t>
      </w:r>
      <w:r w:rsidR="002F6198" w:rsidRPr="00B621D6">
        <w:rPr>
          <w:rFonts w:cs="Arial"/>
          <w:sz w:val="24"/>
          <w:szCs w:val="24"/>
        </w:rPr>
        <w:t>548.23</w:t>
      </w:r>
      <w:r w:rsidR="005638B7" w:rsidRPr="00B621D6">
        <w:rPr>
          <w:rFonts w:cs="Arial"/>
          <w:sz w:val="24"/>
          <w:szCs w:val="24"/>
        </w:rPr>
        <w:t>)</w:t>
      </w:r>
      <w:r w:rsidR="002F6198" w:rsidRPr="00B621D6">
        <w:rPr>
          <w:rFonts w:cs="Arial"/>
          <w:sz w:val="24"/>
          <w:szCs w:val="24"/>
        </w:rPr>
        <w:t xml:space="preserve"> </w:t>
      </w:r>
      <w:r w:rsidRPr="00B621D6">
        <w:rPr>
          <w:rFonts w:cs="Arial"/>
          <w:sz w:val="24"/>
          <w:szCs w:val="24"/>
        </w:rPr>
        <w:t>inclusive of Professional Fees at 18%</w:t>
      </w:r>
      <w:r w:rsidR="005638B7" w:rsidRPr="00B621D6">
        <w:rPr>
          <w:rFonts w:cs="Arial"/>
          <w:sz w:val="24"/>
          <w:szCs w:val="24"/>
        </w:rPr>
        <w:t>.</w:t>
      </w:r>
      <w:r w:rsidR="00B621D6">
        <w:rPr>
          <w:rFonts w:cs="Arial"/>
          <w:sz w:val="24"/>
          <w:szCs w:val="24"/>
        </w:rPr>
        <w:t xml:space="preserve"> </w:t>
      </w:r>
      <w:r w:rsidR="005638B7" w:rsidRPr="00B621D6">
        <w:rPr>
          <w:rFonts w:cs="Arial"/>
          <w:sz w:val="24"/>
          <w:szCs w:val="24"/>
        </w:rPr>
        <w:t xml:space="preserve"> The mentioned amount excludes</w:t>
      </w:r>
      <w:r w:rsidRPr="00B621D6">
        <w:rPr>
          <w:rFonts w:cs="Arial"/>
          <w:sz w:val="24"/>
          <w:szCs w:val="24"/>
        </w:rPr>
        <w:t xml:space="preserve"> C</w:t>
      </w:r>
      <w:r w:rsidR="00B32D7B" w:rsidRPr="00B621D6">
        <w:rPr>
          <w:rFonts w:cs="Arial"/>
          <w:sz w:val="24"/>
          <w:szCs w:val="24"/>
        </w:rPr>
        <w:t xml:space="preserve">onstruction </w:t>
      </w:r>
      <w:r w:rsidRPr="00B621D6">
        <w:rPr>
          <w:rFonts w:cs="Arial"/>
          <w:sz w:val="24"/>
          <w:szCs w:val="24"/>
        </w:rPr>
        <w:t>P</w:t>
      </w:r>
      <w:r w:rsidR="00B32D7B" w:rsidRPr="00B621D6">
        <w:rPr>
          <w:rFonts w:cs="Arial"/>
          <w:sz w:val="24"/>
          <w:szCs w:val="24"/>
        </w:rPr>
        <w:t xml:space="preserve">rice </w:t>
      </w:r>
      <w:r w:rsidRPr="00B621D6">
        <w:rPr>
          <w:rFonts w:cs="Arial"/>
          <w:sz w:val="24"/>
          <w:szCs w:val="24"/>
        </w:rPr>
        <w:t>A</w:t>
      </w:r>
      <w:r w:rsidR="00B32D7B" w:rsidRPr="00B621D6">
        <w:rPr>
          <w:rFonts w:cs="Arial"/>
          <w:sz w:val="24"/>
          <w:szCs w:val="24"/>
        </w:rPr>
        <w:t>djustment Provision (CPAP)</w:t>
      </w:r>
      <w:r w:rsidRPr="00B621D6">
        <w:rPr>
          <w:rFonts w:cs="Arial"/>
          <w:sz w:val="24"/>
          <w:szCs w:val="24"/>
        </w:rPr>
        <w:t>, D</w:t>
      </w:r>
      <w:r w:rsidR="00B32D7B" w:rsidRPr="00B621D6">
        <w:rPr>
          <w:rFonts w:cs="Arial"/>
          <w:sz w:val="24"/>
          <w:szCs w:val="24"/>
        </w:rPr>
        <w:t xml:space="preserve">evelopment </w:t>
      </w:r>
      <w:r w:rsidRPr="00B621D6">
        <w:rPr>
          <w:rFonts w:cs="Arial"/>
          <w:sz w:val="24"/>
          <w:szCs w:val="24"/>
        </w:rPr>
        <w:t>B</w:t>
      </w:r>
      <w:r w:rsidR="00B32D7B" w:rsidRPr="00B621D6">
        <w:rPr>
          <w:rFonts w:cs="Arial"/>
          <w:sz w:val="24"/>
          <w:szCs w:val="24"/>
        </w:rPr>
        <w:t xml:space="preserve">ank </w:t>
      </w:r>
      <w:r w:rsidRPr="00B621D6">
        <w:rPr>
          <w:rFonts w:cs="Arial"/>
          <w:sz w:val="24"/>
          <w:szCs w:val="24"/>
        </w:rPr>
        <w:t>S</w:t>
      </w:r>
      <w:r w:rsidR="00B32D7B" w:rsidRPr="00B621D6">
        <w:rPr>
          <w:rFonts w:cs="Arial"/>
          <w:sz w:val="24"/>
          <w:szCs w:val="24"/>
        </w:rPr>
        <w:t xml:space="preserve">outhern </w:t>
      </w:r>
      <w:r w:rsidRPr="00B621D6">
        <w:rPr>
          <w:rFonts w:cs="Arial"/>
          <w:sz w:val="24"/>
          <w:szCs w:val="24"/>
        </w:rPr>
        <w:t>A</w:t>
      </w:r>
      <w:r w:rsidR="00B32D7B" w:rsidRPr="00B621D6">
        <w:rPr>
          <w:rFonts w:cs="Arial"/>
          <w:sz w:val="24"/>
          <w:szCs w:val="24"/>
        </w:rPr>
        <w:t>frica (DBSA)</w:t>
      </w:r>
      <w:r w:rsidRPr="00B621D6">
        <w:rPr>
          <w:rFonts w:cs="Arial"/>
          <w:sz w:val="24"/>
          <w:szCs w:val="24"/>
        </w:rPr>
        <w:t xml:space="preserve"> Management Fees, Contingency and V</w:t>
      </w:r>
      <w:r w:rsidR="005638B7" w:rsidRPr="00B621D6">
        <w:rPr>
          <w:rFonts w:cs="Arial"/>
          <w:sz w:val="24"/>
          <w:szCs w:val="24"/>
        </w:rPr>
        <w:t xml:space="preserve">alue </w:t>
      </w:r>
      <w:r w:rsidRPr="00B621D6">
        <w:rPr>
          <w:rFonts w:cs="Arial"/>
          <w:sz w:val="24"/>
          <w:szCs w:val="24"/>
        </w:rPr>
        <w:t>A</w:t>
      </w:r>
      <w:r w:rsidR="005638B7" w:rsidRPr="00B621D6">
        <w:rPr>
          <w:rFonts w:cs="Arial"/>
          <w:sz w:val="24"/>
          <w:szCs w:val="24"/>
        </w:rPr>
        <w:t xml:space="preserve">dded </w:t>
      </w:r>
      <w:r w:rsidRPr="00B621D6">
        <w:rPr>
          <w:rFonts w:cs="Arial"/>
          <w:sz w:val="24"/>
          <w:szCs w:val="24"/>
        </w:rPr>
        <w:t>T</w:t>
      </w:r>
      <w:r w:rsidR="005638B7" w:rsidRPr="00B621D6">
        <w:rPr>
          <w:rFonts w:cs="Arial"/>
          <w:sz w:val="24"/>
          <w:szCs w:val="24"/>
        </w:rPr>
        <w:t>ax (VAT).</w:t>
      </w:r>
    </w:p>
    <w:p w:rsidR="0031710C" w:rsidRDefault="0031710C" w:rsidP="0031710C">
      <w:pPr>
        <w:rPr>
          <w:rFonts w:cs="Arial"/>
          <w:b/>
          <w:sz w:val="24"/>
          <w:szCs w:val="24"/>
        </w:rPr>
      </w:pPr>
    </w:p>
    <w:p w:rsidR="0031710C" w:rsidRDefault="002F6198" w:rsidP="0031710C">
      <w:pPr>
        <w:rPr>
          <w:rFonts w:cs="Arial"/>
          <w:b/>
          <w:sz w:val="24"/>
          <w:szCs w:val="24"/>
        </w:rPr>
      </w:pPr>
      <w:r>
        <w:rPr>
          <w:rFonts w:cs="Arial"/>
          <w:b/>
          <w:sz w:val="24"/>
          <w:szCs w:val="24"/>
        </w:rPr>
        <w:t>END.</w:t>
      </w:r>
    </w:p>
    <w:p w:rsidR="0031710C" w:rsidRDefault="0031710C" w:rsidP="0031710C">
      <w:pPr>
        <w:rPr>
          <w:rFonts w:cs="Arial"/>
          <w:b/>
          <w:sz w:val="24"/>
          <w:szCs w:val="24"/>
        </w:rPr>
      </w:pPr>
    </w:p>
    <w:sectPr w:rsidR="0031710C"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FD" w:rsidRDefault="00F85DFD" w:rsidP="00032D81">
      <w:r>
        <w:separator/>
      </w:r>
    </w:p>
  </w:endnote>
  <w:endnote w:type="continuationSeparator" w:id="0">
    <w:p w:rsidR="00F85DFD" w:rsidRDefault="00F85DFD"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w:t>
    </w:r>
    <w:r w:rsidR="004B6288">
      <w:t>1</w:t>
    </w:r>
    <w:r w:rsidR="00880DB9">
      <w:t>668</w:t>
    </w:r>
    <w:r w:rsidR="00610CFC">
      <w:t>- NW</w:t>
    </w:r>
    <w:r w:rsidR="00880DB9">
      <w:t>1909</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85D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5DFD">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FD" w:rsidRDefault="00F85DFD" w:rsidP="00032D81">
      <w:r>
        <w:separator/>
      </w:r>
    </w:p>
  </w:footnote>
  <w:footnote w:type="continuationSeparator" w:id="0">
    <w:p w:rsidR="00F85DFD" w:rsidRDefault="00F85DFD"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C6F"/>
    <w:multiLevelType w:val="hybridMultilevel"/>
    <w:tmpl w:val="AA90EC9E"/>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nsid w:val="46A27CC6"/>
    <w:multiLevelType w:val="hybridMultilevel"/>
    <w:tmpl w:val="A948B8A4"/>
    <w:lvl w:ilvl="0" w:tplc="FBE88260">
      <w:start w:val="1"/>
      <w:numFmt w:val="lowerLetter"/>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32D81"/>
    <w:rsid w:val="000D32B1"/>
    <w:rsid w:val="001230D1"/>
    <w:rsid w:val="001B4208"/>
    <w:rsid w:val="002D159D"/>
    <w:rsid w:val="002F6198"/>
    <w:rsid w:val="00301B24"/>
    <w:rsid w:val="0031710C"/>
    <w:rsid w:val="003308FF"/>
    <w:rsid w:val="0044622A"/>
    <w:rsid w:val="004B6288"/>
    <w:rsid w:val="005110A4"/>
    <w:rsid w:val="005638B7"/>
    <w:rsid w:val="00610CFC"/>
    <w:rsid w:val="007177EB"/>
    <w:rsid w:val="00730725"/>
    <w:rsid w:val="00737344"/>
    <w:rsid w:val="007B4CA9"/>
    <w:rsid w:val="00880DB9"/>
    <w:rsid w:val="008D3F8A"/>
    <w:rsid w:val="009F78B2"/>
    <w:rsid w:val="00A35E17"/>
    <w:rsid w:val="00B22C58"/>
    <w:rsid w:val="00B32D7B"/>
    <w:rsid w:val="00B6148A"/>
    <w:rsid w:val="00B621D6"/>
    <w:rsid w:val="00B875C1"/>
    <w:rsid w:val="00BA0AE5"/>
    <w:rsid w:val="00BD2D2D"/>
    <w:rsid w:val="00BE13C3"/>
    <w:rsid w:val="00C5056B"/>
    <w:rsid w:val="00C92B71"/>
    <w:rsid w:val="00CD0BEB"/>
    <w:rsid w:val="00D51A9E"/>
    <w:rsid w:val="00D52ADE"/>
    <w:rsid w:val="00D64CC4"/>
    <w:rsid w:val="00D961EE"/>
    <w:rsid w:val="00DD3F41"/>
    <w:rsid w:val="00E3226F"/>
    <w:rsid w:val="00ED491A"/>
    <w:rsid w:val="00ED58FE"/>
    <w:rsid w:val="00F23C31"/>
    <w:rsid w:val="00F406DB"/>
    <w:rsid w:val="00F85DFD"/>
    <w:rsid w:val="00FD02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7B4CA9"/>
    <w:pPr>
      <w:ind w:left="720"/>
      <w:contextualSpacing/>
    </w:pPr>
    <w:rPr>
      <w:rFonts w:ascii="Calibri" w:eastAsia="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2023-06-21T14:10:00Z</cp:lastPrinted>
  <dcterms:created xsi:type="dcterms:W3CDTF">2023-07-04T09:22:00Z</dcterms:created>
  <dcterms:modified xsi:type="dcterms:W3CDTF">2023-07-04T09:22:00Z</dcterms:modified>
</cp:coreProperties>
</file>