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FE589B"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795A52">
        <w:rPr>
          <w:b/>
          <w:sz w:val="24"/>
          <w:szCs w:val="24"/>
        </w:rPr>
        <w:t>6</w:t>
      </w:r>
      <w:r w:rsidR="004F48A2">
        <w:rPr>
          <w:b/>
          <w:sz w:val="24"/>
          <w:szCs w:val="24"/>
        </w:rPr>
        <w:t>6</w:t>
      </w:r>
      <w:r w:rsidR="00285760">
        <w:rPr>
          <w:b/>
          <w:sz w:val="24"/>
          <w:szCs w:val="24"/>
        </w:rPr>
        <w:t>5</w:t>
      </w:r>
    </w:p>
    <w:p w:rsidR="0086200D" w:rsidRPr="0055709D" w:rsidRDefault="0086200D"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795A52">
        <w:rPr>
          <w:b/>
          <w:sz w:val="24"/>
          <w:szCs w:val="24"/>
        </w:rPr>
        <w:t>2</w:t>
      </w:r>
      <w:r w:rsidR="004F48A2">
        <w:rPr>
          <w:b/>
          <w:sz w:val="24"/>
          <w:szCs w:val="24"/>
        </w:rPr>
        <w:t>9</w:t>
      </w:r>
      <w:r w:rsidR="00795A52">
        <w:rPr>
          <w:b/>
          <w:sz w:val="24"/>
          <w:szCs w:val="24"/>
        </w:rPr>
        <w:t xml:space="preserve"> </w:t>
      </w:r>
      <w:r w:rsidR="00CC0D5B">
        <w:rPr>
          <w:b/>
          <w:sz w:val="24"/>
          <w:szCs w:val="24"/>
        </w:rPr>
        <w:t xml:space="preserve">NOVEMBER </w:t>
      </w:r>
      <w:r w:rsidR="00471437">
        <w:rPr>
          <w:b/>
          <w:sz w:val="24"/>
          <w:szCs w:val="24"/>
        </w:rPr>
        <w:t>2019</w:t>
      </w:r>
    </w:p>
    <w:p w:rsidR="00B177C5" w:rsidRDefault="00B177C5" w:rsidP="00B177C5">
      <w:pPr>
        <w:rPr>
          <w:b/>
          <w:sz w:val="24"/>
          <w:szCs w:val="24"/>
        </w:rPr>
      </w:pPr>
    </w:p>
    <w:p w:rsidR="00285760" w:rsidRPr="001A7028" w:rsidRDefault="00285760" w:rsidP="00285760">
      <w:pPr>
        <w:spacing w:before="100" w:beforeAutospacing="1" w:after="100" w:afterAutospacing="1"/>
        <w:ind w:left="720" w:hanging="720"/>
        <w:jc w:val="both"/>
        <w:rPr>
          <w:b/>
          <w:sz w:val="24"/>
          <w:szCs w:val="24"/>
        </w:rPr>
      </w:pPr>
      <w:r w:rsidRPr="001A7028">
        <w:rPr>
          <w:b/>
          <w:sz w:val="24"/>
          <w:szCs w:val="24"/>
        </w:rPr>
        <w:t xml:space="preserve">Ms E L Powell (DA) to ask the Minister of Human Settlements, Water and </w:t>
      </w:r>
      <w:r w:rsidRPr="00A31DB3">
        <w:rPr>
          <w:b/>
          <w:noProof/>
          <w:sz w:val="24"/>
          <w:szCs w:val="24"/>
        </w:rPr>
        <w:t>Sanitation</w:t>
      </w:r>
      <w:r>
        <w:rPr>
          <w:b/>
          <w:noProof/>
          <w:sz w:val="24"/>
          <w:szCs w:val="24"/>
        </w:rPr>
        <w:fldChar w:fldCharType="begin"/>
      </w:r>
      <w:r>
        <w:instrText xml:space="preserve"> XE "</w:instrText>
      </w:r>
      <w:r w:rsidRPr="00DC26FF">
        <w:rPr>
          <w:b/>
          <w:sz w:val="24"/>
          <w:szCs w:val="24"/>
        </w:rPr>
        <w:instrText>Human Settlements, Water and Sanitation</w:instrText>
      </w:r>
      <w:r>
        <w:instrText xml:space="preserve">" </w:instrText>
      </w:r>
      <w:r>
        <w:rPr>
          <w:b/>
          <w:noProof/>
          <w:sz w:val="24"/>
          <w:szCs w:val="24"/>
        </w:rPr>
        <w:fldChar w:fldCharType="end"/>
      </w:r>
      <w:r w:rsidRPr="001A7028">
        <w:rPr>
          <w:b/>
          <w:sz w:val="24"/>
          <w:szCs w:val="24"/>
        </w:rPr>
        <w:t xml:space="preserve">: </w:t>
      </w:r>
    </w:p>
    <w:p w:rsidR="00285760" w:rsidRPr="001A7028" w:rsidRDefault="00285760" w:rsidP="00792CFB">
      <w:pPr>
        <w:pStyle w:val="gmail-msolistparagraph"/>
        <w:spacing w:line="288" w:lineRule="auto"/>
        <w:ind w:left="720" w:hanging="720"/>
        <w:jc w:val="both"/>
        <w:rPr>
          <w:rFonts w:ascii="Times New Roman" w:hAnsi="Times New Roman" w:cs="Times New Roman"/>
          <w:sz w:val="24"/>
          <w:szCs w:val="24"/>
          <w:lang w:val="en-US"/>
        </w:rPr>
      </w:pPr>
      <w:r w:rsidRPr="001A7028">
        <w:rPr>
          <w:rFonts w:ascii="Times New Roman" w:hAnsi="Times New Roman" w:cs="Times New Roman"/>
          <w:sz w:val="24"/>
          <w:szCs w:val="24"/>
        </w:rPr>
        <w:t>(1)</w:t>
      </w:r>
      <w:r w:rsidRPr="001A7028">
        <w:rPr>
          <w:rFonts w:ascii="Times New Roman" w:hAnsi="Times New Roman" w:cs="Times New Roman"/>
          <w:sz w:val="24"/>
          <w:szCs w:val="24"/>
        </w:rPr>
        <w:tab/>
        <w:t>What are the specific competencies of the former Minister of Social Development</w:t>
      </w:r>
      <w:r>
        <w:rPr>
          <w:rFonts w:ascii="Times New Roman" w:hAnsi="Times New Roman" w:cs="Times New Roman"/>
          <w:sz w:val="24"/>
          <w:szCs w:val="24"/>
        </w:rPr>
        <w:fldChar w:fldCharType="begin"/>
      </w:r>
      <w:r>
        <w:instrText xml:space="preserve"> XE "</w:instrText>
      </w:r>
      <w:r w:rsidRPr="00DC26FF">
        <w:rPr>
          <w:rFonts w:ascii="Times New Roman" w:hAnsi="Times New Roman" w:cs="Times New Roman"/>
          <w:b/>
          <w:sz w:val="24"/>
          <w:szCs w:val="24"/>
        </w:rPr>
        <w:instrText>Social Development</w:instrText>
      </w:r>
      <w:r>
        <w:instrText xml:space="preserve">" </w:instrText>
      </w:r>
      <w:r>
        <w:rPr>
          <w:rFonts w:ascii="Times New Roman" w:hAnsi="Times New Roman" w:cs="Times New Roman"/>
          <w:sz w:val="24"/>
          <w:szCs w:val="24"/>
        </w:rPr>
        <w:fldChar w:fldCharType="end"/>
      </w:r>
      <w:r w:rsidRPr="001A7028">
        <w:rPr>
          <w:rFonts w:ascii="Times New Roman" w:hAnsi="Times New Roman" w:cs="Times New Roman"/>
          <w:sz w:val="24"/>
          <w:szCs w:val="24"/>
        </w:rPr>
        <w:t xml:space="preserve">, Ms B O Dlamini, </w:t>
      </w:r>
      <w:r w:rsidRPr="001A7028">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satisfy</w:t>
      </w:r>
      <w:r w:rsidRPr="001A7028">
        <w:rPr>
          <w:rFonts w:ascii="Times New Roman" w:hAnsi="Times New Roman" w:cs="Times New Roman"/>
          <w:color w:val="000000"/>
          <w:sz w:val="24"/>
          <w:szCs w:val="24"/>
        </w:rPr>
        <w:t xml:space="preserve"> her appointment as a council member of the Board of the Social Housing Regulatory Authority in terms of section 9(1) of the Social Housing Act, Act 16 of 2008; </w:t>
      </w:r>
    </w:p>
    <w:p w:rsidR="00285760" w:rsidRPr="001A7028" w:rsidRDefault="00285760" w:rsidP="00792CFB">
      <w:pPr>
        <w:pStyle w:val="gmail-msolistparagraph"/>
        <w:spacing w:line="288" w:lineRule="auto"/>
        <w:ind w:left="720" w:hanging="720"/>
        <w:jc w:val="both"/>
        <w:rPr>
          <w:rFonts w:ascii="Times New Roman" w:hAnsi="Times New Roman" w:cs="Times New Roman"/>
          <w:sz w:val="24"/>
          <w:szCs w:val="24"/>
        </w:rPr>
      </w:pPr>
      <w:r w:rsidRPr="001A7028">
        <w:rPr>
          <w:rFonts w:ascii="Times New Roman" w:hAnsi="Times New Roman" w:cs="Times New Roman"/>
          <w:sz w:val="24"/>
          <w:szCs w:val="24"/>
        </w:rPr>
        <w:t>(2)</w:t>
      </w:r>
      <w:r w:rsidRPr="001A7028">
        <w:rPr>
          <w:rFonts w:ascii="Times New Roman" w:hAnsi="Times New Roman" w:cs="Times New Roman"/>
          <w:sz w:val="24"/>
          <w:szCs w:val="24"/>
        </w:rPr>
        <w:tab/>
        <w:t xml:space="preserve">(a) </w:t>
      </w:r>
      <w:r w:rsidRPr="001A7028">
        <w:rPr>
          <w:rFonts w:ascii="Times New Roman" w:hAnsi="Times New Roman" w:cs="Times New Roman"/>
          <w:color w:val="000000"/>
          <w:sz w:val="24"/>
          <w:szCs w:val="24"/>
        </w:rPr>
        <w:t>what is the name of each member of the selection committee who has been appointed in compliance with section 9(2)(b) of the Social Housing Act, Act 16 of 2008 and (b) will she provide Ms E L Powell with the recommendations submitted to her</w:t>
      </w:r>
      <w:r w:rsidRPr="001A7028">
        <w:rPr>
          <w:rFonts w:ascii="Times New Roman" w:hAnsi="Times New Roman" w:cs="Times New Roman"/>
          <w:sz w:val="24"/>
          <w:szCs w:val="24"/>
        </w:rPr>
        <w:t>?</w:t>
      </w:r>
      <w:r w:rsidRPr="001A7028">
        <w:rPr>
          <w:rFonts w:ascii="Times New Roman" w:hAnsi="Times New Roman" w:cs="Times New Roman"/>
          <w:sz w:val="24"/>
          <w:szCs w:val="24"/>
        </w:rPr>
        <w:tab/>
      </w:r>
      <w:r w:rsidRPr="001A7028">
        <w:rPr>
          <w:rFonts w:ascii="Times New Roman" w:hAnsi="Times New Roman" w:cs="Times New Roman"/>
          <w:sz w:val="24"/>
          <w:szCs w:val="24"/>
        </w:rPr>
        <w:tab/>
      </w:r>
      <w:r w:rsidR="004B5A3E">
        <w:rPr>
          <w:rFonts w:ascii="Times New Roman" w:hAnsi="Times New Roman" w:cs="Times New Roman"/>
          <w:sz w:val="24"/>
          <w:szCs w:val="24"/>
        </w:rPr>
        <w:t xml:space="preserve">        </w:t>
      </w:r>
      <w:r w:rsidRPr="00A31DB3">
        <w:rPr>
          <w:rFonts w:ascii="Times New Roman" w:hAnsi="Times New Roman" w:cs="Times New Roman"/>
          <w:sz w:val="20"/>
          <w:szCs w:val="20"/>
          <w:lang w:eastAsia="en-US"/>
        </w:rPr>
        <w:t>NW3060E</w:t>
      </w:r>
    </w:p>
    <w:p w:rsidR="00080A5A" w:rsidRPr="00645282" w:rsidRDefault="00080A5A" w:rsidP="00792CFB">
      <w:pPr>
        <w:spacing w:before="100" w:beforeAutospacing="1" w:after="100" w:afterAutospacing="1" w:line="288" w:lineRule="auto"/>
        <w:ind w:left="720" w:hanging="720"/>
        <w:jc w:val="both"/>
      </w:pPr>
      <w:r w:rsidRPr="00277FF9">
        <w:rPr>
          <w:sz w:val="24"/>
          <w:szCs w:val="24"/>
        </w:rPr>
        <w:tab/>
      </w:r>
      <w:r w:rsidRPr="00277FF9">
        <w:rPr>
          <w:sz w:val="24"/>
          <w:szCs w:val="24"/>
        </w:rPr>
        <w:tab/>
      </w:r>
      <w:r w:rsidRPr="00277FF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B5A3E">
        <w:rPr>
          <w:sz w:val="24"/>
          <w:szCs w:val="24"/>
        </w:rPr>
        <w:t xml:space="preserve">    </w:t>
      </w:r>
    </w:p>
    <w:p w:rsidR="004A13DD" w:rsidRPr="004F48A2" w:rsidRDefault="00862AC6" w:rsidP="00792CFB">
      <w:pPr>
        <w:spacing w:line="288" w:lineRule="auto"/>
        <w:jc w:val="both"/>
        <w:rPr>
          <w:szCs w:val="24"/>
          <w:lang w:val="en-US"/>
        </w:rPr>
      </w:pPr>
      <w:r>
        <w:rPr>
          <w:sz w:val="24"/>
          <w:szCs w:val="24"/>
          <w:lang w:val="en-US"/>
        </w:rPr>
        <w:t xml:space="preserve"> </w:t>
      </w:r>
      <w:r w:rsidR="004F48A2">
        <w:rPr>
          <w:sz w:val="24"/>
          <w:szCs w:val="24"/>
          <w:lang w:val="en-US"/>
        </w:rPr>
        <w:t xml:space="preserve"> </w:t>
      </w:r>
      <w:r w:rsidR="00EB6AA1" w:rsidRPr="00832AD2">
        <w:rPr>
          <w:b/>
          <w:sz w:val="24"/>
          <w:szCs w:val="24"/>
        </w:rPr>
        <w:t>REPLY:</w:t>
      </w:r>
    </w:p>
    <w:p w:rsidR="004A0F77" w:rsidRDefault="004A0F77" w:rsidP="0043400C">
      <w:pPr>
        <w:shd w:val="clear" w:color="auto" w:fill="FFFFFF"/>
        <w:tabs>
          <w:tab w:val="left" w:pos="4300"/>
        </w:tabs>
        <w:spacing w:line="288" w:lineRule="auto"/>
        <w:ind w:left="720" w:hanging="720"/>
        <w:jc w:val="both"/>
        <w:rPr>
          <w:b/>
          <w:sz w:val="24"/>
          <w:szCs w:val="24"/>
        </w:rPr>
      </w:pPr>
      <w:r>
        <w:rPr>
          <w:b/>
          <w:sz w:val="24"/>
          <w:szCs w:val="24"/>
        </w:rPr>
        <w:tab/>
      </w:r>
    </w:p>
    <w:p w:rsidR="00792CFB" w:rsidRPr="00792CFB" w:rsidRDefault="00792CFB" w:rsidP="0043400C">
      <w:pPr>
        <w:pStyle w:val="ListParagraph"/>
        <w:shd w:val="clear" w:color="auto" w:fill="FFFFFF"/>
        <w:spacing w:line="288" w:lineRule="auto"/>
        <w:ind w:left="709" w:hanging="709"/>
        <w:jc w:val="both"/>
        <w:textAlignment w:val="baseline"/>
        <w:rPr>
          <w:color w:val="000000"/>
        </w:rPr>
      </w:pPr>
      <w:r w:rsidRPr="00792CFB">
        <w:rPr>
          <w:color w:val="252525"/>
          <w:lang w:eastAsia="en-ZA"/>
        </w:rPr>
        <w:t xml:space="preserve">(1) </w:t>
      </w:r>
      <w:r w:rsidRPr="00792CFB">
        <w:rPr>
          <w:color w:val="252525"/>
          <w:lang w:eastAsia="en-ZA"/>
        </w:rPr>
        <w:tab/>
      </w:r>
      <w:r w:rsidR="0022095E" w:rsidRPr="00792CFB">
        <w:rPr>
          <w:color w:val="252525"/>
          <w:lang w:eastAsia="en-ZA"/>
        </w:rPr>
        <w:t xml:space="preserve">Ms B O Dlamini holds a Bachelor of Arts degree in Social Studies from the University of Zululand. </w:t>
      </w:r>
      <w:r w:rsidRPr="00792CFB">
        <w:rPr>
          <w:color w:val="252525"/>
          <w:lang w:eastAsia="en-ZA"/>
        </w:rPr>
        <w:t xml:space="preserve">She </w:t>
      </w:r>
      <w:r w:rsidR="00C5219C">
        <w:rPr>
          <w:color w:val="252525"/>
          <w:lang w:eastAsia="en-ZA"/>
        </w:rPr>
        <w:t xml:space="preserve">also </w:t>
      </w:r>
      <w:r w:rsidRPr="00792CFB">
        <w:rPr>
          <w:color w:val="252525"/>
          <w:lang w:eastAsia="en-ZA"/>
        </w:rPr>
        <w:t>possess in-depth practical knowledge of a vast range of social development issues that she obtained through participation in various social development organisations and structures over a</w:t>
      </w:r>
      <w:r w:rsidR="00C5219C">
        <w:rPr>
          <w:color w:val="252525"/>
          <w:lang w:eastAsia="en-ZA"/>
        </w:rPr>
        <w:t>n extensive</w:t>
      </w:r>
      <w:r w:rsidRPr="00792CFB">
        <w:rPr>
          <w:color w:val="252525"/>
          <w:lang w:eastAsia="en-ZA"/>
        </w:rPr>
        <w:t xml:space="preserve"> period. She will undoubtedly contribute immensely to ensuring that SHRA objectives are reali</w:t>
      </w:r>
      <w:r w:rsidR="00C5219C">
        <w:rPr>
          <w:color w:val="252525"/>
          <w:lang w:eastAsia="en-ZA"/>
        </w:rPr>
        <w:t>s</w:t>
      </w:r>
      <w:r w:rsidRPr="00792CFB">
        <w:rPr>
          <w:color w:val="252525"/>
          <w:lang w:eastAsia="en-ZA"/>
        </w:rPr>
        <w:t xml:space="preserve">ed. </w:t>
      </w:r>
      <w:r w:rsidR="00283C07">
        <w:rPr>
          <w:color w:val="252525"/>
          <w:lang w:eastAsia="en-ZA"/>
        </w:rPr>
        <w:t>T</w:t>
      </w:r>
      <w:r w:rsidR="00C5219C">
        <w:rPr>
          <w:color w:val="252525"/>
          <w:lang w:eastAsia="en-ZA"/>
        </w:rPr>
        <w:t>he Chairperson</w:t>
      </w:r>
      <w:r w:rsidRPr="00792CFB">
        <w:rPr>
          <w:color w:val="252525"/>
          <w:lang w:eastAsia="en-ZA"/>
        </w:rPr>
        <w:t xml:space="preserve"> will be supported by ten non-executive Council members. </w:t>
      </w:r>
    </w:p>
    <w:p w:rsidR="002C6BF3" w:rsidRPr="00792CFB" w:rsidRDefault="002C6BF3" w:rsidP="0043400C">
      <w:pPr>
        <w:pStyle w:val="ListParagraph"/>
        <w:shd w:val="clear" w:color="auto" w:fill="FFFFFF"/>
        <w:spacing w:before="100" w:beforeAutospacing="1" w:line="288" w:lineRule="auto"/>
        <w:ind w:left="0"/>
        <w:jc w:val="both"/>
        <w:textAlignment w:val="baseline"/>
        <w:rPr>
          <w:color w:val="252525"/>
          <w:lang w:eastAsia="en-ZA"/>
        </w:rPr>
      </w:pPr>
    </w:p>
    <w:p w:rsidR="0022095E" w:rsidRPr="00792CFB" w:rsidRDefault="0022095E" w:rsidP="0043400C">
      <w:pPr>
        <w:pStyle w:val="ListParagraph"/>
        <w:shd w:val="clear" w:color="auto" w:fill="FFFFFF"/>
        <w:tabs>
          <w:tab w:val="left" w:pos="0"/>
          <w:tab w:val="left" w:pos="540"/>
        </w:tabs>
        <w:spacing w:before="100" w:beforeAutospacing="1" w:line="288" w:lineRule="auto"/>
        <w:ind w:left="709" w:hanging="709"/>
        <w:jc w:val="both"/>
        <w:rPr>
          <w:color w:val="000000"/>
        </w:rPr>
      </w:pPr>
      <w:r w:rsidRPr="00792CFB">
        <w:rPr>
          <w:color w:val="000000"/>
        </w:rPr>
        <w:t>(2)</w:t>
      </w:r>
      <w:r w:rsidR="00792CFB" w:rsidRPr="00792CFB">
        <w:rPr>
          <w:color w:val="000000"/>
        </w:rPr>
        <w:t>(</w:t>
      </w:r>
      <w:r w:rsidRPr="00792CFB">
        <w:rPr>
          <w:color w:val="000000"/>
        </w:rPr>
        <w:t xml:space="preserve">a) </w:t>
      </w:r>
      <w:r w:rsidR="00792CFB">
        <w:rPr>
          <w:color w:val="000000"/>
        </w:rPr>
        <w:tab/>
      </w:r>
      <w:r w:rsidRPr="00792CFB">
        <w:rPr>
          <w:color w:val="000000"/>
        </w:rPr>
        <w:t>The Social Housing Regulatory Authority plays a key role in the provision of social housing in South Africa and manages a budget allocation of close to R1 billion per annum. The derailment of good governance of the entity</w:t>
      </w:r>
      <w:r w:rsidR="00C5219C">
        <w:rPr>
          <w:color w:val="000000"/>
        </w:rPr>
        <w:t>,</w:t>
      </w:r>
      <w:r w:rsidRPr="00792CFB">
        <w:rPr>
          <w:color w:val="000000"/>
        </w:rPr>
        <w:t xml:space="preserve"> as observed during the first half of the current financial year</w:t>
      </w:r>
      <w:r w:rsidR="00C5219C">
        <w:rPr>
          <w:color w:val="000000"/>
        </w:rPr>
        <w:t>,</w:t>
      </w:r>
      <w:r w:rsidRPr="00792CFB">
        <w:rPr>
          <w:color w:val="000000"/>
        </w:rPr>
        <w:t xml:space="preserve"> required swift action to protect the investment of the state, as required in terms of the Public </w:t>
      </w:r>
      <w:r w:rsidRPr="00792CFB">
        <w:rPr>
          <w:color w:val="000000"/>
        </w:rPr>
        <w:lastRenderedPageBreak/>
        <w:t xml:space="preserve">Finance Management Act, Act 1 of 1999, as amended, and to ensure continued service delivery to the citizens of the country. The appointment of the interim Council of the Social Housing Regulatory Authority is an interim measure to restore good governance at the entity. A selection committee will be established to advise me on the candidates to be appointed for the new Council, in terms of Section 9(2)(b) of the Social Housing Act, Act 16 of 2008.  </w:t>
      </w:r>
    </w:p>
    <w:p w:rsidR="0022095E" w:rsidRPr="00792CFB" w:rsidRDefault="0022095E" w:rsidP="00792CFB">
      <w:pPr>
        <w:pStyle w:val="ListParagraph"/>
        <w:tabs>
          <w:tab w:val="left" w:pos="540"/>
        </w:tabs>
        <w:spacing w:before="100" w:beforeAutospacing="1" w:line="288" w:lineRule="auto"/>
        <w:ind w:left="810" w:hanging="720"/>
        <w:jc w:val="both"/>
        <w:rPr>
          <w:color w:val="000000"/>
        </w:rPr>
      </w:pPr>
    </w:p>
    <w:p w:rsidR="0022095E" w:rsidRPr="00792CFB" w:rsidRDefault="00BA7AF9" w:rsidP="00792CFB">
      <w:pPr>
        <w:pStyle w:val="ListParagraph"/>
        <w:tabs>
          <w:tab w:val="left" w:pos="540"/>
        </w:tabs>
        <w:spacing w:before="100" w:beforeAutospacing="1" w:line="288" w:lineRule="auto"/>
        <w:ind w:left="810" w:hanging="720"/>
        <w:jc w:val="both"/>
        <w:rPr>
          <w:color w:val="000000"/>
        </w:rPr>
      </w:pPr>
      <w:r w:rsidRPr="00792CFB">
        <w:rPr>
          <w:color w:val="000000"/>
        </w:rPr>
        <w:t>(</w:t>
      </w:r>
      <w:r w:rsidR="00DE1123">
        <w:rPr>
          <w:color w:val="000000"/>
        </w:rPr>
        <w:t>b</w:t>
      </w:r>
      <w:r w:rsidRPr="00792CFB">
        <w:rPr>
          <w:color w:val="000000"/>
        </w:rPr>
        <w:t>)</w:t>
      </w:r>
      <w:r w:rsidR="0022095E" w:rsidRPr="00792CFB">
        <w:rPr>
          <w:color w:val="000000"/>
        </w:rPr>
        <w:t xml:space="preserve"> </w:t>
      </w:r>
      <w:r w:rsidR="00792CFB">
        <w:rPr>
          <w:color w:val="000000"/>
        </w:rPr>
        <w:tab/>
      </w:r>
      <w:r w:rsidR="00792CFB" w:rsidRPr="00792CFB">
        <w:rPr>
          <w:color w:val="000000"/>
        </w:rPr>
        <w:tab/>
      </w:r>
      <w:r w:rsidR="0022095E" w:rsidRPr="00792CFB">
        <w:rPr>
          <w:color w:val="000000"/>
        </w:rPr>
        <w:t xml:space="preserve">Refer to </w:t>
      </w:r>
      <w:r w:rsidR="00792CFB">
        <w:rPr>
          <w:color w:val="000000"/>
        </w:rPr>
        <w:t xml:space="preserve">the </w:t>
      </w:r>
      <w:r w:rsidR="0022095E" w:rsidRPr="00792CFB">
        <w:rPr>
          <w:color w:val="000000"/>
        </w:rPr>
        <w:t>answer provided in 2(a)</w:t>
      </w:r>
      <w:r w:rsidR="00792CFB">
        <w:rPr>
          <w:color w:val="000000"/>
        </w:rPr>
        <w:t xml:space="preserve"> above</w:t>
      </w:r>
      <w:r w:rsidR="0022095E" w:rsidRPr="00792CFB">
        <w:rPr>
          <w:color w:val="000000"/>
        </w:rPr>
        <w:t xml:space="preserve">.  </w:t>
      </w:r>
    </w:p>
    <w:p w:rsidR="004A0F77" w:rsidRDefault="004A0F77" w:rsidP="00832AD2">
      <w:pPr>
        <w:spacing w:line="276" w:lineRule="auto"/>
        <w:ind w:left="720" w:hanging="720"/>
        <w:jc w:val="both"/>
        <w:rPr>
          <w:b/>
          <w:sz w:val="24"/>
          <w:szCs w:val="24"/>
        </w:rPr>
      </w:pPr>
    </w:p>
    <w:sectPr w:rsidR="004A0F7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1B0" w:rsidRDefault="00F061B0" w:rsidP="00054FEC">
      <w:r>
        <w:separator/>
      </w:r>
    </w:p>
  </w:endnote>
  <w:endnote w:type="continuationSeparator" w:id="0">
    <w:p w:rsidR="00F061B0" w:rsidRDefault="00F061B0"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1B0" w:rsidRDefault="00F061B0" w:rsidP="00054FEC">
      <w:r>
        <w:separator/>
      </w:r>
    </w:p>
  </w:footnote>
  <w:footnote w:type="continuationSeparator" w:id="0">
    <w:p w:rsidR="00F061B0" w:rsidRDefault="00F061B0"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795A52">
      <w:t>6</w:t>
    </w:r>
    <w:r w:rsidR="00C40585">
      <w:t>6</w:t>
    </w:r>
    <w:r w:rsidR="00285760">
      <w:t>5</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68A666CD"/>
    <w:multiLevelType w:val="hybridMultilevel"/>
    <w:tmpl w:val="72DE194A"/>
    <w:lvl w:ilvl="0" w:tplc="63FC43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230"/>
    <w:rsid w:val="0005651C"/>
    <w:rsid w:val="00060D86"/>
    <w:rsid w:val="00061B5C"/>
    <w:rsid w:val="00062096"/>
    <w:rsid w:val="00063A5F"/>
    <w:rsid w:val="00080A5A"/>
    <w:rsid w:val="00084A46"/>
    <w:rsid w:val="00085A2A"/>
    <w:rsid w:val="000874C5"/>
    <w:rsid w:val="000968AC"/>
    <w:rsid w:val="000B2098"/>
    <w:rsid w:val="000B4AC5"/>
    <w:rsid w:val="000B7B22"/>
    <w:rsid w:val="000C37CD"/>
    <w:rsid w:val="000C7AFC"/>
    <w:rsid w:val="000D150D"/>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28D8"/>
    <w:rsid w:val="00203262"/>
    <w:rsid w:val="002064F4"/>
    <w:rsid w:val="00211743"/>
    <w:rsid w:val="0021284D"/>
    <w:rsid w:val="002174E7"/>
    <w:rsid w:val="0022095E"/>
    <w:rsid w:val="00221ABD"/>
    <w:rsid w:val="00221CAF"/>
    <w:rsid w:val="0023124F"/>
    <w:rsid w:val="002316D0"/>
    <w:rsid w:val="002418D7"/>
    <w:rsid w:val="00244322"/>
    <w:rsid w:val="00245CEE"/>
    <w:rsid w:val="002565C1"/>
    <w:rsid w:val="00257C83"/>
    <w:rsid w:val="002620BC"/>
    <w:rsid w:val="0027155D"/>
    <w:rsid w:val="00273F15"/>
    <w:rsid w:val="00283C07"/>
    <w:rsid w:val="00285760"/>
    <w:rsid w:val="002901FA"/>
    <w:rsid w:val="002922CE"/>
    <w:rsid w:val="002962EB"/>
    <w:rsid w:val="0029651C"/>
    <w:rsid w:val="00297F06"/>
    <w:rsid w:val="002A580A"/>
    <w:rsid w:val="002B7025"/>
    <w:rsid w:val="002B7A01"/>
    <w:rsid w:val="002C6BF3"/>
    <w:rsid w:val="002D050D"/>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45772"/>
    <w:rsid w:val="003500A3"/>
    <w:rsid w:val="00351776"/>
    <w:rsid w:val="00360151"/>
    <w:rsid w:val="003639EF"/>
    <w:rsid w:val="003658A1"/>
    <w:rsid w:val="00371AFD"/>
    <w:rsid w:val="00377122"/>
    <w:rsid w:val="00386EBC"/>
    <w:rsid w:val="00391B22"/>
    <w:rsid w:val="00392A4A"/>
    <w:rsid w:val="00397799"/>
    <w:rsid w:val="003A0C97"/>
    <w:rsid w:val="003A48E1"/>
    <w:rsid w:val="003B7EF6"/>
    <w:rsid w:val="003C60BB"/>
    <w:rsid w:val="003D1E57"/>
    <w:rsid w:val="003F3285"/>
    <w:rsid w:val="003F3D4B"/>
    <w:rsid w:val="003F40BD"/>
    <w:rsid w:val="003F4CED"/>
    <w:rsid w:val="003F5497"/>
    <w:rsid w:val="00400487"/>
    <w:rsid w:val="00400A38"/>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400C"/>
    <w:rsid w:val="00435C33"/>
    <w:rsid w:val="00437973"/>
    <w:rsid w:val="00442C28"/>
    <w:rsid w:val="00442F09"/>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54E9"/>
    <w:rsid w:val="004B5A3E"/>
    <w:rsid w:val="004C34F2"/>
    <w:rsid w:val="004C7102"/>
    <w:rsid w:val="004E1009"/>
    <w:rsid w:val="004E69A7"/>
    <w:rsid w:val="004E7504"/>
    <w:rsid w:val="004F48A2"/>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581F"/>
    <w:rsid w:val="005E69AF"/>
    <w:rsid w:val="005F4728"/>
    <w:rsid w:val="00600BD5"/>
    <w:rsid w:val="006043CA"/>
    <w:rsid w:val="0061173D"/>
    <w:rsid w:val="00614C11"/>
    <w:rsid w:val="00621979"/>
    <w:rsid w:val="00622769"/>
    <w:rsid w:val="006315F4"/>
    <w:rsid w:val="00634815"/>
    <w:rsid w:val="00634DBB"/>
    <w:rsid w:val="00636C07"/>
    <w:rsid w:val="00643247"/>
    <w:rsid w:val="0064604A"/>
    <w:rsid w:val="00647AFF"/>
    <w:rsid w:val="00650769"/>
    <w:rsid w:val="0065307F"/>
    <w:rsid w:val="006559CC"/>
    <w:rsid w:val="00657215"/>
    <w:rsid w:val="00657FAD"/>
    <w:rsid w:val="0066568F"/>
    <w:rsid w:val="00676ABA"/>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E4A3B"/>
    <w:rsid w:val="006F111A"/>
    <w:rsid w:val="006F35CD"/>
    <w:rsid w:val="006F4B1B"/>
    <w:rsid w:val="006F64F8"/>
    <w:rsid w:val="006F78BD"/>
    <w:rsid w:val="00704183"/>
    <w:rsid w:val="00715278"/>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92CFB"/>
    <w:rsid w:val="00795A52"/>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52F18"/>
    <w:rsid w:val="008575F4"/>
    <w:rsid w:val="008576EB"/>
    <w:rsid w:val="00857E10"/>
    <w:rsid w:val="00860F4B"/>
    <w:rsid w:val="0086200D"/>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0C3E"/>
    <w:rsid w:val="00A36D94"/>
    <w:rsid w:val="00A378F3"/>
    <w:rsid w:val="00A45652"/>
    <w:rsid w:val="00A52004"/>
    <w:rsid w:val="00A5613F"/>
    <w:rsid w:val="00A60EEE"/>
    <w:rsid w:val="00A645C2"/>
    <w:rsid w:val="00A738F3"/>
    <w:rsid w:val="00A73A8F"/>
    <w:rsid w:val="00A749B6"/>
    <w:rsid w:val="00A76A9C"/>
    <w:rsid w:val="00A76D64"/>
    <w:rsid w:val="00A830EA"/>
    <w:rsid w:val="00A90AF6"/>
    <w:rsid w:val="00A9168E"/>
    <w:rsid w:val="00A96DD0"/>
    <w:rsid w:val="00AA08FD"/>
    <w:rsid w:val="00AA1B87"/>
    <w:rsid w:val="00AA2897"/>
    <w:rsid w:val="00AB3C96"/>
    <w:rsid w:val="00AC0B56"/>
    <w:rsid w:val="00AC34CC"/>
    <w:rsid w:val="00AC5723"/>
    <w:rsid w:val="00AC69A5"/>
    <w:rsid w:val="00AE05EB"/>
    <w:rsid w:val="00AE0DBB"/>
    <w:rsid w:val="00AE1377"/>
    <w:rsid w:val="00AE5063"/>
    <w:rsid w:val="00AE6436"/>
    <w:rsid w:val="00AF266B"/>
    <w:rsid w:val="00B07295"/>
    <w:rsid w:val="00B11A62"/>
    <w:rsid w:val="00B165B3"/>
    <w:rsid w:val="00B165F7"/>
    <w:rsid w:val="00B177C5"/>
    <w:rsid w:val="00B17FB7"/>
    <w:rsid w:val="00B213EC"/>
    <w:rsid w:val="00B24178"/>
    <w:rsid w:val="00B24802"/>
    <w:rsid w:val="00B253A0"/>
    <w:rsid w:val="00B301A9"/>
    <w:rsid w:val="00B334A0"/>
    <w:rsid w:val="00B3353C"/>
    <w:rsid w:val="00B346B6"/>
    <w:rsid w:val="00B34EA1"/>
    <w:rsid w:val="00B35035"/>
    <w:rsid w:val="00B35967"/>
    <w:rsid w:val="00B41BED"/>
    <w:rsid w:val="00B43005"/>
    <w:rsid w:val="00B473D5"/>
    <w:rsid w:val="00B52604"/>
    <w:rsid w:val="00B55E3F"/>
    <w:rsid w:val="00B57E32"/>
    <w:rsid w:val="00B605C1"/>
    <w:rsid w:val="00B62DD3"/>
    <w:rsid w:val="00B653F5"/>
    <w:rsid w:val="00B70C89"/>
    <w:rsid w:val="00B70FF0"/>
    <w:rsid w:val="00B72DD5"/>
    <w:rsid w:val="00B86677"/>
    <w:rsid w:val="00B969FE"/>
    <w:rsid w:val="00BA1CD4"/>
    <w:rsid w:val="00BA1D02"/>
    <w:rsid w:val="00BA7AF9"/>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0585"/>
    <w:rsid w:val="00C416F1"/>
    <w:rsid w:val="00C42767"/>
    <w:rsid w:val="00C45207"/>
    <w:rsid w:val="00C5219C"/>
    <w:rsid w:val="00C527FC"/>
    <w:rsid w:val="00C52AA3"/>
    <w:rsid w:val="00C574C8"/>
    <w:rsid w:val="00C576FE"/>
    <w:rsid w:val="00C57AC2"/>
    <w:rsid w:val="00C72BD9"/>
    <w:rsid w:val="00C74E11"/>
    <w:rsid w:val="00C86B1F"/>
    <w:rsid w:val="00C927F2"/>
    <w:rsid w:val="00C960DE"/>
    <w:rsid w:val="00CA1F73"/>
    <w:rsid w:val="00CA6FA2"/>
    <w:rsid w:val="00CB24C2"/>
    <w:rsid w:val="00CC085E"/>
    <w:rsid w:val="00CC0D5B"/>
    <w:rsid w:val="00CD26AC"/>
    <w:rsid w:val="00CE087F"/>
    <w:rsid w:val="00CE366B"/>
    <w:rsid w:val="00CF1C13"/>
    <w:rsid w:val="00CF71B4"/>
    <w:rsid w:val="00D04703"/>
    <w:rsid w:val="00D0696F"/>
    <w:rsid w:val="00D108BD"/>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C64FC"/>
    <w:rsid w:val="00DD185C"/>
    <w:rsid w:val="00DD54E8"/>
    <w:rsid w:val="00DD7501"/>
    <w:rsid w:val="00DE1123"/>
    <w:rsid w:val="00DE6494"/>
    <w:rsid w:val="00DF24A7"/>
    <w:rsid w:val="00DF5820"/>
    <w:rsid w:val="00DF79D0"/>
    <w:rsid w:val="00E01572"/>
    <w:rsid w:val="00E01F6C"/>
    <w:rsid w:val="00E03388"/>
    <w:rsid w:val="00E04476"/>
    <w:rsid w:val="00E05515"/>
    <w:rsid w:val="00E05BE2"/>
    <w:rsid w:val="00E06306"/>
    <w:rsid w:val="00E13A36"/>
    <w:rsid w:val="00E154EB"/>
    <w:rsid w:val="00E161DB"/>
    <w:rsid w:val="00E17DD6"/>
    <w:rsid w:val="00E2469A"/>
    <w:rsid w:val="00E316E8"/>
    <w:rsid w:val="00E32382"/>
    <w:rsid w:val="00E40762"/>
    <w:rsid w:val="00E604FF"/>
    <w:rsid w:val="00E65C78"/>
    <w:rsid w:val="00E65E8A"/>
    <w:rsid w:val="00E66C68"/>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A09"/>
    <w:rsid w:val="00ED344E"/>
    <w:rsid w:val="00ED75E3"/>
    <w:rsid w:val="00EE300B"/>
    <w:rsid w:val="00EE37B5"/>
    <w:rsid w:val="00EE5A15"/>
    <w:rsid w:val="00EF2319"/>
    <w:rsid w:val="00EF5DC1"/>
    <w:rsid w:val="00EF66D4"/>
    <w:rsid w:val="00EF7055"/>
    <w:rsid w:val="00F000D2"/>
    <w:rsid w:val="00F061B0"/>
    <w:rsid w:val="00F17697"/>
    <w:rsid w:val="00F3479A"/>
    <w:rsid w:val="00F35583"/>
    <w:rsid w:val="00F363E4"/>
    <w:rsid w:val="00F3695E"/>
    <w:rsid w:val="00F374AD"/>
    <w:rsid w:val="00F41641"/>
    <w:rsid w:val="00F434FC"/>
    <w:rsid w:val="00F4658B"/>
    <w:rsid w:val="00F51113"/>
    <w:rsid w:val="00F54821"/>
    <w:rsid w:val="00F56B79"/>
    <w:rsid w:val="00F60C74"/>
    <w:rsid w:val="00F61C46"/>
    <w:rsid w:val="00F61D4C"/>
    <w:rsid w:val="00F720D5"/>
    <w:rsid w:val="00F7539A"/>
    <w:rsid w:val="00F75EB0"/>
    <w:rsid w:val="00F93680"/>
    <w:rsid w:val="00FA0083"/>
    <w:rsid w:val="00FA12D4"/>
    <w:rsid w:val="00FA14B9"/>
    <w:rsid w:val="00FA2404"/>
    <w:rsid w:val="00FA4693"/>
    <w:rsid w:val="00FA759C"/>
    <w:rsid w:val="00FB0AF3"/>
    <w:rsid w:val="00FB1940"/>
    <w:rsid w:val="00FC3417"/>
    <w:rsid w:val="00FC40D3"/>
    <w:rsid w:val="00FC4CE9"/>
    <w:rsid w:val="00FC5855"/>
    <w:rsid w:val="00FC7327"/>
    <w:rsid w:val="00FD48CB"/>
    <w:rsid w:val="00FE589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 w:type="character" w:styleId="Emphasis">
    <w:name w:val="Emphasis"/>
    <w:uiPriority w:val="20"/>
    <w:qFormat/>
    <w:rsid w:val="00795A52"/>
    <w:rPr>
      <w:rFonts w:cs="Times New Roman"/>
      <w:i/>
      <w:iCs/>
    </w:rPr>
  </w:style>
  <w:style w:type="paragraph" w:customStyle="1" w:styleId="gmail-msolistparagraph">
    <w:name w:val="gmail-msolistparagraph"/>
    <w:basedOn w:val="Normal"/>
    <w:uiPriority w:val="99"/>
    <w:rsid w:val="004F48A2"/>
    <w:pPr>
      <w:spacing w:before="100" w:beforeAutospacing="1" w:after="100" w:afterAutospacing="1"/>
    </w:pPr>
    <w:rPr>
      <w:rFonts w:ascii="Calibri" w:eastAsia="Calibri" w:hAnsi="Calibri" w:cs="Calibri"/>
      <w:sz w:val="22"/>
      <w:szCs w:val="22"/>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2019-12-18T13:08:00Z</cp:lastPrinted>
  <dcterms:created xsi:type="dcterms:W3CDTF">2020-01-23T11:55:00Z</dcterms:created>
  <dcterms:modified xsi:type="dcterms:W3CDTF">2020-01-23T11:55:00Z</dcterms:modified>
</cp:coreProperties>
</file>