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067BEA" w:rsidRDefault="001A0DE4" w:rsidP="00596A01">
      <w:pPr>
        <w:tabs>
          <w:tab w:val="left" w:pos="6237"/>
        </w:tabs>
        <w:jc w:val="left"/>
        <w:rPr>
          <w:rFonts w:cs="Arial"/>
          <w:b/>
          <w:sz w:val="24"/>
          <w:szCs w:val="24"/>
          <w:lang w:val="en-US" w:eastAsia="en-US"/>
        </w:rPr>
      </w:pPr>
      <w:r>
        <w:rPr>
          <w:rFonts w:cs="Arial"/>
          <w:b/>
          <w:sz w:val="20"/>
          <w:lang w:val="en-US" w:eastAsia="en-US"/>
        </w:rPr>
        <w:t xml:space="preserve">                   </w:t>
      </w:r>
      <w:r w:rsidR="004D2F24" w:rsidRPr="00067BEA">
        <w:rPr>
          <w:rFonts w:cs="Arial"/>
          <w:b/>
          <w:sz w:val="24"/>
          <w:szCs w:val="24"/>
          <w:lang w:val="en-US" w:eastAsia="en-US"/>
        </w:rPr>
        <w:t>TO:   THE MINISTER</w:t>
      </w:r>
    </w:p>
    <w:p w:rsidR="00D43797" w:rsidRPr="00067BEA" w:rsidRDefault="004D2F24" w:rsidP="00D43797">
      <w:pPr>
        <w:jc w:val="left"/>
        <w:rPr>
          <w:rFonts w:cs="Arial"/>
          <w:b/>
          <w:sz w:val="24"/>
          <w:szCs w:val="24"/>
          <w:lang w:val="en-US" w:eastAsia="en-US"/>
        </w:rPr>
      </w:pPr>
      <w:r w:rsidRPr="00067BEA">
        <w:rPr>
          <w:rFonts w:cs="Arial"/>
          <w:b/>
          <w:noProof/>
          <w:sz w:val="24"/>
          <w:szCs w:val="24"/>
          <w:lang w:eastAsia="en-ZA"/>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66725" cy="2295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295525"/>
                    </a:xfrm>
                    <a:prstGeom prst="rect">
                      <a:avLst/>
                    </a:prstGeom>
                    <a:noFill/>
                    <a:ln>
                      <a:noFill/>
                    </a:ln>
                  </pic:spPr>
                </pic:pic>
              </a:graphicData>
            </a:graphic>
          </wp:anchor>
        </w:drawing>
      </w:r>
      <w:r w:rsidR="00D43797" w:rsidRPr="00067BEA">
        <w:rPr>
          <w:rFonts w:cs="Arial"/>
          <w:b/>
          <w:sz w:val="24"/>
          <w:szCs w:val="24"/>
          <w:lang w:val="en-US" w:eastAsia="en-US"/>
        </w:rPr>
        <w:tab/>
      </w:r>
    </w:p>
    <w:tbl>
      <w:tblPr>
        <w:tblStyle w:val="TableGrid"/>
        <w:tblW w:w="9526" w:type="dxa"/>
        <w:tblInd w:w="108" w:type="dxa"/>
        <w:tblBorders>
          <w:insideH w:val="none" w:sz="0" w:space="0" w:color="auto"/>
          <w:insideV w:val="none" w:sz="0" w:space="0" w:color="auto"/>
        </w:tblBorders>
        <w:tblLook w:val="01E0"/>
      </w:tblPr>
      <w:tblGrid>
        <w:gridCol w:w="9526"/>
      </w:tblGrid>
      <w:tr w:rsidR="00D43797" w:rsidRPr="00067BEA" w:rsidTr="004B7D74">
        <w:tc>
          <w:tcPr>
            <w:tcW w:w="9526" w:type="dxa"/>
            <w:tcBorders>
              <w:top w:val="single" w:sz="4" w:space="0" w:color="auto"/>
              <w:left w:val="single" w:sz="4" w:space="0" w:color="auto"/>
              <w:bottom w:val="single" w:sz="4" w:space="0" w:color="auto"/>
            </w:tcBorders>
          </w:tcPr>
          <w:p w:rsidR="00235BF8" w:rsidRPr="00D15F9E" w:rsidRDefault="00777297" w:rsidP="00A96211">
            <w:pPr>
              <w:spacing w:before="100" w:beforeAutospacing="1" w:after="100" w:afterAutospacing="1"/>
              <w:ind w:right="26"/>
              <w:outlineLvl w:val="0"/>
              <w:rPr>
                <w:rFonts w:eastAsia="Calibri" w:cs="Arial"/>
                <w:b/>
                <w:sz w:val="24"/>
                <w:szCs w:val="24"/>
              </w:rPr>
            </w:pPr>
            <w:r w:rsidRPr="00157DE9">
              <w:rPr>
                <w:rFonts w:cs="Arial"/>
                <w:b/>
                <w:sz w:val="24"/>
                <w:szCs w:val="24"/>
                <w:lang w:val="en-US" w:eastAsia="en-US"/>
              </w:rPr>
              <w:t>NA</w:t>
            </w:r>
            <w:r>
              <w:rPr>
                <w:rFonts w:cs="Arial"/>
                <w:b/>
                <w:sz w:val="24"/>
                <w:szCs w:val="24"/>
                <w:lang w:val="en-US" w:eastAsia="en-US"/>
              </w:rPr>
              <w:t xml:space="preserve">TIONAL ASSEMBLY:  QUESTION NO. </w:t>
            </w:r>
            <w:r w:rsidR="00F458DE">
              <w:rPr>
                <w:rFonts w:eastAsia="Calibri" w:cs="Arial"/>
                <w:b/>
                <w:sz w:val="24"/>
                <w:szCs w:val="24"/>
              </w:rPr>
              <w:t>1659</w:t>
            </w:r>
            <w:r w:rsidR="006674B6">
              <w:rPr>
                <w:rFonts w:eastAsia="Calibri" w:cs="Arial"/>
                <w:b/>
                <w:sz w:val="24"/>
                <w:szCs w:val="24"/>
              </w:rPr>
              <w:t xml:space="preserve"> </w:t>
            </w:r>
            <w:r w:rsidRPr="00157DE9">
              <w:rPr>
                <w:rFonts w:cs="Arial"/>
                <w:b/>
                <w:sz w:val="24"/>
                <w:szCs w:val="24"/>
                <w:lang w:val="en-US" w:eastAsia="en-US"/>
              </w:rPr>
              <w:t>(Written Reply</w:t>
            </w:r>
            <w:r w:rsidR="00FC6B8F">
              <w:rPr>
                <w:rFonts w:cs="Arial"/>
                <w:b/>
                <w:sz w:val="24"/>
                <w:szCs w:val="24"/>
                <w:lang w:val="en-US" w:eastAsia="en-US"/>
              </w:rPr>
              <w:t>)</w:t>
            </w:r>
            <w:r w:rsidR="00DF2349">
              <w:t xml:space="preserve"> </w:t>
            </w:r>
            <w:r w:rsidR="002324B0" w:rsidRPr="002324B0">
              <w:rPr>
                <w:rFonts w:cs="Arial"/>
                <w:b/>
                <w:sz w:val="24"/>
                <w:szCs w:val="24"/>
                <w:lang w:val="en-US" w:eastAsia="en-US"/>
              </w:rPr>
              <w:t xml:space="preserve">Ms S J Graham (DA) </w:t>
            </w:r>
            <w:r w:rsidR="003C11FE" w:rsidRPr="003C11FE">
              <w:rPr>
                <w:rFonts w:eastAsia="Calibri" w:cs="Arial"/>
                <w:b/>
                <w:sz w:val="24"/>
                <w:szCs w:val="24"/>
              </w:rPr>
              <w:t>asked the Minister of Public Works and Infrastructure</w:t>
            </w:r>
            <w:r w:rsidR="00A33FAB" w:rsidRPr="003C11FE">
              <w:rPr>
                <w:rFonts w:eastAsia="Calibri" w:cs="Arial"/>
                <w:b/>
                <w:sz w:val="24"/>
                <w:szCs w:val="24"/>
              </w:rPr>
              <w:fldChar w:fldCharType="begin"/>
            </w:r>
            <w:r w:rsidR="003C11FE" w:rsidRPr="003C11FE">
              <w:rPr>
                <w:rFonts w:eastAsia="Calibri" w:cs="Arial"/>
                <w:sz w:val="24"/>
                <w:szCs w:val="24"/>
              </w:rPr>
              <w:instrText xml:space="preserve"> XE "</w:instrText>
            </w:r>
            <w:r w:rsidR="003C11FE" w:rsidRPr="003C11FE">
              <w:rPr>
                <w:rFonts w:eastAsia="Calibri" w:cs="Arial"/>
                <w:b/>
                <w:sz w:val="24"/>
                <w:szCs w:val="24"/>
              </w:rPr>
              <w:instrText>Minister of Public Works and Infrastructure</w:instrText>
            </w:r>
            <w:r w:rsidR="003C11FE" w:rsidRPr="003C11FE">
              <w:rPr>
                <w:rFonts w:eastAsia="Calibri" w:cs="Arial"/>
                <w:sz w:val="24"/>
                <w:szCs w:val="24"/>
              </w:rPr>
              <w:instrText xml:space="preserve">" </w:instrText>
            </w:r>
            <w:r w:rsidR="00A33FAB" w:rsidRPr="003C11FE">
              <w:rPr>
                <w:rFonts w:eastAsia="Calibri" w:cs="Arial"/>
                <w:b/>
                <w:sz w:val="24"/>
                <w:szCs w:val="24"/>
              </w:rPr>
              <w:fldChar w:fldCharType="end"/>
            </w:r>
          </w:p>
        </w:tc>
      </w:tr>
    </w:tbl>
    <w:p w:rsidR="001840EC" w:rsidRPr="00067BEA" w:rsidRDefault="001840EC" w:rsidP="00D43797">
      <w:pPr>
        <w:jc w:val="left"/>
        <w:rPr>
          <w:rFonts w:cs="Arial"/>
          <w:b/>
          <w:sz w:val="24"/>
          <w:szCs w:val="24"/>
          <w:lang w:val="en-US" w:eastAsia="en-US"/>
        </w:rPr>
      </w:pPr>
    </w:p>
    <w:tbl>
      <w:tblPr>
        <w:tblpPr w:leftFromText="180" w:rightFromText="180" w:vertAnchor="text" w:horzAnchor="margin" w:tblpX="108" w:tblpY="9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62"/>
        <w:gridCol w:w="2340"/>
        <w:gridCol w:w="1827"/>
        <w:gridCol w:w="1701"/>
        <w:gridCol w:w="1701"/>
      </w:tblGrid>
      <w:tr w:rsidR="00D43797" w:rsidRPr="00067BEA" w:rsidTr="00503A7B">
        <w:trPr>
          <w:cantSplit/>
          <w:trHeight w:val="836"/>
        </w:trPr>
        <w:tc>
          <w:tcPr>
            <w:tcW w:w="2062" w:type="dxa"/>
            <w:shd w:val="pct10" w:color="auto" w:fill="auto"/>
            <w:vAlign w:val="center"/>
          </w:tcPr>
          <w:p w:rsidR="00D43797" w:rsidRPr="00067BEA" w:rsidRDefault="00D43797" w:rsidP="00DF0440">
            <w:pPr>
              <w:jc w:val="left"/>
              <w:rPr>
                <w:rFonts w:cs="Arial"/>
                <w:b/>
                <w:sz w:val="24"/>
                <w:szCs w:val="24"/>
                <w:lang w:val="en-US" w:eastAsia="en-US"/>
              </w:rPr>
            </w:pPr>
            <w:r w:rsidRPr="00067BEA">
              <w:rPr>
                <w:rFonts w:cs="Arial"/>
                <w:b/>
                <w:sz w:val="24"/>
                <w:szCs w:val="24"/>
                <w:lang w:val="en-GB"/>
              </w:rPr>
              <w:tab/>
            </w:r>
            <w:r w:rsidRPr="00067BEA">
              <w:rPr>
                <w:rFonts w:cs="Arial"/>
                <w:b/>
                <w:sz w:val="24"/>
                <w:szCs w:val="24"/>
                <w:lang w:val="en-US" w:eastAsia="en-US"/>
              </w:rPr>
              <w:t>RANK</w:t>
            </w:r>
          </w:p>
        </w:tc>
        <w:tc>
          <w:tcPr>
            <w:tcW w:w="2340"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INITIALS AND</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SURNAME</w:t>
            </w:r>
          </w:p>
        </w:tc>
        <w:tc>
          <w:tcPr>
            <w:tcW w:w="1827"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SIGNATURE</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REFERRED</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RETURNED</w:t>
            </w:r>
          </w:p>
        </w:tc>
      </w:tr>
      <w:tr w:rsidR="00D83064" w:rsidRPr="00067BEA" w:rsidTr="00503A7B">
        <w:trPr>
          <w:cantSplit/>
          <w:trHeight w:hRule="exact" w:val="1005"/>
        </w:trPr>
        <w:tc>
          <w:tcPr>
            <w:tcW w:w="2062" w:type="dxa"/>
            <w:vAlign w:val="center"/>
          </w:tcPr>
          <w:p w:rsidR="00D83064" w:rsidRDefault="000455B6" w:rsidP="00F458DE">
            <w:pPr>
              <w:rPr>
                <w:rFonts w:cs="Arial"/>
                <w:b/>
                <w:sz w:val="24"/>
                <w:szCs w:val="24"/>
                <w:lang w:val="en-US" w:eastAsia="en-US"/>
              </w:rPr>
            </w:pPr>
            <w:r>
              <w:rPr>
                <w:rFonts w:cs="Arial"/>
                <w:b/>
                <w:sz w:val="24"/>
                <w:szCs w:val="24"/>
                <w:lang w:val="en-US" w:eastAsia="en-US"/>
              </w:rPr>
              <w:t xml:space="preserve">Regional Manager:  </w:t>
            </w:r>
            <w:r w:rsidR="00F458DE">
              <w:rPr>
                <w:rFonts w:cs="Arial"/>
                <w:b/>
                <w:sz w:val="24"/>
                <w:szCs w:val="24"/>
                <w:lang w:val="en-US" w:eastAsia="en-US"/>
              </w:rPr>
              <w:t>Durban</w:t>
            </w:r>
          </w:p>
        </w:tc>
        <w:tc>
          <w:tcPr>
            <w:tcW w:w="2340" w:type="dxa"/>
            <w:vAlign w:val="center"/>
          </w:tcPr>
          <w:p w:rsidR="00D83064" w:rsidRPr="00F458DE" w:rsidRDefault="002324B0" w:rsidP="00F458DE">
            <w:pPr>
              <w:jc w:val="left"/>
              <w:rPr>
                <w:rFonts w:cs="Arial"/>
                <w:b/>
                <w:sz w:val="24"/>
                <w:szCs w:val="24"/>
                <w:lang w:val="en-US" w:eastAsia="en-US"/>
              </w:rPr>
            </w:pPr>
            <w:r>
              <w:rPr>
                <w:rFonts w:cs="Arial"/>
                <w:b/>
                <w:sz w:val="24"/>
                <w:szCs w:val="24"/>
                <w:lang w:val="en-US" w:eastAsia="en-US"/>
              </w:rPr>
              <w:t xml:space="preserve">Mr. </w:t>
            </w:r>
            <w:r w:rsidR="00F458DE">
              <w:rPr>
                <w:rFonts w:cs="Arial"/>
                <w:b/>
                <w:sz w:val="24"/>
                <w:szCs w:val="24"/>
                <w:lang w:val="en-US" w:eastAsia="en-US"/>
              </w:rPr>
              <w:t>N Vilakazi</w:t>
            </w:r>
          </w:p>
        </w:tc>
        <w:tc>
          <w:tcPr>
            <w:tcW w:w="1827" w:type="dxa"/>
            <w:vAlign w:val="center"/>
          </w:tcPr>
          <w:p w:rsidR="00D83064" w:rsidRPr="00067BEA" w:rsidRDefault="00D83064" w:rsidP="00D83064">
            <w:pPr>
              <w:jc w:val="left"/>
              <w:rPr>
                <w:rFonts w:cs="Arial"/>
                <w:b/>
                <w:sz w:val="24"/>
                <w:szCs w:val="24"/>
                <w:lang w:val="en-US" w:eastAsia="en-US"/>
              </w:rPr>
            </w:pPr>
          </w:p>
        </w:tc>
        <w:tc>
          <w:tcPr>
            <w:tcW w:w="1701" w:type="dxa"/>
            <w:vAlign w:val="center"/>
          </w:tcPr>
          <w:p w:rsidR="00D83064" w:rsidRPr="00067BEA" w:rsidRDefault="00D83064" w:rsidP="00D83064">
            <w:pPr>
              <w:jc w:val="left"/>
              <w:rPr>
                <w:rFonts w:cs="Arial"/>
                <w:b/>
                <w:sz w:val="24"/>
                <w:szCs w:val="24"/>
                <w:lang w:val="en-US" w:eastAsia="en-US"/>
              </w:rPr>
            </w:pPr>
          </w:p>
        </w:tc>
        <w:tc>
          <w:tcPr>
            <w:tcW w:w="1701" w:type="dxa"/>
            <w:vAlign w:val="center"/>
          </w:tcPr>
          <w:p w:rsidR="00D83064" w:rsidRPr="00067BEA" w:rsidRDefault="00D83064" w:rsidP="00D83064">
            <w:pPr>
              <w:jc w:val="left"/>
              <w:rPr>
                <w:rFonts w:cs="Arial"/>
                <w:b/>
                <w:sz w:val="24"/>
                <w:szCs w:val="24"/>
                <w:lang w:val="en-US" w:eastAsia="en-US"/>
              </w:rPr>
            </w:pPr>
          </w:p>
        </w:tc>
      </w:tr>
      <w:tr w:rsidR="000455B6" w:rsidRPr="00067BEA" w:rsidTr="00503A7B">
        <w:trPr>
          <w:cantSplit/>
          <w:trHeight w:hRule="exact" w:val="1005"/>
        </w:trPr>
        <w:tc>
          <w:tcPr>
            <w:tcW w:w="2062" w:type="dxa"/>
            <w:vAlign w:val="center"/>
          </w:tcPr>
          <w:p w:rsidR="000455B6" w:rsidRPr="00067BEA" w:rsidRDefault="000455B6" w:rsidP="000455B6">
            <w:pPr>
              <w:jc w:val="left"/>
              <w:rPr>
                <w:rFonts w:cs="Arial"/>
                <w:b/>
                <w:sz w:val="24"/>
                <w:szCs w:val="24"/>
                <w:lang w:val="en-US" w:eastAsia="en-US"/>
              </w:rPr>
            </w:pPr>
            <w:r>
              <w:rPr>
                <w:rFonts w:cs="Arial"/>
                <w:b/>
                <w:sz w:val="24"/>
                <w:szCs w:val="24"/>
                <w:lang w:val="en-US" w:eastAsia="en-US"/>
              </w:rPr>
              <w:t xml:space="preserve">Deputy </w:t>
            </w:r>
            <w:r w:rsidRPr="00067BEA">
              <w:rPr>
                <w:rFonts w:cs="Arial"/>
                <w:b/>
                <w:sz w:val="24"/>
                <w:szCs w:val="24"/>
                <w:lang w:val="en-US" w:eastAsia="en-US"/>
              </w:rPr>
              <w:t>Director-General</w:t>
            </w:r>
            <w:r w:rsidR="00D33826">
              <w:rPr>
                <w:rFonts w:cs="Arial"/>
                <w:b/>
                <w:sz w:val="24"/>
                <w:szCs w:val="24"/>
                <w:lang w:val="en-US" w:eastAsia="en-US"/>
              </w:rPr>
              <w:t>:  FM</w:t>
            </w:r>
          </w:p>
        </w:tc>
        <w:tc>
          <w:tcPr>
            <w:tcW w:w="2340" w:type="dxa"/>
            <w:vAlign w:val="center"/>
          </w:tcPr>
          <w:p w:rsidR="000455B6" w:rsidRPr="00067BEA" w:rsidRDefault="00D33826" w:rsidP="000455B6">
            <w:pPr>
              <w:jc w:val="left"/>
              <w:rPr>
                <w:rFonts w:cs="Arial"/>
                <w:b/>
                <w:sz w:val="24"/>
                <w:szCs w:val="24"/>
                <w:lang w:val="en-US" w:eastAsia="en-US"/>
              </w:rPr>
            </w:pPr>
            <w:r>
              <w:rPr>
                <w:rFonts w:cs="Arial"/>
                <w:b/>
                <w:sz w:val="24"/>
                <w:szCs w:val="24"/>
                <w:lang w:val="en-US" w:eastAsia="en-US"/>
              </w:rPr>
              <w:t>Mr. C Lombaard</w:t>
            </w:r>
          </w:p>
        </w:tc>
        <w:tc>
          <w:tcPr>
            <w:tcW w:w="1827" w:type="dxa"/>
            <w:vAlign w:val="center"/>
          </w:tcPr>
          <w:p w:rsidR="000455B6" w:rsidRPr="00067BEA" w:rsidRDefault="000455B6" w:rsidP="000455B6">
            <w:pPr>
              <w:jc w:val="left"/>
              <w:rPr>
                <w:rFonts w:cs="Arial"/>
                <w:b/>
                <w:sz w:val="24"/>
                <w:szCs w:val="24"/>
                <w:lang w:val="en-US" w:eastAsia="en-US"/>
              </w:rPr>
            </w:pPr>
          </w:p>
        </w:tc>
        <w:tc>
          <w:tcPr>
            <w:tcW w:w="1701" w:type="dxa"/>
            <w:vAlign w:val="center"/>
          </w:tcPr>
          <w:p w:rsidR="000455B6" w:rsidRPr="00067BEA" w:rsidRDefault="000455B6" w:rsidP="000455B6">
            <w:pPr>
              <w:jc w:val="left"/>
              <w:rPr>
                <w:rFonts w:cs="Arial"/>
                <w:b/>
                <w:sz w:val="24"/>
                <w:szCs w:val="24"/>
                <w:lang w:val="en-US" w:eastAsia="en-US"/>
              </w:rPr>
            </w:pPr>
          </w:p>
        </w:tc>
        <w:tc>
          <w:tcPr>
            <w:tcW w:w="1701" w:type="dxa"/>
            <w:vAlign w:val="center"/>
          </w:tcPr>
          <w:p w:rsidR="000455B6" w:rsidRPr="00067BEA" w:rsidRDefault="000455B6" w:rsidP="000455B6">
            <w:pPr>
              <w:jc w:val="left"/>
              <w:rPr>
                <w:rFonts w:cs="Arial"/>
                <w:b/>
                <w:sz w:val="24"/>
                <w:szCs w:val="24"/>
                <w:lang w:val="en-US" w:eastAsia="en-US"/>
              </w:rPr>
            </w:pPr>
          </w:p>
        </w:tc>
      </w:tr>
      <w:tr w:rsidR="00D43797" w:rsidRPr="00067BEA" w:rsidTr="00503A7B">
        <w:trPr>
          <w:cantSplit/>
          <w:trHeight w:hRule="exact" w:val="897"/>
        </w:trPr>
        <w:tc>
          <w:tcPr>
            <w:tcW w:w="2062" w:type="dxa"/>
            <w:vAlign w:val="center"/>
          </w:tcPr>
          <w:p w:rsidR="00D43797" w:rsidRPr="00067BEA" w:rsidRDefault="00A4343A" w:rsidP="00D43797">
            <w:pPr>
              <w:jc w:val="left"/>
              <w:rPr>
                <w:rFonts w:cs="Arial"/>
                <w:b/>
                <w:sz w:val="24"/>
                <w:szCs w:val="24"/>
                <w:lang w:val="en-US" w:eastAsia="en-US"/>
              </w:rPr>
            </w:pPr>
            <w:r w:rsidRPr="00067BEA">
              <w:rPr>
                <w:rFonts w:cs="Arial"/>
                <w:b/>
                <w:sz w:val="24"/>
                <w:szCs w:val="24"/>
                <w:lang w:val="en-US" w:eastAsia="en-US"/>
              </w:rPr>
              <w:t>Acting-Director-General</w:t>
            </w:r>
          </w:p>
        </w:tc>
        <w:tc>
          <w:tcPr>
            <w:tcW w:w="2340" w:type="dxa"/>
            <w:vAlign w:val="center"/>
          </w:tcPr>
          <w:p w:rsidR="00D43797" w:rsidRPr="00067BEA" w:rsidRDefault="00AB65F1" w:rsidP="00D43797">
            <w:pPr>
              <w:jc w:val="left"/>
              <w:rPr>
                <w:rFonts w:cs="Arial"/>
                <w:b/>
                <w:sz w:val="24"/>
                <w:szCs w:val="24"/>
                <w:lang w:val="en-US" w:eastAsia="en-US"/>
              </w:rPr>
            </w:pPr>
            <w:r>
              <w:rPr>
                <w:rFonts w:cs="Arial"/>
                <w:b/>
                <w:sz w:val="24"/>
                <w:szCs w:val="24"/>
                <w:lang w:val="en-US" w:eastAsia="en-US"/>
              </w:rPr>
              <w:t>Ms. N Makhubele</w:t>
            </w:r>
          </w:p>
        </w:tc>
        <w:tc>
          <w:tcPr>
            <w:tcW w:w="1827"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r>
      <w:tr w:rsidR="00A4343A" w:rsidRPr="00067BEA" w:rsidTr="00503A7B">
        <w:trPr>
          <w:cantSplit/>
          <w:trHeight w:hRule="exact" w:val="897"/>
        </w:trPr>
        <w:tc>
          <w:tcPr>
            <w:tcW w:w="2062" w:type="dxa"/>
            <w:vAlign w:val="center"/>
          </w:tcPr>
          <w:p w:rsidR="00A4343A" w:rsidRPr="00067BEA" w:rsidRDefault="00A4343A" w:rsidP="00D43797">
            <w:pPr>
              <w:jc w:val="left"/>
              <w:rPr>
                <w:rFonts w:cs="Arial"/>
                <w:b/>
                <w:sz w:val="24"/>
                <w:szCs w:val="24"/>
                <w:lang w:val="en-US" w:eastAsia="en-US"/>
              </w:rPr>
            </w:pPr>
            <w:r w:rsidRPr="00067BEA">
              <w:rPr>
                <w:rFonts w:cs="Arial"/>
                <w:b/>
                <w:sz w:val="24"/>
                <w:szCs w:val="24"/>
                <w:lang w:val="en-US" w:eastAsia="en-US"/>
              </w:rPr>
              <w:t>Deputy Minister</w:t>
            </w:r>
          </w:p>
        </w:tc>
        <w:tc>
          <w:tcPr>
            <w:tcW w:w="2340" w:type="dxa"/>
            <w:vAlign w:val="center"/>
          </w:tcPr>
          <w:p w:rsidR="00A4343A" w:rsidRDefault="00A4343A" w:rsidP="00D43797">
            <w:pPr>
              <w:jc w:val="left"/>
              <w:rPr>
                <w:rFonts w:cs="Arial"/>
                <w:b/>
                <w:sz w:val="24"/>
                <w:szCs w:val="24"/>
                <w:lang w:val="en-US" w:eastAsia="en-US"/>
              </w:rPr>
            </w:pPr>
            <w:r>
              <w:rPr>
                <w:rFonts w:cs="Arial"/>
                <w:b/>
                <w:sz w:val="24"/>
                <w:szCs w:val="24"/>
                <w:lang w:val="en-US" w:eastAsia="en-US"/>
              </w:rPr>
              <w:t>Ms. B Swarts</w:t>
            </w:r>
            <w:r w:rsidRPr="00067BEA">
              <w:rPr>
                <w:rFonts w:cs="Arial"/>
                <w:b/>
                <w:sz w:val="24"/>
                <w:szCs w:val="24"/>
                <w:lang w:val="en-US" w:eastAsia="en-US"/>
              </w:rPr>
              <w:t>, MP</w:t>
            </w:r>
          </w:p>
        </w:tc>
        <w:tc>
          <w:tcPr>
            <w:tcW w:w="1827" w:type="dxa"/>
            <w:vAlign w:val="center"/>
          </w:tcPr>
          <w:p w:rsidR="00A4343A" w:rsidRPr="00067BEA" w:rsidRDefault="00A4343A" w:rsidP="00D43797">
            <w:pPr>
              <w:jc w:val="left"/>
              <w:rPr>
                <w:rFonts w:cs="Arial"/>
                <w:b/>
                <w:sz w:val="24"/>
                <w:szCs w:val="24"/>
                <w:lang w:val="en-US" w:eastAsia="en-US"/>
              </w:rPr>
            </w:pPr>
          </w:p>
        </w:tc>
        <w:tc>
          <w:tcPr>
            <w:tcW w:w="1701" w:type="dxa"/>
            <w:vAlign w:val="center"/>
          </w:tcPr>
          <w:p w:rsidR="00A4343A" w:rsidRPr="00067BEA" w:rsidRDefault="00A4343A" w:rsidP="00D43797">
            <w:pPr>
              <w:jc w:val="left"/>
              <w:rPr>
                <w:rFonts w:cs="Arial"/>
                <w:b/>
                <w:sz w:val="24"/>
                <w:szCs w:val="24"/>
                <w:lang w:val="en-US" w:eastAsia="en-US"/>
              </w:rPr>
            </w:pPr>
          </w:p>
        </w:tc>
        <w:tc>
          <w:tcPr>
            <w:tcW w:w="1701" w:type="dxa"/>
            <w:vAlign w:val="center"/>
          </w:tcPr>
          <w:p w:rsidR="00A4343A" w:rsidRPr="00067BEA" w:rsidRDefault="00A4343A" w:rsidP="00D43797">
            <w:pPr>
              <w:jc w:val="left"/>
              <w:rPr>
                <w:rFonts w:cs="Arial"/>
                <w:b/>
                <w:sz w:val="24"/>
                <w:szCs w:val="24"/>
                <w:lang w:val="en-US" w:eastAsia="en-US"/>
              </w:rPr>
            </w:pPr>
          </w:p>
        </w:tc>
      </w:tr>
      <w:tr w:rsidR="00D43797" w:rsidRPr="00652D8A" w:rsidTr="00503A7B">
        <w:trPr>
          <w:cantSplit/>
          <w:trHeight w:hRule="exact" w:val="1077"/>
        </w:trPr>
        <w:tc>
          <w:tcPr>
            <w:tcW w:w="2062" w:type="dxa"/>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Minister</w:t>
            </w:r>
          </w:p>
        </w:tc>
        <w:tc>
          <w:tcPr>
            <w:tcW w:w="2340" w:type="dxa"/>
            <w:vAlign w:val="center"/>
          </w:tcPr>
          <w:p w:rsidR="00D43797" w:rsidRPr="00652D8A" w:rsidRDefault="00A31A17" w:rsidP="00A52B05">
            <w:pPr>
              <w:jc w:val="left"/>
              <w:rPr>
                <w:rFonts w:cs="Arial"/>
                <w:b/>
                <w:sz w:val="24"/>
                <w:szCs w:val="24"/>
                <w:lang w:val="fr-FR" w:eastAsia="en-US"/>
              </w:rPr>
            </w:pPr>
            <w:r>
              <w:rPr>
                <w:rFonts w:cs="Arial"/>
                <w:b/>
                <w:sz w:val="24"/>
                <w:szCs w:val="24"/>
                <w:lang w:val="fr-FR" w:eastAsia="en-US"/>
              </w:rPr>
              <w:t>Mr. S Zikalala</w:t>
            </w:r>
            <w:r w:rsidR="00A3144A" w:rsidRPr="00652D8A">
              <w:rPr>
                <w:rFonts w:cs="Arial"/>
                <w:b/>
                <w:sz w:val="24"/>
                <w:szCs w:val="24"/>
                <w:lang w:val="fr-FR" w:eastAsia="en-US"/>
              </w:rPr>
              <w:t>, MP</w:t>
            </w:r>
          </w:p>
        </w:tc>
        <w:tc>
          <w:tcPr>
            <w:tcW w:w="1827" w:type="dxa"/>
            <w:vAlign w:val="center"/>
          </w:tcPr>
          <w:p w:rsidR="00D43797" w:rsidRPr="00652D8A" w:rsidRDefault="00D43797" w:rsidP="00D43797">
            <w:pPr>
              <w:jc w:val="left"/>
              <w:rPr>
                <w:rFonts w:cs="Arial"/>
                <w:b/>
                <w:sz w:val="24"/>
                <w:szCs w:val="24"/>
                <w:lang w:val="fr-FR" w:eastAsia="en-US"/>
              </w:rPr>
            </w:pPr>
          </w:p>
        </w:tc>
        <w:tc>
          <w:tcPr>
            <w:tcW w:w="1701" w:type="dxa"/>
            <w:vAlign w:val="center"/>
          </w:tcPr>
          <w:p w:rsidR="00D43797" w:rsidRPr="00652D8A" w:rsidRDefault="00D43797" w:rsidP="00D43797">
            <w:pPr>
              <w:jc w:val="left"/>
              <w:rPr>
                <w:rFonts w:cs="Arial"/>
                <w:b/>
                <w:sz w:val="24"/>
                <w:szCs w:val="24"/>
                <w:lang w:val="fr-FR" w:eastAsia="en-US"/>
              </w:rPr>
            </w:pPr>
          </w:p>
        </w:tc>
        <w:tc>
          <w:tcPr>
            <w:tcW w:w="1701" w:type="dxa"/>
            <w:vAlign w:val="center"/>
          </w:tcPr>
          <w:p w:rsidR="00D43797" w:rsidRPr="00652D8A" w:rsidRDefault="00D43797" w:rsidP="00D43797">
            <w:pPr>
              <w:jc w:val="left"/>
              <w:rPr>
                <w:rFonts w:cs="Arial"/>
                <w:b/>
                <w:sz w:val="24"/>
                <w:szCs w:val="24"/>
                <w:lang w:val="fr-FR" w:eastAsia="en-US"/>
              </w:rPr>
            </w:pPr>
          </w:p>
          <w:p w:rsidR="00DF0440" w:rsidRPr="00652D8A" w:rsidRDefault="00DF0440" w:rsidP="00D43797">
            <w:pPr>
              <w:jc w:val="left"/>
              <w:rPr>
                <w:rFonts w:cs="Arial"/>
                <w:b/>
                <w:sz w:val="24"/>
                <w:szCs w:val="24"/>
                <w:lang w:val="fr-FR" w:eastAsia="en-US"/>
              </w:rPr>
            </w:pPr>
          </w:p>
          <w:p w:rsidR="00DF0440" w:rsidRPr="00652D8A" w:rsidRDefault="00DF0440" w:rsidP="00D43797">
            <w:pPr>
              <w:jc w:val="left"/>
              <w:rPr>
                <w:rFonts w:cs="Arial"/>
                <w:b/>
                <w:sz w:val="24"/>
                <w:szCs w:val="24"/>
                <w:lang w:val="fr-FR" w:eastAsia="en-US"/>
              </w:rPr>
            </w:pPr>
          </w:p>
        </w:tc>
      </w:tr>
    </w:tbl>
    <w:p w:rsidR="00873D00" w:rsidRPr="00652D8A" w:rsidRDefault="00873D00" w:rsidP="00873D00">
      <w:pPr>
        <w:ind w:left="992"/>
        <w:outlineLvl w:val="0"/>
        <w:rPr>
          <w:rFonts w:cs="Arial"/>
          <w:b/>
          <w:sz w:val="24"/>
          <w:szCs w:val="24"/>
          <w:lang w:val="fr-FR"/>
        </w:rPr>
      </w:pPr>
    </w:p>
    <w:p w:rsidR="00103EFD" w:rsidRDefault="00103EFD"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1A0DE4" w:rsidRPr="00067BEA" w:rsidRDefault="001A0DE4" w:rsidP="004D2F24">
      <w:pPr>
        <w:jc w:val="left"/>
        <w:rPr>
          <w:rFonts w:cs="Arial"/>
          <w:b/>
          <w:sz w:val="24"/>
          <w:szCs w:val="24"/>
          <w:lang w:val="en-US" w:eastAsia="en-US"/>
        </w:rPr>
      </w:pPr>
      <w:r w:rsidRPr="00067BEA">
        <w:rPr>
          <w:rFonts w:cs="Arial"/>
          <w:b/>
          <w:noProof/>
          <w:sz w:val="24"/>
          <w:szCs w:val="24"/>
          <w:lang w:eastAsia="en-ZA"/>
        </w:rPr>
        <w:lastRenderedPageBreak/>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ED491E" w:rsidRDefault="003C5D32" w:rsidP="00234C24">
            <w:pPr>
              <w:jc w:val="left"/>
              <w:rPr>
                <w:rFonts w:cs="Arial"/>
                <w:b/>
                <w:sz w:val="24"/>
                <w:szCs w:val="24"/>
                <w:lang w:val="en-US" w:eastAsia="en-US"/>
              </w:rPr>
            </w:pPr>
            <w:r w:rsidRPr="00ED491E">
              <w:rPr>
                <w:rFonts w:cs="Arial"/>
                <w:b/>
                <w:sz w:val="24"/>
                <w:szCs w:val="24"/>
                <w:lang w:val="en-US" w:eastAsia="en-US"/>
              </w:rPr>
              <w:t>NA</w:t>
            </w:r>
            <w:r w:rsidR="00A86DF9" w:rsidRPr="00ED491E">
              <w:rPr>
                <w:rFonts w:cs="Arial"/>
                <w:b/>
                <w:sz w:val="24"/>
                <w:szCs w:val="24"/>
                <w:lang w:val="en-US" w:eastAsia="en-US"/>
              </w:rPr>
              <w:t xml:space="preserve"> PQ No</w:t>
            </w:r>
            <w:r w:rsidR="00792A3E" w:rsidRPr="00ED491E">
              <w:rPr>
                <w:rFonts w:cs="Arial"/>
                <w:b/>
                <w:sz w:val="24"/>
                <w:szCs w:val="24"/>
                <w:lang w:val="en-US" w:eastAsia="en-US"/>
              </w:rPr>
              <w:t xml:space="preserve">. </w:t>
            </w:r>
            <w:r w:rsidR="00F458DE">
              <w:rPr>
                <w:rFonts w:eastAsia="Calibri" w:cs="Arial"/>
                <w:b/>
                <w:sz w:val="24"/>
                <w:szCs w:val="24"/>
              </w:rPr>
              <w:t>1659</w:t>
            </w:r>
            <w:r w:rsidR="000367C8">
              <w:rPr>
                <w:rFonts w:eastAsia="Calibri" w:cs="Arial"/>
                <w:b/>
                <w:sz w:val="24"/>
                <w:szCs w:val="24"/>
              </w:rPr>
              <w:t xml:space="preserve"> (Written )</w:t>
            </w:r>
          </w:p>
          <w:p w:rsidR="004D2F24" w:rsidRPr="00ED491E" w:rsidRDefault="00BB7B04" w:rsidP="00234C24">
            <w:pPr>
              <w:jc w:val="left"/>
              <w:rPr>
                <w:rFonts w:cs="Arial"/>
                <w:b/>
                <w:sz w:val="24"/>
                <w:szCs w:val="24"/>
                <w:lang w:val="en-US" w:eastAsia="en-US"/>
              </w:rPr>
            </w:pPr>
            <w:r w:rsidRPr="00ED491E">
              <w:rPr>
                <w:rFonts w:cs="Arial"/>
                <w:b/>
                <w:sz w:val="24"/>
                <w:szCs w:val="24"/>
                <w:lang w:val="en-US" w:eastAsia="en-US"/>
              </w:rPr>
              <w:t>(Written</w:t>
            </w:r>
            <w:r w:rsidR="001F2088" w:rsidRPr="00ED491E">
              <w:rPr>
                <w:rFonts w:cs="Arial"/>
                <w:b/>
                <w:sz w:val="24"/>
                <w:szCs w:val="24"/>
                <w:lang w:val="en-US" w:eastAsia="en-US"/>
              </w:rPr>
              <w:t xml:space="preserve"> Reply</w:t>
            </w:r>
            <w:r w:rsidR="00A86DF9" w:rsidRPr="00ED491E">
              <w:rPr>
                <w:rFonts w:cs="Arial"/>
                <w:b/>
                <w:sz w:val="24"/>
                <w:szCs w:val="24"/>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F73188" w:rsidRDefault="00F458DE" w:rsidP="008421AA">
            <w:pPr>
              <w:ind w:left="720" w:right="26" w:hanging="720"/>
              <w:outlineLvl w:val="0"/>
              <w:rPr>
                <w:rFonts w:eastAsia="Calibri" w:cs="Arial"/>
                <w:b/>
                <w:szCs w:val="22"/>
              </w:rPr>
            </w:pPr>
            <w:r>
              <w:rPr>
                <w:rFonts w:eastAsia="Calibri" w:cs="Arial"/>
                <w:b/>
                <w:szCs w:val="22"/>
              </w:rPr>
              <w:t>1659</w:t>
            </w:r>
            <w:r w:rsidR="00F73188" w:rsidRPr="002324B0">
              <w:rPr>
                <w:rFonts w:eastAsia="Calibri" w:cs="Arial"/>
                <w:b/>
                <w:szCs w:val="22"/>
              </w:rPr>
              <w:t>.</w:t>
            </w:r>
            <w:r w:rsidR="00F73188" w:rsidRPr="002324B0">
              <w:rPr>
                <w:rFonts w:eastAsia="Calibri" w:cs="Arial"/>
                <w:b/>
                <w:szCs w:val="22"/>
              </w:rPr>
              <w:tab/>
            </w:r>
            <w:r w:rsidR="00F73188" w:rsidRPr="002324B0">
              <w:rPr>
                <w:rFonts w:eastAsia="Calibri" w:cs="Arial"/>
                <w:b/>
                <w:szCs w:val="22"/>
                <w:lang w:eastAsia="en-US"/>
              </w:rPr>
              <w:t xml:space="preserve">Ms S J Graham (DA) </w:t>
            </w:r>
            <w:r w:rsidR="00F73188" w:rsidRPr="002324B0">
              <w:rPr>
                <w:rFonts w:eastAsia="Calibri" w:cs="Arial"/>
                <w:b/>
                <w:szCs w:val="22"/>
              </w:rPr>
              <w:t>asked the Minister of Public Works and Infrastructure</w:t>
            </w:r>
            <w:r w:rsidR="00A33FAB" w:rsidRPr="002324B0">
              <w:rPr>
                <w:rFonts w:eastAsia="Calibri" w:cs="Arial"/>
                <w:b/>
                <w:szCs w:val="22"/>
              </w:rPr>
              <w:fldChar w:fldCharType="begin"/>
            </w:r>
            <w:r w:rsidR="00F73188" w:rsidRPr="002324B0">
              <w:rPr>
                <w:rFonts w:eastAsia="Calibri" w:cs="Arial"/>
                <w:szCs w:val="22"/>
              </w:rPr>
              <w:instrText xml:space="preserve"> XE "</w:instrText>
            </w:r>
            <w:r w:rsidR="00F73188" w:rsidRPr="002324B0">
              <w:rPr>
                <w:rFonts w:eastAsia="Calibri" w:cs="Arial"/>
                <w:b/>
                <w:szCs w:val="22"/>
              </w:rPr>
              <w:instrText>Minister of Public Works and Infrastructure</w:instrText>
            </w:r>
            <w:r w:rsidR="00F73188" w:rsidRPr="002324B0">
              <w:rPr>
                <w:rFonts w:eastAsia="Calibri" w:cs="Arial"/>
                <w:szCs w:val="22"/>
              </w:rPr>
              <w:instrText>"</w:instrText>
            </w:r>
            <w:r w:rsidR="00A33FAB" w:rsidRPr="002324B0">
              <w:rPr>
                <w:rFonts w:eastAsia="Calibri" w:cs="Arial"/>
                <w:b/>
                <w:szCs w:val="22"/>
              </w:rPr>
              <w:fldChar w:fldCharType="end"/>
            </w:r>
            <w:r w:rsidR="00F73188" w:rsidRPr="002324B0">
              <w:rPr>
                <w:rFonts w:eastAsia="Calibri" w:cs="Arial"/>
                <w:b/>
                <w:szCs w:val="22"/>
              </w:rPr>
              <w:t>:</w:t>
            </w:r>
          </w:p>
          <w:p w:rsidR="008421AA" w:rsidRPr="002324B0" w:rsidRDefault="008421AA" w:rsidP="008421AA">
            <w:pPr>
              <w:ind w:left="720" w:right="26" w:hanging="720"/>
              <w:outlineLvl w:val="0"/>
              <w:rPr>
                <w:rFonts w:eastAsia="Calibri" w:cs="Arial"/>
                <w:b/>
                <w:szCs w:val="22"/>
              </w:rPr>
            </w:pPr>
          </w:p>
          <w:p w:rsidR="00F458DE" w:rsidRPr="00F458DE" w:rsidRDefault="00F458DE" w:rsidP="008421AA">
            <w:pPr>
              <w:outlineLvl w:val="0"/>
              <w:rPr>
                <w:rFonts w:eastAsia="Calibri" w:cs="Arial"/>
                <w:szCs w:val="22"/>
                <w:lang w:eastAsia="en-US"/>
              </w:rPr>
            </w:pPr>
            <w:r w:rsidRPr="00F458DE">
              <w:rPr>
                <w:rFonts w:eastAsia="Calibri" w:cs="Arial"/>
                <w:szCs w:val="22"/>
                <w:lang w:eastAsia="en-US"/>
              </w:rPr>
              <w:t>(1)</w:t>
            </w:r>
            <w:r w:rsidRPr="00F458DE">
              <w:rPr>
                <w:rFonts w:eastAsia="Calibri" w:cs="Arial"/>
                <w:szCs w:val="22"/>
                <w:lang w:eastAsia="en-US"/>
              </w:rPr>
              <w:tab/>
              <w:t xml:space="preserve">What is </w:t>
            </w:r>
            <w:r w:rsidRPr="00F458DE">
              <w:rPr>
                <w:rFonts w:eastAsia="Calibri" w:cs="Arial"/>
                <w:bCs/>
                <w:color w:val="222222"/>
                <w:szCs w:val="22"/>
                <w:lang w:val="en-GB" w:eastAsia="en-US"/>
              </w:rPr>
              <w:t>the</w:t>
            </w:r>
            <w:r w:rsidRPr="00F458DE">
              <w:rPr>
                <w:rFonts w:eastAsia="Calibri" w:cs="Arial"/>
                <w:szCs w:val="22"/>
                <w:lang w:eastAsia="en-US"/>
              </w:rPr>
              <w:t xml:space="preserve"> purpose of the Old Magistrate’s House in Underberg, KwaZulu-Natal;</w:t>
            </w:r>
          </w:p>
          <w:p w:rsidR="00F458DE" w:rsidRPr="00F458DE" w:rsidRDefault="00F458DE" w:rsidP="008421AA">
            <w:pPr>
              <w:outlineLvl w:val="0"/>
              <w:rPr>
                <w:rFonts w:eastAsia="Calibri" w:cs="Arial"/>
                <w:szCs w:val="22"/>
                <w:lang w:eastAsia="en-US"/>
              </w:rPr>
            </w:pPr>
            <w:r w:rsidRPr="00F458DE">
              <w:rPr>
                <w:rFonts w:eastAsia="Calibri" w:cs="Arial"/>
                <w:szCs w:val="22"/>
                <w:lang w:eastAsia="en-US"/>
              </w:rPr>
              <w:t>(2)</w:t>
            </w:r>
            <w:r w:rsidRPr="00F458DE">
              <w:rPr>
                <w:rFonts w:eastAsia="Calibri" w:cs="Arial"/>
                <w:szCs w:val="22"/>
                <w:lang w:eastAsia="en-US"/>
              </w:rPr>
              <w:tab/>
              <w:t xml:space="preserve">whether the specified building is currently in use; if not, why not; if so, by what date will it </w:t>
            </w:r>
            <w:r w:rsidRPr="00F458DE">
              <w:rPr>
                <w:rFonts w:eastAsia="Calibri" w:cs="Arial"/>
                <w:bCs/>
                <w:color w:val="222222"/>
                <w:szCs w:val="22"/>
                <w:lang w:val="en-GB" w:eastAsia="en-US"/>
              </w:rPr>
              <w:t>be</w:t>
            </w:r>
            <w:r w:rsidRPr="00F458DE">
              <w:rPr>
                <w:rFonts w:eastAsia="Calibri" w:cs="Arial"/>
                <w:szCs w:val="22"/>
                <w:lang w:eastAsia="en-US"/>
              </w:rPr>
              <w:t xml:space="preserve"> in use again;</w:t>
            </w:r>
          </w:p>
          <w:p w:rsidR="00F458DE" w:rsidRPr="00F458DE" w:rsidRDefault="00F458DE" w:rsidP="008421AA">
            <w:pPr>
              <w:outlineLvl w:val="0"/>
              <w:rPr>
                <w:rFonts w:eastAsia="Calibri" w:cs="Arial"/>
                <w:szCs w:val="22"/>
                <w:lang w:eastAsia="en-US"/>
              </w:rPr>
            </w:pPr>
            <w:r w:rsidRPr="00F458DE">
              <w:rPr>
                <w:rFonts w:eastAsia="Calibri" w:cs="Arial"/>
                <w:szCs w:val="22"/>
                <w:lang w:eastAsia="en-US"/>
              </w:rPr>
              <w:t>(3)</w:t>
            </w:r>
            <w:r w:rsidRPr="00F458DE">
              <w:rPr>
                <w:rFonts w:eastAsia="Calibri" w:cs="Arial"/>
                <w:szCs w:val="22"/>
                <w:lang w:eastAsia="en-US"/>
              </w:rPr>
              <w:tab/>
              <w:t>whether regular maintenance is taking place at the building; if not, why not; if so, what are the full, relevant details of such maintenance;</w:t>
            </w:r>
          </w:p>
          <w:p w:rsidR="00F458DE" w:rsidRPr="00F458DE" w:rsidRDefault="00F458DE" w:rsidP="008421AA">
            <w:pPr>
              <w:outlineLvl w:val="0"/>
              <w:rPr>
                <w:rFonts w:eastAsia="Calibri" w:cs="Arial"/>
                <w:szCs w:val="22"/>
                <w:lang w:eastAsia="en-US"/>
              </w:rPr>
            </w:pPr>
            <w:r w:rsidRPr="00F458DE">
              <w:rPr>
                <w:rFonts w:eastAsia="Calibri" w:cs="Arial"/>
                <w:szCs w:val="22"/>
                <w:lang w:eastAsia="en-US"/>
              </w:rPr>
              <w:t>(4)</w:t>
            </w:r>
            <w:r w:rsidRPr="00F458DE">
              <w:rPr>
                <w:rFonts w:eastAsia="Calibri" w:cs="Arial"/>
                <w:szCs w:val="22"/>
                <w:lang w:eastAsia="en-US"/>
              </w:rPr>
              <w:tab/>
              <w:t xml:space="preserve">whether the building has any debt with the municipality; if not, what is the position in this </w:t>
            </w:r>
            <w:r w:rsidRPr="00F458DE">
              <w:rPr>
                <w:rFonts w:eastAsia="Calibri" w:cs="Arial"/>
                <w:bCs/>
                <w:color w:val="222222"/>
                <w:szCs w:val="22"/>
                <w:lang w:val="en-GB" w:eastAsia="en-US"/>
              </w:rPr>
              <w:t>regard</w:t>
            </w:r>
            <w:r w:rsidRPr="00F458DE">
              <w:rPr>
                <w:rFonts w:eastAsia="Calibri" w:cs="Arial"/>
                <w:szCs w:val="22"/>
                <w:lang w:eastAsia="en-US"/>
              </w:rPr>
              <w:t>; if so, what are the relevant details;</w:t>
            </w:r>
          </w:p>
          <w:p w:rsidR="00033DB9" w:rsidRPr="002324B0" w:rsidRDefault="00F458DE" w:rsidP="008421AA">
            <w:pPr>
              <w:ind w:right="26"/>
              <w:outlineLvl w:val="0"/>
              <w:rPr>
                <w:rFonts w:eastAsia="Calibri" w:cs="Arial"/>
                <w:b/>
                <w:szCs w:val="22"/>
                <w:lang w:eastAsia="en-US"/>
              </w:rPr>
            </w:pPr>
            <w:r w:rsidRPr="00F458DE">
              <w:rPr>
                <w:rFonts w:eastAsia="Calibri" w:cs="Arial"/>
                <w:szCs w:val="22"/>
                <w:lang w:eastAsia="en-US"/>
              </w:rPr>
              <w:t>(5)</w:t>
            </w:r>
            <w:r w:rsidRPr="00F458DE">
              <w:rPr>
                <w:rFonts w:eastAsia="Calibri" w:cs="Arial"/>
                <w:szCs w:val="22"/>
                <w:lang w:eastAsia="en-US"/>
              </w:rPr>
              <w:tab/>
              <w:t xml:space="preserve">(a) what is the total cost of maintenance of the building to his department in each of the past five years, (b) who is the most senior official stationed at the site and (c) what total number of employees are stationed at the building? </w:t>
            </w:r>
            <w:r w:rsidRPr="00F458DE">
              <w:rPr>
                <w:rFonts w:eastAsia="Calibri" w:cs="Arial"/>
                <w:b/>
                <w:szCs w:val="22"/>
                <w:lang w:eastAsia="en-US"/>
              </w:rPr>
              <w:t>NW1900E</w:t>
            </w:r>
          </w:p>
        </w:tc>
      </w:tr>
    </w:tbl>
    <w:p w:rsidR="00F3531B" w:rsidRDefault="00F3531B" w:rsidP="00E957AB">
      <w:pPr>
        <w:rPr>
          <w:b/>
          <w:bCs/>
          <w:szCs w:val="22"/>
          <w:u w:val="single"/>
        </w:rPr>
      </w:pPr>
    </w:p>
    <w:p w:rsidR="00662E4C" w:rsidRDefault="00E810E7" w:rsidP="00E957AB">
      <w:pPr>
        <w:rPr>
          <w:b/>
          <w:bCs/>
          <w:szCs w:val="22"/>
        </w:rPr>
      </w:pPr>
      <w:r w:rsidRPr="00503A7B">
        <w:rPr>
          <w:b/>
          <w:bCs/>
          <w:szCs w:val="22"/>
          <w:u w:val="single"/>
        </w:rPr>
        <w:t>REPLY</w:t>
      </w:r>
      <w:r w:rsidRPr="00503A7B">
        <w:rPr>
          <w:b/>
          <w:bCs/>
          <w:szCs w:val="22"/>
        </w:rPr>
        <w:t>:</w:t>
      </w:r>
      <w:r w:rsidR="00261F4A" w:rsidRPr="00503A7B">
        <w:rPr>
          <w:b/>
          <w:bCs/>
          <w:szCs w:val="22"/>
        </w:rPr>
        <w:t xml:space="preserve"> </w:t>
      </w:r>
    </w:p>
    <w:p w:rsidR="00686CB3" w:rsidRPr="0069463F" w:rsidRDefault="00686CB3" w:rsidP="00E957AB">
      <w:pPr>
        <w:rPr>
          <w:b/>
          <w:bCs/>
          <w:szCs w:val="22"/>
        </w:rPr>
      </w:pPr>
    </w:p>
    <w:p w:rsidR="003A2025" w:rsidRPr="0069463F" w:rsidRDefault="00922E7A" w:rsidP="0069463F">
      <w:pPr>
        <w:rPr>
          <w:rFonts w:eastAsia="Calibri" w:cs="Arial"/>
          <w:bCs/>
          <w:color w:val="222222"/>
          <w:sz w:val="24"/>
          <w:szCs w:val="24"/>
          <w:lang w:eastAsia="en-US"/>
        </w:rPr>
      </w:pPr>
      <w:r w:rsidRPr="0069463F">
        <w:rPr>
          <w:rFonts w:eastAsia="Calibri" w:cs="Arial"/>
          <w:bCs/>
          <w:color w:val="222222"/>
          <w:sz w:val="24"/>
          <w:szCs w:val="24"/>
          <w:lang w:eastAsia="en-US"/>
        </w:rPr>
        <w:t xml:space="preserve">NDPWI Regional team visited the property on the 18/05/2023 to do </w:t>
      </w:r>
      <w:r w:rsidR="003A2025" w:rsidRPr="0069463F">
        <w:rPr>
          <w:rFonts w:eastAsia="Calibri" w:cs="Arial"/>
          <w:bCs/>
          <w:color w:val="222222"/>
          <w:sz w:val="24"/>
          <w:szCs w:val="24"/>
          <w:lang w:eastAsia="en-US"/>
        </w:rPr>
        <w:t xml:space="preserve">a physical </w:t>
      </w:r>
      <w:r w:rsidRPr="0069463F">
        <w:rPr>
          <w:rFonts w:eastAsia="Calibri" w:cs="Arial"/>
          <w:bCs/>
          <w:color w:val="222222"/>
          <w:sz w:val="24"/>
          <w:szCs w:val="24"/>
          <w:lang w:eastAsia="en-US"/>
        </w:rPr>
        <w:t xml:space="preserve">verification of the property </w:t>
      </w:r>
      <w:r w:rsidR="003A2025" w:rsidRPr="0069463F">
        <w:rPr>
          <w:rFonts w:eastAsia="Calibri" w:cs="Arial"/>
          <w:bCs/>
          <w:color w:val="222222"/>
          <w:sz w:val="24"/>
          <w:szCs w:val="24"/>
          <w:lang w:eastAsia="en-US"/>
        </w:rPr>
        <w:t>in question which is</w:t>
      </w:r>
      <w:r w:rsidRPr="0069463F">
        <w:rPr>
          <w:rFonts w:eastAsia="Calibri" w:cs="Arial"/>
          <w:bCs/>
          <w:color w:val="222222"/>
          <w:sz w:val="24"/>
          <w:szCs w:val="24"/>
          <w:lang w:eastAsia="en-US"/>
        </w:rPr>
        <w:t xml:space="preserve"> situated in</w:t>
      </w:r>
      <w:r w:rsidR="003A2025" w:rsidRPr="0069463F">
        <w:rPr>
          <w:rFonts w:eastAsia="Calibri" w:cs="Arial"/>
          <w:bCs/>
          <w:color w:val="222222"/>
          <w:sz w:val="24"/>
          <w:szCs w:val="24"/>
          <w:lang w:eastAsia="en-US"/>
        </w:rPr>
        <w:t xml:space="preserve"> 39 Arbuckle Street</w:t>
      </w:r>
      <w:r w:rsidRPr="0069463F">
        <w:rPr>
          <w:rFonts w:eastAsia="Calibri" w:cs="Arial"/>
          <w:bCs/>
          <w:color w:val="222222"/>
          <w:sz w:val="24"/>
          <w:szCs w:val="24"/>
          <w:lang w:eastAsia="en-US"/>
        </w:rPr>
        <w:t xml:space="preserve"> </w:t>
      </w:r>
      <w:r w:rsidR="003A2025" w:rsidRPr="0069463F">
        <w:rPr>
          <w:rFonts w:eastAsia="Calibri" w:cs="Arial"/>
          <w:bCs/>
          <w:color w:val="222222"/>
          <w:sz w:val="24"/>
          <w:szCs w:val="24"/>
          <w:lang w:eastAsia="en-US"/>
        </w:rPr>
        <w:t xml:space="preserve">in </w:t>
      </w:r>
      <w:r w:rsidRPr="0069463F">
        <w:rPr>
          <w:rFonts w:eastAsia="Calibri" w:cs="Arial"/>
          <w:bCs/>
          <w:color w:val="222222"/>
          <w:sz w:val="24"/>
          <w:szCs w:val="24"/>
          <w:lang w:eastAsia="en-US"/>
        </w:rPr>
        <w:t xml:space="preserve">Himeville under </w:t>
      </w:r>
      <w:r w:rsidR="003A2025" w:rsidRPr="0069463F">
        <w:rPr>
          <w:rFonts w:eastAsia="Calibri" w:cs="Arial"/>
          <w:bCs/>
          <w:color w:val="222222"/>
          <w:sz w:val="24"/>
          <w:szCs w:val="24"/>
          <w:lang w:eastAsia="en-US"/>
        </w:rPr>
        <w:t>The Dr Nkosazana Dlamini Zuma Local Municipality. The findings of the property are as follows:</w:t>
      </w:r>
    </w:p>
    <w:p w:rsidR="003A2025" w:rsidRPr="0069463F" w:rsidRDefault="003A2025" w:rsidP="003A2025">
      <w:pPr>
        <w:rPr>
          <w:rFonts w:eastAsia="Calibri" w:cs="Arial"/>
          <w:bCs/>
          <w:color w:val="222222"/>
          <w:sz w:val="24"/>
          <w:szCs w:val="24"/>
          <w:lang w:eastAsia="en-US"/>
        </w:rPr>
      </w:pPr>
    </w:p>
    <w:p w:rsidR="003A2025" w:rsidRPr="0069463F" w:rsidRDefault="00BA291D" w:rsidP="0069463F">
      <w:pPr>
        <w:pStyle w:val="ListParagraph"/>
        <w:numPr>
          <w:ilvl w:val="0"/>
          <w:numId w:val="2"/>
        </w:numPr>
        <w:ind w:hanging="720"/>
        <w:rPr>
          <w:rFonts w:eastAsia="Calibri" w:cs="Arial"/>
          <w:bCs/>
          <w:color w:val="222222"/>
          <w:sz w:val="24"/>
          <w:szCs w:val="24"/>
          <w:lang w:eastAsia="en-US"/>
        </w:rPr>
      </w:pPr>
      <w:r w:rsidRPr="0069463F">
        <w:rPr>
          <w:rFonts w:eastAsia="Calibri" w:cs="Arial"/>
          <w:bCs/>
          <w:color w:val="222222"/>
          <w:sz w:val="24"/>
          <w:szCs w:val="24"/>
          <w:lang w:eastAsia="en-US"/>
        </w:rPr>
        <w:t xml:space="preserve">The property was allocated to </w:t>
      </w:r>
      <w:r w:rsidR="003A2025" w:rsidRPr="0069463F">
        <w:rPr>
          <w:rFonts w:eastAsia="Calibri" w:cs="Arial"/>
          <w:bCs/>
          <w:color w:val="222222"/>
          <w:sz w:val="24"/>
          <w:szCs w:val="24"/>
          <w:lang w:eastAsia="en-US"/>
        </w:rPr>
        <w:t>the Department of Justice</w:t>
      </w:r>
      <w:r w:rsidRPr="0069463F">
        <w:rPr>
          <w:rFonts w:eastAsia="Calibri" w:cs="Arial"/>
          <w:bCs/>
          <w:color w:val="222222"/>
          <w:sz w:val="24"/>
          <w:szCs w:val="24"/>
          <w:lang w:eastAsia="en-US"/>
        </w:rPr>
        <w:t xml:space="preserve"> (DOJ) for </w:t>
      </w:r>
      <w:r w:rsidR="003A2025" w:rsidRPr="0069463F">
        <w:rPr>
          <w:rFonts w:eastAsia="Calibri" w:cs="Arial"/>
          <w:bCs/>
          <w:color w:val="222222"/>
          <w:sz w:val="24"/>
          <w:szCs w:val="24"/>
          <w:lang w:eastAsia="en-US"/>
        </w:rPr>
        <w:t xml:space="preserve">the </w:t>
      </w:r>
      <w:r w:rsidRPr="0069463F">
        <w:rPr>
          <w:rFonts w:eastAsia="Calibri" w:cs="Arial"/>
          <w:bCs/>
          <w:color w:val="222222"/>
          <w:sz w:val="24"/>
          <w:szCs w:val="24"/>
          <w:lang w:eastAsia="en-US"/>
        </w:rPr>
        <w:t xml:space="preserve">provision of residential accommodation </w:t>
      </w:r>
      <w:r w:rsidR="003A2025" w:rsidRPr="0069463F">
        <w:rPr>
          <w:rFonts w:eastAsia="Calibri" w:cs="Arial"/>
          <w:bCs/>
          <w:color w:val="222222"/>
          <w:sz w:val="24"/>
          <w:szCs w:val="24"/>
          <w:lang w:eastAsia="en-US"/>
        </w:rPr>
        <w:t xml:space="preserve">for </w:t>
      </w:r>
      <w:r w:rsidRPr="0069463F">
        <w:rPr>
          <w:rFonts w:eastAsia="Calibri" w:cs="Arial"/>
          <w:bCs/>
          <w:color w:val="222222"/>
          <w:sz w:val="24"/>
          <w:szCs w:val="24"/>
          <w:lang w:eastAsia="en-US"/>
        </w:rPr>
        <w:t xml:space="preserve">the then </w:t>
      </w:r>
      <w:r w:rsidR="003A2025" w:rsidRPr="0069463F">
        <w:rPr>
          <w:rFonts w:eastAsia="Calibri" w:cs="Arial"/>
          <w:bCs/>
          <w:color w:val="222222"/>
          <w:sz w:val="24"/>
          <w:szCs w:val="24"/>
          <w:lang w:eastAsia="en-US"/>
        </w:rPr>
        <w:t xml:space="preserve">appointed </w:t>
      </w:r>
      <w:r w:rsidRPr="0069463F">
        <w:rPr>
          <w:rFonts w:eastAsia="Calibri" w:cs="Arial"/>
          <w:bCs/>
          <w:color w:val="222222"/>
          <w:sz w:val="24"/>
          <w:szCs w:val="24"/>
          <w:lang w:eastAsia="en-US"/>
        </w:rPr>
        <w:t>Magistrate;</w:t>
      </w:r>
    </w:p>
    <w:p w:rsidR="00BA291D" w:rsidRPr="0069463F" w:rsidRDefault="00BA291D" w:rsidP="0069463F">
      <w:pPr>
        <w:pStyle w:val="ListParagraph"/>
        <w:numPr>
          <w:ilvl w:val="0"/>
          <w:numId w:val="2"/>
        </w:numPr>
        <w:ind w:hanging="720"/>
        <w:rPr>
          <w:rFonts w:eastAsia="Calibri" w:cs="Arial"/>
          <w:bCs/>
          <w:color w:val="222222"/>
          <w:sz w:val="24"/>
          <w:szCs w:val="24"/>
          <w:lang w:eastAsia="en-US"/>
        </w:rPr>
      </w:pPr>
      <w:r w:rsidRPr="0069463F">
        <w:rPr>
          <w:rFonts w:eastAsia="Calibri" w:cs="Arial"/>
          <w:bCs/>
          <w:color w:val="222222"/>
          <w:sz w:val="24"/>
          <w:szCs w:val="24"/>
          <w:lang w:eastAsia="en-US"/>
        </w:rPr>
        <w:t>The current building is not being used (vacant) and it was</w:t>
      </w:r>
      <w:r w:rsidR="003A2025" w:rsidRPr="0069463F">
        <w:rPr>
          <w:rFonts w:eastAsia="Calibri" w:cs="Arial"/>
          <w:bCs/>
          <w:color w:val="222222"/>
          <w:sz w:val="24"/>
          <w:szCs w:val="24"/>
          <w:lang w:eastAsia="en-US"/>
        </w:rPr>
        <w:t xml:space="preserve"> officially returned by </w:t>
      </w:r>
      <w:r w:rsidRPr="0069463F">
        <w:rPr>
          <w:rFonts w:eastAsia="Calibri" w:cs="Arial"/>
          <w:bCs/>
          <w:color w:val="222222"/>
          <w:sz w:val="24"/>
          <w:szCs w:val="24"/>
          <w:lang w:eastAsia="en-US"/>
        </w:rPr>
        <w:t>DOJ to NPWI</w:t>
      </w:r>
      <w:r w:rsidR="007265A7" w:rsidRPr="0069463F">
        <w:rPr>
          <w:rFonts w:eastAsia="Calibri" w:cs="Arial"/>
          <w:bCs/>
          <w:color w:val="222222"/>
          <w:sz w:val="24"/>
          <w:szCs w:val="24"/>
          <w:lang w:eastAsia="en-US"/>
        </w:rPr>
        <w:t xml:space="preserve"> in 2013</w:t>
      </w:r>
      <w:r w:rsidRPr="0069463F">
        <w:rPr>
          <w:rFonts w:eastAsia="Calibri" w:cs="Arial"/>
          <w:bCs/>
          <w:color w:val="222222"/>
          <w:sz w:val="24"/>
          <w:szCs w:val="24"/>
          <w:lang w:eastAsia="en-US"/>
        </w:rPr>
        <w:t>;</w:t>
      </w:r>
    </w:p>
    <w:p w:rsidR="00BA291D" w:rsidRPr="0069463F" w:rsidRDefault="00BA291D" w:rsidP="0069463F">
      <w:pPr>
        <w:pStyle w:val="ListParagraph"/>
        <w:numPr>
          <w:ilvl w:val="0"/>
          <w:numId w:val="2"/>
        </w:numPr>
        <w:ind w:hanging="720"/>
        <w:rPr>
          <w:rFonts w:eastAsia="Calibri" w:cs="Arial"/>
          <w:bCs/>
          <w:color w:val="222222"/>
          <w:sz w:val="24"/>
          <w:szCs w:val="24"/>
          <w:lang w:eastAsia="en-US"/>
        </w:rPr>
      </w:pPr>
      <w:r w:rsidRPr="0069463F">
        <w:rPr>
          <w:rFonts w:eastAsia="Calibri" w:cs="Arial"/>
          <w:bCs/>
          <w:color w:val="222222"/>
          <w:sz w:val="24"/>
          <w:szCs w:val="24"/>
          <w:lang w:eastAsia="en-US"/>
        </w:rPr>
        <w:t xml:space="preserve">Since the property is vacant and currently there </w:t>
      </w:r>
      <w:r w:rsidR="003A2025" w:rsidRPr="0069463F">
        <w:rPr>
          <w:rFonts w:eastAsia="Calibri" w:cs="Arial"/>
          <w:bCs/>
          <w:color w:val="222222"/>
          <w:sz w:val="24"/>
          <w:szCs w:val="24"/>
          <w:lang w:eastAsia="en-US"/>
        </w:rPr>
        <w:t xml:space="preserve">is </w:t>
      </w:r>
      <w:r w:rsidRPr="0069463F">
        <w:rPr>
          <w:rFonts w:eastAsia="Calibri" w:cs="Arial"/>
          <w:bCs/>
          <w:color w:val="222222"/>
          <w:sz w:val="24"/>
          <w:szCs w:val="24"/>
          <w:lang w:eastAsia="en-US"/>
        </w:rPr>
        <w:t>no maintenance being done, however the department is paying for rates and municipal service</w:t>
      </w:r>
      <w:r w:rsidR="003A2025" w:rsidRPr="0069463F">
        <w:rPr>
          <w:rFonts w:eastAsia="Calibri" w:cs="Arial"/>
          <w:bCs/>
          <w:color w:val="222222"/>
          <w:sz w:val="24"/>
          <w:szCs w:val="24"/>
          <w:lang w:eastAsia="en-US"/>
        </w:rPr>
        <w:t>s</w:t>
      </w:r>
      <w:r w:rsidRPr="0069463F">
        <w:rPr>
          <w:rFonts w:eastAsia="Calibri" w:cs="Arial"/>
          <w:bCs/>
          <w:color w:val="222222"/>
          <w:sz w:val="24"/>
          <w:szCs w:val="24"/>
          <w:lang w:eastAsia="en-US"/>
        </w:rPr>
        <w:t xml:space="preserve"> (basic charge</w:t>
      </w:r>
      <w:r w:rsidR="003A2025" w:rsidRPr="0069463F">
        <w:rPr>
          <w:rFonts w:eastAsia="Calibri" w:cs="Arial"/>
          <w:bCs/>
          <w:color w:val="222222"/>
          <w:sz w:val="24"/>
          <w:szCs w:val="24"/>
          <w:lang w:eastAsia="en-US"/>
        </w:rPr>
        <w:t>s</w:t>
      </w:r>
      <w:r w:rsidRPr="0069463F">
        <w:rPr>
          <w:rFonts w:eastAsia="Calibri" w:cs="Arial"/>
          <w:bCs/>
          <w:color w:val="222222"/>
          <w:sz w:val="24"/>
          <w:szCs w:val="24"/>
          <w:lang w:eastAsia="en-US"/>
        </w:rPr>
        <w:t xml:space="preserve">). </w:t>
      </w:r>
      <w:r w:rsidR="003A2025" w:rsidRPr="0069463F">
        <w:rPr>
          <w:rFonts w:eastAsia="Calibri" w:cs="Arial"/>
          <w:bCs/>
          <w:color w:val="222222"/>
          <w:sz w:val="24"/>
          <w:szCs w:val="24"/>
          <w:lang w:eastAsia="en-US"/>
        </w:rPr>
        <w:t>However, o</w:t>
      </w:r>
      <w:r w:rsidR="007265A7" w:rsidRPr="0069463F">
        <w:rPr>
          <w:rFonts w:eastAsia="Calibri" w:cs="Arial"/>
          <w:bCs/>
          <w:color w:val="222222"/>
          <w:sz w:val="24"/>
          <w:szCs w:val="24"/>
          <w:lang w:eastAsia="en-US"/>
        </w:rPr>
        <w:t xml:space="preserve">ur records reflects that there was maintenance done between the </w:t>
      </w:r>
      <w:r w:rsidR="00336D3B" w:rsidRPr="0069463F">
        <w:rPr>
          <w:rFonts w:eastAsia="Calibri" w:cs="Arial"/>
          <w:bCs/>
          <w:color w:val="222222"/>
          <w:sz w:val="24"/>
          <w:szCs w:val="24"/>
          <w:lang w:eastAsia="en-US"/>
        </w:rPr>
        <w:t>periods</w:t>
      </w:r>
      <w:r w:rsidR="003A4DE3" w:rsidRPr="0069463F">
        <w:rPr>
          <w:rFonts w:eastAsia="Calibri" w:cs="Arial"/>
          <w:bCs/>
          <w:color w:val="222222"/>
          <w:sz w:val="24"/>
          <w:szCs w:val="24"/>
          <w:lang w:eastAsia="en-US"/>
        </w:rPr>
        <w:t xml:space="preserve"> of 2003 to 2011.</w:t>
      </w:r>
    </w:p>
    <w:p w:rsidR="007265A7" w:rsidRPr="0069463F" w:rsidRDefault="007265A7" w:rsidP="0069463F">
      <w:pPr>
        <w:pStyle w:val="ListParagraph"/>
        <w:numPr>
          <w:ilvl w:val="0"/>
          <w:numId w:val="2"/>
        </w:numPr>
        <w:ind w:hanging="720"/>
        <w:rPr>
          <w:rFonts w:eastAsia="Calibri" w:cs="Arial"/>
          <w:bCs/>
          <w:color w:val="222222"/>
          <w:sz w:val="24"/>
          <w:szCs w:val="24"/>
          <w:lang w:eastAsia="en-US"/>
        </w:rPr>
      </w:pPr>
      <w:r w:rsidRPr="0069463F">
        <w:rPr>
          <w:rFonts w:eastAsia="Calibri" w:cs="Arial"/>
          <w:bCs/>
          <w:color w:val="222222"/>
          <w:sz w:val="24"/>
          <w:szCs w:val="24"/>
          <w:lang w:eastAsia="en-US"/>
        </w:rPr>
        <w:t>The department is currently paying for rates and basic charge</w:t>
      </w:r>
      <w:r w:rsidR="00646B9A" w:rsidRPr="0069463F">
        <w:rPr>
          <w:rFonts w:eastAsia="Calibri" w:cs="Arial"/>
          <w:bCs/>
          <w:color w:val="222222"/>
          <w:sz w:val="24"/>
          <w:szCs w:val="24"/>
          <w:lang w:eastAsia="en-US"/>
        </w:rPr>
        <w:t>s</w:t>
      </w:r>
      <w:r w:rsidRPr="0069463F">
        <w:rPr>
          <w:rFonts w:eastAsia="Calibri" w:cs="Arial"/>
          <w:bCs/>
          <w:color w:val="222222"/>
          <w:sz w:val="24"/>
          <w:szCs w:val="24"/>
          <w:lang w:eastAsia="en-US"/>
        </w:rPr>
        <w:t xml:space="preserve"> for service</w:t>
      </w:r>
      <w:r w:rsidR="00646B9A" w:rsidRPr="0069463F">
        <w:rPr>
          <w:rFonts w:eastAsia="Calibri" w:cs="Arial"/>
          <w:bCs/>
          <w:color w:val="222222"/>
          <w:sz w:val="24"/>
          <w:szCs w:val="24"/>
          <w:lang w:eastAsia="en-US"/>
        </w:rPr>
        <w:t>s</w:t>
      </w:r>
      <w:r w:rsidRPr="0069463F">
        <w:rPr>
          <w:rFonts w:eastAsia="Calibri" w:cs="Arial"/>
          <w:bCs/>
          <w:color w:val="222222"/>
          <w:sz w:val="24"/>
          <w:szCs w:val="24"/>
          <w:lang w:eastAsia="en-US"/>
        </w:rPr>
        <w:t>, which is up to-date;</w:t>
      </w:r>
    </w:p>
    <w:p w:rsidR="007265A7" w:rsidRPr="0069463F" w:rsidRDefault="007265A7" w:rsidP="0069463F">
      <w:pPr>
        <w:pStyle w:val="ListParagraph"/>
        <w:numPr>
          <w:ilvl w:val="0"/>
          <w:numId w:val="2"/>
        </w:numPr>
        <w:ind w:hanging="720"/>
        <w:rPr>
          <w:rFonts w:eastAsia="Calibri" w:cs="Arial"/>
          <w:bCs/>
          <w:color w:val="222222"/>
          <w:sz w:val="24"/>
          <w:szCs w:val="24"/>
          <w:lang w:eastAsia="en-US"/>
        </w:rPr>
      </w:pPr>
      <w:r w:rsidRPr="0069463F">
        <w:rPr>
          <w:rFonts w:eastAsia="Calibri" w:cs="Arial"/>
          <w:bCs/>
          <w:color w:val="222222"/>
          <w:sz w:val="24"/>
          <w:szCs w:val="24"/>
          <w:lang w:eastAsia="en-US"/>
        </w:rPr>
        <w:t>No maintenance has been done in the property in the past five years;</w:t>
      </w:r>
    </w:p>
    <w:p w:rsidR="007265A7" w:rsidRPr="0069463F" w:rsidRDefault="007265A7" w:rsidP="0069463F">
      <w:pPr>
        <w:pStyle w:val="ListParagraph"/>
        <w:numPr>
          <w:ilvl w:val="0"/>
          <w:numId w:val="2"/>
        </w:numPr>
        <w:ind w:hanging="720"/>
        <w:rPr>
          <w:rFonts w:eastAsia="Calibri" w:cs="Arial"/>
          <w:bCs/>
          <w:color w:val="222222"/>
          <w:sz w:val="24"/>
          <w:szCs w:val="24"/>
          <w:lang w:eastAsia="en-US"/>
        </w:rPr>
      </w:pPr>
      <w:r w:rsidRPr="0069463F">
        <w:rPr>
          <w:rFonts w:eastAsia="Calibri" w:cs="Arial"/>
          <w:bCs/>
          <w:color w:val="222222"/>
          <w:sz w:val="24"/>
          <w:szCs w:val="24"/>
          <w:lang w:eastAsia="en-US"/>
        </w:rPr>
        <w:t>The property is currently vacant and not being used;</w:t>
      </w:r>
    </w:p>
    <w:p w:rsidR="007265A7" w:rsidRPr="0069463F" w:rsidRDefault="007265A7" w:rsidP="0069463F">
      <w:pPr>
        <w:pStyle w:val="ListParagraph"/>
        <w:ind w:hanging="720"/>
        <w:rPr>
          <w:rFonts w:eastAsia="Calibri" w:cs="Arial"/>
          <w:bCs/>
          <w:color w:val="222222"/>
          <w:sz w:val="24"/>
          <w:szCs w:val="24"/>
          <w:lang w:eastAsia="en-US"/>
        </w:rPr>
      </w:pPr>
    </w:p>
    <w:p w:rsidR="00686CB3" w:rsidRPr="0069463F" w:rsidRDefault="00686CB3" w:rsidP="0069463F">
      <w:pPr>
        <w:ind w:hanging="720"/>
        <w:rPr>
          <w:b/>
          <w:bCs/>
          <w:sz w:val="24"/>
          <w:szCs w:val="24"/>
        </w:rPr>
      </w:pPr>
    </w:p>
    <w:p w:rsidR="00503A7B" w:rsidRPr="0069463F" w:rsidRDefault="00503A7B" w:rsidP="0069463F">
      <w:pPr>
        <w:ind w:hanging="720"/>
        <w:rPr>
          <w:b/>
          <w:bCs/>
          <w:sz w:val="24"/>
          <w:szCs w:val="24"/>
        </w:rPr>
      </w:pPr>
    </w:p>
    <w:p w:rsidR="002D6744" w:rsidRDefault="002D6744" w:rsidP="0049112F">
      <w:pPr>
        <w:spacing w:line="360" w:lineRule="auto"/>
        <w:rPr>
          <w:rFonts w:cs="Arial"/>
          <w:bCs/>
          <w:szCs w:val="22"/>
          <w:lang w:val="en-US" w:eastAsia="en-US"/>
        </w:rPr>
      </w:pPr>
    </w:p>
    <w:p w:rsidR="0031741C" w:rsidRDefault="0031741C" w:rsidP="0049112F">
      <w:pPr>
        <w:spacing w:line="360" w:lineRule="auto"/>
        <w:rPr>
          <w:rFonts w:cs="Arial"/>
          <w:bCs/>
          <w:szCs w:val="22"/>
          <w:lang w:val="en-US" w:eastAsia="en-US"/>
        </w:rPr>
      </w:pPr>
    </w:p>
    <w:p w:rsidR="0031741C" w:rsidRDefault="0031741C" w:rsidP="0049112F">
      <w:pPr>
        <w:spacing w:line="360" w:lineRule="auto"/>
        <w:rPr>
          <w:rFonts w:cs="Arial"/>
          <w:bCs/>
          <w:szCs w:val="22"/>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4C66BB" w:rsidRPr="00437DD0" w:rsidTr="00F27BC2">
        <w:tc>
          <w:tcPr>
            <w:tcW w:w="9729" w:type="dxa"/>
            <w:tcBorders>
              <w:top w:val="single" w:sz="4" w:space="0" w:color="auto"/>
              <w:left w:val="single" w:sz="4" w:space="0" w:color="auto"/>
              <w:bottom w:val="single" w:sz="4" w:space="0" w:color="auto"/>
            </w:tcBorders>
          </w:tcPr>
          <w:p w:rsidR="004C66BB" w:rsidRPr="00437DD0" w:rsidRDefault="00E24576" w:rsidP="0087795C">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004C66BB" w:rsidRPr="00157DE9">
              <w:rPr>
                <w:rFonts w:cs="Arial"/>
                <w:b/>
                <w:sz w:val="24"/>
                <w:szCs w:val="24"/>
                <w:lang w:val="en-US" w:eastAsia="en-US"/>
              </w:rPr>
              <w:t>A</w:t>
            </w:r>
            <w:r w:rsidR="004C66BB">
              <w:rPr>
                <w:rFonts w:cs="Arial"/>
                <w:b/>
                <w:sz w:val="24"/>
                <w:szCs w:val="24"/>
                <w:lang w:val="en-US" w:eastAsia="en-US"/>
              </w:rPr>
              <w:t xml:space="preserve">TIONAL ASSEMBLY:  QUESTION NO. </w:t>
            </w:r>
            <w:r w:rsidR="008421AA">
              <w:rPr>
                <w:rFonts w:cs="Arial"/>
                <w:b/>
                <w:sz w:val="24"/>
                <w:szCs w:val="24"/>
                <w:lang w:val="en-US" w:eastAsia="en-US"/>
              </w:rPr>
              <w:t>1659</w:t>
            </w:r>
            <w:r w:rsidR="004C66BB" w:rsidRPr="00157DE9">
              <w:rPr>
                <w:rFonts w:cs="Arial"/>
                <w:b/>
                <w:sz w:val="24"/>
                <w:szCs w:val="24"/>
                <w:lang w:val="en-US" w:eastAsia="en-US"/>
              </w:rPr>
              <w:t xml:space="preserve"> (Written Reply) </w:t>
            </w:r>
            <w:r w:rsidR="002324B0" w:rsidRPr="002324B0">
              <w:rPr>
                <w:rFonts w:eastAsia="Calibri" w:cs="Arial"/>
                <w:b/>
                <w:sz w:val="24"/>
                <w:szCs w:val="24"/>
              </w:rPr>
              <w:t xml:space="preserve">Ms S J Graham (DA) </w:t>
            </w:r>
            <w:r w:rsidR="004C66BB" w:rsidRPr="003C11FE">
              <w:rPr>
                <w:rFonts w:eastAsia="Calibri" w:cs="Arial"/>
                <w:b/>
                <w:sz w:val="24"/>
                <w:szCs w:val="24"/>
              </w:rPr>
              <w:t>asked the Minister of Public Works and Infrastructure</w:t>
            </w:r>
            <w:r w:rsidR="00A33FAB" w:rsidRPr="003C11FE">
              <w:rPr>
                <w:rFonts w:eastAsia="Calibri" w:cs="Arial"/>
                <w:b/>
                <w:sz w:val="24"/>
                <w:szCs w:val="24"/>
              </w:rPr>
              <w:fldChar w:fldCharType="begin"/>
            </w:r>
            <w:r w:rsidR="004C66BB" w:rsidRPr="003C11FE">
              <w:rPr>
                <w:rFonts w:eastAsia="Calibri" w:cs="Arial"/>
                <w:sz w:val="24"/>
                <w:szCs w:val="24"/>
              </w:rPr>
              <w:instrText xml:space="preserve"> XE "</w:instrText>
            </w:r>
            <w:r w:rsidR="004C66BB" w:rsidRPr="003C11FE">
              <w:rPr>
                <w:rFonts w:eastAsia="Calibri" w:cs="Arial"/>
                <w:b/>
                <w:sz w:val="24"/>
                <w:szCs w:val="24"/>
              </w:rPr>
              <w:instrText>Minister of Public Works and Infrastructure</w:instrText>
            </w:r>
            <w:r w:rsidR="004C66BB" w:rsidRPr="003C11FE">
              <w:rPr>
                <w:rFonts w:eastAsia="Calibri" w:cs="Arial"/>
                <w:sz w:val="24"/>
                <w:szCs w:val="24"/>
              </w:rPr>
              <w:instrText xml:space="preserve">" </w:instrText>
            </w:r>
            <w:r w:rsidR="00A33FAB" w:rsidRPr="003C11FE">
              <w:rPr>
                <w:rFonts w:eastAsia="Calibri" w:cs="Arial"/>
                <w:b/>
                <w:sz w:val="24"/>
                <w:szCs w:val="24"/>
              </w:rPr>
              <w:fldChar w:fldCharType="end"/>
            </w:r>
            <w:r w:rsidR="004C66BB" w:rsidRPr="003C11FE">
              <w:rPr>
                <w:rFonts w:eastAsia="Calibri" w:cs="Arial"/>
                <w:b/>
                <w:sz w:val="24"/>
                <w:szCs w:val="24"/>
              </w:rPr>
              <w:t>:</w:t>
            </w:r>
          </w:p>
        </w:tc>
      </w:tr>
    </w:tbl>
    <w:p w:rsidR="004C66BB" w:rsidRDefault="004C66BB" w:rsidP="004C66BB">
      <w:pPr>
        <w:jc w:val="left"/>
        <w:rPr>
          <w:rFonts w:cs="Arial"/>
          <w:sz w:val="24"/>
          <w:szCs w:val="24"/>
          <w:lang w:val="en-US" w:eastAsia="en-US"/>
        </w:rPr>
      </w:pPr>
    </w:p>
    <w:p w:rsidR="00913A54" w:rsidRPr="00913A54" w:rsidRDefault="00913A54" w:rsidP="00EF3753">
      <w:pPr>
        <w:spacing w:line="276" w:lineRule="auto"/>
        <w:rPr>
          <w:bCs/>
          <w:sz w:val="24"/>
          <w:szCs w:val="24"/>
        </w:rPr>
      </w:pPr>
      <w:r w:rsidRPr="00913A54">
        <w:rPr>
          <w:bCs/>
          <w:sz w:val="24"/>
          <w:szCs w:val="24"/>
        </w:rPr>
        <w:t>The draft reply to</w:t>
      </w:r>
      <w:r>
        <w:rPr>
          <w:bCs/>
          <w:sz w:val="24"/>
          <w:szCs w:val="24"/>
        </w:rPr>
        <w:t xml:space="preserve"> Parliamentary Question No. </w:t>
      </w:r>
      <w:r w:rsidR="008421AA">
        <w:rPr>
          <w:bCs/>
          <w:sz w:val="24"/>
          <w:szCs w:val="24"/>
        </w:rPr>
        <w:t>1659</w:t>
      </w:r>
      <w:r w:rsidRPr="00913A54">
        <w:rPr>
          <w:bCs/>
          <w:sz w:val="24"/>
          <w:szCs w:val="24"/>
        </w:rPr>
        <w:t xml:space="preserve"> (Written Reply) is submitted for your consideration. </w:t>
      </w:r>
    </w:p>
    <w:p w:rsidR="00913A54" w:rsidRPr="00913A54" w:rsidRDefault="00913A54" w:rsidP="00EF3753">
      <w:pPr>
        <w:spacing w:line="276" w:lineRule="auto"/>
        <w:rPr>
          <w:bCs/>
          <w:sz w:val="24"/>
          <w:szCs w:val="24"/>
        </w:rPr>
      </w:pPr>
    </w:p>
    <w:p w:rsidR="00913A54" w:rsidRPr="00913A54" w:rsidRDefault="00913A54" w:rsidP="00EF3753">
      <w:pPr>
        <w:spacing w:line="276" w:lineRule="auto"/>
        <w:rPr>
          <w:bCs/>
          <w:sz w:val="24"/>
          <w:szCs w:val="24"/>
        </w:rPr>
      </w:pPr>
      <w:r w:rsidRPr="00913A54">
        <w:rPr>
          <w:bCs/>
          <w:sz w:val="24"/>
          <w:szCs w:val="24"/>
        </w:rPr>
        <w:t>The input has been provided by</w:t>
      </w:r>
      <w:r w:rsidR="0049112F">
        <w:rPr>
          <w:bCs/>
          <w:sz w:val="24"/>
          <w:szCs w:val="24"/>
        </w:rPr>
        <w:t xml:space="preserve"> the </w:t>
      </w:r>
      <w:r w:rsidR="008421AA">
        <w:rPr>
          <w:bCs/>
          <w:sz w:val="24"/>
          <w:szCs w:val="24"/>
        </w:rPr>
        <w:t xml:space="preserve">Durban </w:t>
      </w:r>
      <w:r w:rsidR="000455B6">
        <w:rPr>
          <w:bCs/>
          <w:sz w:val="24"/>
          <w:szCs w:val="24"/>
        </w:rPr>
        <w:t xml:space="preserve">Regional Office and </w:t>
      </w:r>
      <w:r w:rsidR="008421AA">
        <w:rPr>
          <w:bCs/>
          <w:sz w:val="24"/>
          <w:szCs w:val="24"/>
        </w:rPr>
        <w:t>Facilities</w:t>
      </w:r>
      <w:r w:rsidR="000455B6">
        <w:rPr>
          <w:bCs/>
          <w:sz w:val="24"/>
          <w:szCs w:val="24"/>
        </w:rPr>
        <w:t xml:space="preserve"> Management</w:t>
      </w:r>
      <w:r w:rsidR="00896573">
        <w:rPr>
          <w:bCs/>
          <w:sz w:val="24"/>
          <w:szCs w:val="24"/>
        </w:rPr>
        <w:t xml:space="preserve"> </w:t>
      </w:r>
      <w:r w:rsidR="002619D9">
        <w:rPr>
          <w:bCs/>
          <w:sz w:val="24"/>
          <w:szCs w:val="24"/>
        </w:rPr>
        <w:t>Business Unit</w:t>
      </w:r>
      <w:r w:rsidR="000455B6">
        <w:rPr>
          <w:bCs/>
          <w:sz w:val="24"/>
          <w:szCs w:val="24"/>
        </w:rPr>
        <w:t>s</w:t>
      </w:r>
      <w:r w:rsidR="00A33812">
        <w:rPr>
          <w:bCs/>
          <w:sz w:val="24"/>
          <w:szCs w:val="24"/>
        </w:rPr>
        <w:t>.</w:t>
      </w:r>
    </w:p>
    <w:p w:rsidR="00D83064" w:rsidRDefault="00D83064" w:rsidP="00D83064">
      <w:pPr>
        <w:spacing w:line="276" w:lineRule="auto"/>
        <w:rPr>
          <w:bCs/>
          <w:sz w:val="24"/>
          <w:szCs w:val="24"/>
        </w:rPr>
      </w:pPr>
    </w:p>
    <w:p w:rsidR="00D83064" w:rsidRDefault="00D83064" w:rsidP="00D83064">
      <w:pPr>
        <w:spacing w:line="276" w:lineRule="auto"/>
        <w:rPr>
          <w:bCs/>
          <w:sz w:val="24"/>
          <w:szCs w:val="24"/>
        </w:rPr>
      </w:pPr>
      <w:r w:rsidRPr="00913A54">
        <w:rPr>
          <w:bCs/>
          <w:sz w:val="24"/>
          <w:szCs w:val="24"/>
        </w:rPr>
        <w:t>I hereby attest that the information pr</w:t>
      </w:r>
      <w:r w:rsidR="008421AA">
        <w:rPr>
          <w:bCs/>
          <w:sz w:val="24"/>
          <w:szCs w:val="24"/>
        </w:rPr>
        <w:t>ovided in response to NA PQ 1659</w:t>
      </w:r>
      <w:r w:rsidRPr="00913A54">
        <w:rPr>
          <w:bCs/>
          <w:sz w:val="24"/>
          <w:szCs w:val="24"/>
        </w:rPr>
        <w:t xml:space="preserve"> is true and correct, </w:t>
      </w:r>
      <w:r>
        <w:rPr>
          <w:bCs/>
          <w:sz w:val="24"/>
          <w:szCs w:val="24"/>
        </w:rPr>
        <w:t>to the best of my knowledge</w:t>
      </w:r>
      <w:r w:rsidRPr="00913A54">
        <w:rPr>
          <w:bCs/>
          <w:sz w:val="24"/>
          <w:szCs w:val="24"/>
        </w:rPr>
        <w:t>.</w:t>
      </w:r>
    </w:p>
    <w:p w:rsidR="00D83064" w:rsidRDefault="00D83064" w:rsidP="00D83064">
      <w:pPr>
        <w:spacing w:line="276" w:lineRule="auto"/>
        <w:jc w:val="left"/>
        <w:rPr>
          <w:rFonts w:cs="Arial"/>
          <w:bCs/>
          <w:sz w:val="24"/>
          <w:szCs w:val="24"/>
          <w:lang w:val="en-US" w:eastAsia="en-US"/>
        </w:rPr>
      </w:pPr>
    </w:p>
    <w:p w:rsidR="006C6019" w:rsidRDefault="006C6019" w:rsidP="006A0EE3">
      <w:pPr>
        <w:spacing w:line="276" w:lineRule="auto"/>
        <w:jc w:val="left"/>
        <w:rPr>
          <w:rFonts w:cs="Arial"/>
          <w:bCs/>
          <w:sz w:val="24"/>
          <w:szCs w:val="24"/>
          <w:lang w:val="en-US" w:eastAsia="en-US"/>
        </w:rPr>
      </w:pPr>
    </w:p>
    <w:p w:rsidR="000455B6" w:rsidRDefault="000455B6" w:rsidP="006A0EE3">
      <w:pPr>
        <w:spacing w:line="276" w:lineRule="auto"/>
        <w:jc w:val="left"/>
        <w:rPr>
          <w:rFonts w:cs="Arial"/>
          <w:bCs/>
          <w:sz w:val="24"/>
          <w:szCs w:val="24"/>
          <w:lang w:val="en-US" w:eastAsia="en-US"/>
        </w:rPr>
      </w:pPr>
    </w:p>
    <w:p w:rsidR="000455B6" w:rsidRPr="0063218F" w:rsidRDefault="000455B6" w:rsidP="006A0EE3">
      <w:pPr>
        <w:spacing w:line="276" w:lineRule="auto"/>
        <w:jc w:val="left"/>
        <w:rPr>
          <w:rFonts w:cs="Arial"/>
          <w:bCs/>
          <w:sz w:val="24"/>
          <w:szCs w:val="24"/>
          <w:lang w:val="en-US" w:eastAsia="en-US"/>
        </w:rPr>
      </w:pPr>
    </w:p>
    <w:p w:rsidR="00DF2349" w:rsidRPr="00067BEA" w:rsidRDefault="00DF2349" w:rsidP="00DF2349">
      <w:pPr>
        <w:jc w:val="left"/>
        <w:rPr>
          <w:rFonts w:cs="Arial"/>
          <w:b/>
          <w:sz w:val="24"/>
          <w:szCs w:val="24"/>
          <w:lang w:val="en-US" w:eastAsia="en-US"/>
        </w:rPr>
      </w:pPr>
      <w:r w:rsidRPr="00067BEA">
        <w:rPr>
          <w:rFonts w:cs="Arial"/>
          <w:b/>
          <w:sz w:val="24"/>
          <w:szCs w:val="24"/>
          <w:lang w:val="en-US" w:eastAsia="en-US"/>
        </w:rPr>
        <w:t>________________________</w:t>
      </w:r>
    </w:p>
    <w:p w:rsidR="00DF2349" w:rsidRDefault="008421AA" w:rsidP="00DF2349">
      <w:pPr>
        <w:tabs>
          <w:tab w:val="left" w:pos="5450"/>
        </w:tabs>
        <w:jc w:val="left"/>
        <w:rPr>
          <w:rFonts w:cs="Arial"/>
          <w:b/>
          <w:sz w:val="24"/>
          <w:szCs w:val="24"/>
          <w:lang w:val="en-US" w:eastAsia="en-US"/>
        </w:rPr>
      </w:pPr>
      <w:r>
        <w:rPr>
          <w:rFonts w:cs="Arial"/>
          <w:b/>
          <w:sz w:val="24"/>
          <w:szCs w:val="24"/>
          <w:lang w:val="en-US" w:eastAsia="en-US"/>
        </w:rPr>
        <w:t>MR. N VILAKAZI</w:t>
      </w:r>
    </w:p>
    <w:p w:rsidR="00DF2349" w:rsidRDefault="002324B0" w:rsidP="00DF2349">
      <w:pPr>
        <w:tabs>
          <w:tab w:val="left" w:pos="5450"/>
        </w:tabs>
        <w:jc w:val="left"/>
        <w:rPr>
          <w:rFonts w:cs="Arial"/>
          <w:b/>
          <w:sz w:val="24"/>
          <w:szCs w:val="24"/>
          <w:lang w:val="en-US" w:eastAsia="en-US"/>
        </w:rPr>
      </w:pPr>
      <w:r>
        <w:rPr>
          <w:rFonts w:cs="Arial"/>
          <w:b/>
          <w:sz w:val="24"/>
          <w:szCs w:val="24"/>
          <w:lang w:val="en-US" w:eastAsia="en-US"/>
        </w:rPr>
        <w:t>REGIONAL MANAGER:  PORT ELIZABETH</w:t>
      </w:r>
    </w:p>
    <w:p w:rsidR="00DF2349" w:rsidRDefault="00DF2349" w:rsidP="00DF2349">
      <w:pPr>
        <w:tabs>
          <w:tab w:val="left" w:pos="6642"/>
        </w:tabs>
        <w:jc w:val="left"/>
        <w:rPr>
          <w:rFonts w:cs="Arial"/>
          <w:b/>
          <w:sz w:val="24"/>
          <w:szCs w:val="24"/>
          <w:lang w:val="en-US" w:eastAsia="en-US"/>
        </w:rPr>
      </w:pPr>
      <w:r>
        <w:rPr>
          <w:rFonts w:cs="Arial"/>
          <w:b/>
          <w:sz w:val="24"/>
          <w:szCs w:val="24"/>
          <w:lang w:val="en-US" w:eastAsia="en-US"/>
        </w:rPr>
        <w:t>DATE:</w:t>
      </w:r>
    </w:p>
    <w:p w:rsidR="00F4483D" w:rsidRDefault="00F4483D" w:rsidP="006A0EE3">
      <w:pPr>
        <w:tabs>
          <w:tab w:val="left" w:pos="6642"/>
        </w:tabs>
        <w:jc w:val="left"/>
        <w:rPr>
          <w:rFonts w:cs="Arial"/>
          <w:sz w:val="24"/>
          <w:szCs w:val="24"/>
          <w:lang w:val="en-US" w:eastAsia="en-US"/>
        </w:rPr>
      </w:pPr>
    </w:p>
    <w:p w:rsidR="000455B6" w:rsidRDefault="000455B6" w:rsidP="006A0EE3">
      <w:pPr>
        <w:tabs>
          <w:tab w:val="left" w:pos="6642"/>
        </w:tabs>
        <w:jc w:val="left"/>
        <w:rPr>
          <w:rFonts w:cs="Arial"/>
          <w:sz w:val="24"/>
          <w:szCs w:val="24"/>
          <w:lang w:val="en-US" w:eastAsia="en-US"/>
        </w:rPr>
      </w:pPr>
    </w:p>
    <w:p w:rsidR="000455B6" w:rsidRDefault="000455B6" w:rsidP="006A0EE3">
      <w:pPr>
        <w:tabs>
          <w:tab w:val="left" w:pos="6642"/>
        </w:tabs>
        <w:jc w:val="left"/>
        <w:rPr>
          <w:rFonts w:cs="Arial"/>
          <w:sz w:val="24"/>
          <w:szCs w:val="24"/>
          <w:lang w:val="en-US" w:eastAsia="en-US"/>
        </w:rPr>
      </w:pPr>
    </w:p>
    <w:p w:rsidR="000455B6" w:rsidRDefault="000455B6" w:rsidP="000455B6">
      <w:pPr>
        <w:spacing w:line="276" w:lineRule="auto"/>
        <w:rPr>
          <w:bCs/>
          <w:sz w:val="24"/>
          <w:szCs w:val="24"/>
        </w:rPr>
      </w:pPr>
      <w:r w:rsidRPr="00913A54">
        <w:rPr>
          <w:bCs/>
          <w:sz w:val="24"/>
          <w:szCs w:val="24"/>
        </w:rPr>
        <w:t>I hereby attest that the information pr</w:t>
      </w:r>
      <w:r w:rsidR="002324B0">
        <w:rPr>
          <w:bCs/>
          <w:sz w:val="24"/>
          <w:szCs w:val="24"/>
        </w:rPr>
        <w:t>ovided in response</w:t>
      </w:r>
      <w:r w:rsidR="008421AA">
        <w:rPr>
          <w:bCs/>
          <w:sz w:val="24"/>
          <w:szCs w:val="24"/>
        </w:rPr>
        <w:t xml:space="preserve"> to NA PQ 1659</w:t>
      </w:r>
      <w:r w:rsidRPr="00913A54">
        <w:rPr>
          <w:bCs/>
          <w:sz w:val="24"/>
          <w:szCs w:val="24"/>
        </w:rPr>
        <w:t xml:space="preserve"> is true and correct, </w:t>
      </w:r>
      <w:r>
        <w:rPr>
          <w:bCs/>
          <w:sz w:val="24"/>
          <w:szCs w:val="24"/>
        </w:rPr>
        <w:t>to the best of my knowledge</w:t>
      </w:r>
      <w:r w:rsidRPr="00913A54">
        <w:rPr>
          <w:bCs/>
          <w:sz w:val="24"/>
          <w:szCs w:val="24"/>
        </w:rPr>
        <w:t>.</w:t>
      </w:r>
    </w:p>
    <w:p w:rsidR="000455B6" w:rsidRDefault="000455B6" w:rsidP="000455B6">
      <w:pPr>
        <w:spacing w:line="276" w:lineRule="auto"/>
        <w:jc w:val="left"/>
        <w:rPr>
          <w:rFonts w:cs="Arial"/>
          <w:bCs/>
          <w:sz w:val="24"/>
          <w:szCs w:val="24"/>
          <w:lang w:val="en-US" w:eastAsia="en-US"/>
        </w:rPr>
      </w:pPr>
    </w:p>
    <w:p w:rsidR="000455B6" w:rsidRDefault="000455B6" w:rsidP="000455B6">
      <w:pPr>
        <w:spacing w:line="276" w:lineRule="auto"/>
        <w:jc w:val="left"/>
        <w:rPr>
          <w:rFonts w:cs="Arial"/>
          <w:bCs/>
          <w:sz w:val="24"/>
          <w:szCs w:val="24"/>
          <w:lang w:val="en-US" w:eastAsia="en-US"/>
        </w:rPr>
      </w:pPr>
    </w:p>
    <w:p w:rsidR="000455B6" w:rsidRDefault="000455B6" w:rsidP="000455B6">
      <w:pPr>
        <w:spacing w:line="276" w:lineRule="auto"/>
        <w:jc w:val="left"/>
        <w:rPr>
          <w:rFonts w:cs="Arial"/>
          <w:bCs/>
          <w:sz w:val="24"/>
          <w:szCs w:val="24"/>
          <w:lang w:val="en-US" w:eastAsia="en-US"/>
        </w:rPr>
      </w:pPr>
    </w:p>
    <w:p w:rsidR="000455B6" w:rsidRPr="0063218F" w:rsidRDefault="000455B6" w:rsidP="000455B6">
      <w:pPr>
        <w:spacing w:line="276" w:lineRule="auto"/>
        <w:jc w:val="left"/>
        <w:rPr>
          <w:rFonts w:cs="Arial"/>
          <w:bCs/>
          <w:sz w:val="24"/>
          <w:szCs w:val="24"/>
          <w:lang w:val="en-US" w:eastAsia="en-US"/>
        </w:rPr>
      </w:pPr>
    </w:p>
    <w:p w:rsidR="000455B6" w:rsidRPr="00067BEA" w:rsidRDefault="000455B6" w:rsidP="000455B6">
      <w:pPr>
        <w:jc w:val="left"/>
        <w:rPr>
          <w:rFonts w:cs="Arial"/>
          <w:b/>
          <w:sz w:val="24"/>
          <w:szCs w:val="24"/>
          <w:lang w:val="en-US" w:eastAsia="en-US"/>
        </w:rPr>
      </w:pPr>
      <w:r w:rsidRPr="00067BEA">
        <w:rPr>
          <w:rFonts w:cs="Arial"/>
          <w:b/>
          <w:sz w:val="24"/>
          <w:szCs w:val="24"/>
          <w:lang w:val="en-US" w:eastAsia="en-US"/>
        </w:rPr>
        <w:t>________________________</w:t>
      </w:r>
    </w:p>
    <w:p w:rsidR="000455B6" w:rsidRDefault="008421AA" w:rsidP="000455B6">
      <w:pPr>
        <w:tabs>
          <w:tab w:val="left" w:pos="5450"/>
        </w:tabs>
        <w:jc w:val="left"/>
        <w:rPr>
          <w:rFonts w:cs="Arial"/>
          <w:b/>
          <w:sz w:val="24"/>
          <w:szCs w:val="24"/>
          <w:lang w:val="en-US" w:eastAsia="en-US"/>
        </w:rPr>
      </w:pPr>
      <w:r>
        <w:rPr>
          <w:rFonts w:cs="Arial"/>
          <w:b/>
          <w:sz w:val="24"/>
          <w:szCs w:val="24"/>
          <w:lang w:val="en-US" w:eastAsia="en-US"/>
        </w:rPr>
        <w:t>MR. C LOMBAARD</w:t>
      </w:r>
    </w:p>
    <w:p w:rsidR="000455B6" w:rsidRDefault="000455B6" w:rsidP="000455B6">
      <w:pPr>
        <w:tabs>
          <w:tab w:val="left" w:pos="5450"/>
        </w:tabs>
        <w:jc w:val="left"/>
        <w:rPr>
          <w:rFonts w:cs="Arial"/>
          <w:b/>
          <w:sz w:val="24"/>
          <w:szCs w:val="24"/>
          <w:lang w:val="en-US" w:eastAsia="en-US"/>
        </w:rPr>
      </w:pPr>
      <w:r>
        <w:rPr>
          <w:rFonts w:cs="Arial"/>
          <w:b/>
          <w:sz w:val="24"/>
          <w:szCs w:val="24"/>
          <w:lang w:val="en-US" w:eastAsia="en-US"/>
        </w:rPr>
        <w:t xml:space="preserve">DEPUTY DIRECTOR GENERAL:  </w:t>
      </w:r>
      <w:r w:rsidR="008421AA">
        <w:rPr>
          <w:rFonts w:cs="Arial"/>
          <w:b/>
          <w:sz w:val="24"/>
          <w:szCs w:val="24"/>
          <w:lang w:val="en-US" w:eastAsia="en-US"/>
        </w:rPr>
        <w:t>FACILITIES</w:t>
      </w:r>
      <w:r>
        <w:rPr>
          <w:rFonts w:cs="Arial"/>
          <w:b/>
          <w:sz w:val="24"/>
          <w:szCs w:val="24"/>
          <w:lang w:val="en-US" w:eastAsia="en-US"/>
        </w:rPr>
        <w:t xml:space="preserve"> MANAGEMENT</w:t>
      </w:r>
    </w:p>
    <w:p w:rsidR="000455B6" w:rsidRDefault="000455B6" w:rsidP="000455B6">
      <w:pPr>
        <w:tabs>
          <w:tab w:val="left" w:pos="6642"/>
        </w:tabs>
        <w:jc w:val="left"/>
        <w:rPr>
          <w:rFonts w:cs="Arial"/>
          <w:b/>
          <w:sz w:val="24"/>
          <w:szCs w:val="24"/>
          <w:lang w:val="en-US" w:eastAsia="en-US"/>
        </w:rPr>
      </w:pPr>
      <w:r>
        <w:rPr>
          <w:rFonts w:cs="Arial"/>
          <w:b/>
          <w:sz w:val="24"/>
          <w:szCs w:val="24"/>
          <w:lang w:val="en-US" w:eastAsia="en-US"/>
        </w:rPr>
        <w:t>DATE:</w:t>
      </w:r>
    </w:p>
    <w:p w:rsidR="004409B4" w:rsidRDefault="004409B4" w:rsidP="006A0EE3">
      <w:pPr>
        <w:tabs>
          <w:tab w:val="left" w:pos="6642"/>
        </w:tabs>
        <w:jc w:val="left"/>
        <w:rPr>
          <w:rFonts w:cs="Arial"/>
          <w:sz w:val="24"/>
          <w:szCs w:val="24"/>
          <w:lang w:val="en-US" w:eastAsia="en-US"/>
        </w:rPr>
      </w:pPr>
    </w:p>
    <w:p w:rsidR="000455B6" w:rsidRDefault="000455B6" w:rsidP="006A0EE3">
      <w:pPr>
        <w:tabs>
          <w:tab w:val="left" w:pos="6642"/>
        </w:tabs>
        <w:jc w:val="left"/>
        <w:rPr>
          <w:rFonts w:cs="Arial"/>
          <w:sz w:val="24"/>
          <w:szCs w:val="24"/>
          <w:lang w:val="en-US" w:eastAsia="en-US"/>
        </w:rPr>
      </w:pPr>
    </w:p>
    <w:p w:rsidR="000455B6" w:rsidRDefault="000455B6" w:rsidP="006A0EE3">
      <w:pPr>
        <w:tabs>
          <w:tab w:val="left" w:pos="6642"/>
        </w:tabs>
        <w:jc w:val="left"/>
        <w:rPr>
          <w:rFonts w:cs="Arial"/>
          <w:sz w:val="24"/>
          <w:szCs w:val="24"/>
          <w:lang w:val="en-US" w:eastAsia="en-US"/>
        </w:rPr>
      </w:pPr>
    </w:p>
    <w:p w:rsidR="006A0EE3" w:rsidRPr="000455B6" w:rsidRDefault="0049112F" w:rsidP="00FE69CA">
      <w:pPr>
        <w:tabs>
          <w:tab w:val="left" w:pos="6642"/>
        </w:tabs>
        <w:jc w:val="left"/>
        <w:rPr>
          <w:rFonts w:cs="Arial"/>
          <w:sz w:val="24"/>
          <w:szCs w:val="24"/>
          <w:lang w:val="en-US" w:eastAsia="en-US"/>
        </w:rPr>
      </w:pPr>
      <w:r w:rsidRPr="000455B6">
        <w:rPr>
          <w:rFonts w:cs="Arial"/>
          <w:sz w:val="24"/>
          <w:szCs w:val="24"/>
          <w:lang w:val="en-US" w:eastAsia="en-US"/>
        </w:rPr>
        <w:t>Draft reply supported / not supported/ comments</w:t>
      </w:r>
    </w:p>
    <w:p w:rsidR="00D83064" w:rsidRPr="000455B6" w:rsidRDefault="00D83064" w:rsidP="00D83064">
      <w:pPr>
        <w:jc w:val="left"/>
        <w:rPr>
          <w:rFonts w:cs="Arial"/>
          <w:bCs/>
          <w:sz w:val="24"/>
          <w:szCs w:val="24"/>
          <w:lang w:val="en-US" w:eastAsia="en-US"/>
        </w:rPr>
      </w:pPr>
    </w:p>
    <w:p w:rsidR="00A80BB7" w:rsidRDefault="00A80BB7" w:rsidP="00D83064">
      <w:pPr>
        <w:jc w:val="left"/>
        <w:rPr>
          <w:rFonts w:cs="Arial"/>
          <w:bCs/>
          <w:sz w:val="24"/>
          <w:szCs w:val="24"/>
          <w:lang w:val="en-US" w:eastAsia="en-US"/>
        </w:rPr>
      </w:pPr>
    </w:p>
    <w:p w:rsidR="000455B6" w:rsidRDefault="000455B6" w:rsidP="00D83064">
      <w:pPr>
        <w:jc w:val="left"/>
        <w:rPr>
          <w:rFonts w:cs="Arial"/>
          <w:bCs/>
          <w:sz w:val="24"/>
          <w:szCs w:val="24"/>
          <w:lang w:val="en-US" w:eastAsia="en-US"/>
        </w:rPr>
      </w:pPr>
    </w:p>
    <w:p w:rsidR="004409B4" w:rsidRDefault="004409B4" w:rsidP="00D83064">
      <w:pPr>
        <w:jc w:val="left"/>
        <w:rPr>
          <w:rFonts w:cs="Arial"/>
          <w:bCs/>
          <w:sz w:val="24"/>
          <w:szCs w:val="24"/>
          <w:lang w:val="en-US" w:eastAsia="en-US"/>
        </w:rPr>
      </w:pPr>
    </w:p>
    <w:p w:rsidR="00D83064" w:rsidRDefault="00D83064" w:rsidP="00D83064">
      <w:pPr>
        <w:jc w:val="left"/>
        <w:rPr>
          <w:rFonts w:cs="Arial"/>
          <w:b/>
          <w:sz w:val="24"/>
          <w:szCs w:val="24"/>
          <w:lang w:val="en-US" w:eastAsia="en-US"/>
        </w:rPr>
      </w:pPr>
      <w:r w:rsidRPr="00067BEA">
        <w:rPr>
          <w:rFonts w:cs="Arial"/>
          <w:b/>
          <w:sz w:val="24"/>
          <w:szCs w:val="24"/>
          <w:lang w:val="en-US" w:eastAsia="en-US"/>
        </w:rPr>
        <w:t>________________________</w:t>
      </w:r>
    </w:p>
    <w:p w:rsidR="00AB65F1" w:rsidRPr="00067BEA" w:rsidRDefault="00AB65F1" w:rsidP="00D83064">
      <w:pPr>
        <w:jc w:val="left"/>
        <w:rPr>
          <w:rFonts w:cs="Arial"/>
          <w:b/>
          <w:sz w:val="24"/>
          <w:szCs w:val="24"/>
          <w:lang w:val="en-US" w:eastAsia="en-US"/>
        </w:rPr>
      </w:pPr>
      <w:r>
        <w:rPr>
          <w:rFonts w:cs="Arial"/>
          <w:b/>
          <w:sz w:val="24"/>
          <w:szCs w:val="24"/>
          <w:lang w:val="en-US" w:eastAsia="en-US"/>
        </w:rPr>
        <w:t>MS. N MAKHUBELE</w:t>
      </w:r>
    </w:p>
    <w:p w:rsidR="00D83064" w:rsidRPr="00067BEA" w:rsidRDefault="00D83064" w:rsidP="00D83064">
      <w:pPr>
        <w:tabs>
          <w:tab w:val="left" w:pos="2250"/>
        </w:tabs>
        <w:jc w:val="left"/>
        <w:rPr>
          <w:rFonts w:cs="Arial"/>
          <w:b/>
          <w:sz w:val="24"/>
          <w:szCs w:val="24"/>
          <w:lang w:val="en-US" w:eastAsia="en-US"/>
        </w:rPr>
      </w:pPr>
      <w:r>
        <w:rPr>
          <w:rFonts w:cs="Arial"/>
          <w:b/>
          <w:sz w:val="24"/>
          <w:szCs w:val="24"/>
          <w:lang w:val="en-US" w:eastAsia="en-US"/>
        </w:rPr>
        <w:t>ACTING-DIRECTOR GENERAL</w:t>
      </w:r>
    </w:p>
    <w:p w:rsidR="00D83064" w:rsidRDefault="00D83064" w:rsidP="00D83064">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D83064" w:rsidRDefault="00D83064" w:rsidP="00D83064">
      <w:pPr>
        <w:jc w:val="left"/>
        <w:rPr>
          <w:rFonts w:cs="Arial"/>
          <w:sz w:val="24"/>
          <w:szCs w:val="24"/>
          <w:lang w:val="en-US" w:eastAsia="en-US"/>
        </w:rPr>
      </w:pPr>
    </w:p>
    <w:p w:rsidR="000455B6" w:rsidRDefault="000455B6" w:rsidP="00BE3976">
      <w:pPr>
        <w:jc w:val="left"/>
        <w:rPr>
          <w:rFonts w:cs="Arial"/>
          <w:sz w:val="24"/>
          <w:szCs w:val="24"/>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0455B6" w:rsidRPr="00437DD0" w:rsidTr="00B054C2">
        <w:tc>
          <w:tcPr>
            <w:tcW w:w="9729" w:type="dxa"/>
            <w:tcBorders>
              <w:top w:val="single" w:sz="4" w:space="0" w:color="auto"/>
              <w:left w:val="single" w:sz="4" w:space="0" w:color="auto"/>
              <w:bottom w:val="single" w:sz="4" w:space="0" w:color="auto"/>
            </w:tcBorders>
          </w:tcPr>
          <w:p w:rsidR="000455B6" w:rsidRPr="00437DD0" w:rsidRDefault="000455B6" w:rsidP="00B054C2">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Pr="00157DE9">
              <w:rPr>
                <w:rFonts w:cs="Arial"/>
                <w:b/>
                <w:sz w:val="24"/>
                <w:szCs w:val="24"/>
                <w:lang w:val="en-US" w:eastAsia="en-US"/>
              </w:rPr>
              <w:t>A</w:t>
            </w:r>
            <w:r>
              <w:rPr>
                <w:rFonts w:cs="Arial"/>
                <w:b/>
                <w:sz w:val="24"/>
                <w:szCs w:val="24"/>
                <w:lang w:val="en-US" w:eastAsia="en-US"/>
              </w:rPr>
              <w:t xml:space="preserve">TIONAL ASSEMBLY:  QUESTION NO. </w:t>
            </w:r>
            <w:r w:rsidR="008421AA">
              <w:rPr>
                <w:rFonts w:cs="Arial"/>
                <w:b/>
                <w:sz w:val="24"/>
                <w:szCs w:val="24"/>
                <w:lang w:val="en-US" w:eastAsia="en-US"/>
              </w:rPr>
              <w:t>1659</w:t>
            </w:r>
            <w:r w:rsidRPr="00157DE9">
              <w:rPr>
                <w:rFonts w:cs="Arial"/>
                <w:b/>
                <w:sz w:val="24"/>
                <w:szCs w:val="24"/>
                <w:lang w:val="en-US" w:eastAsia="en-US"/>
              </w:rPr>
              <w:t xml:space="preserve"> (Written Reply) </w:t>
            </w:r>
            <w:r w:rsidR="002324B0">
              <w:rPr>
                <w:rFonts w:eastAsia="Calibri" w:cs="Arial"/>
                <w:b/>
                <w:sz w:val="24"/>
                <w:szCs w:val="24"/>
              </w:rPr>
              <w:t>Ms S J Graham (DA)</w:t>
            </w:r>
            <w:r>
              <w:rPr>
                <w:rFonts w:eastAsia="Calibri" w:cs="Arial"/>
                <w:b/>
                <w:sz w:val="24"/>
                <w:szCs w:val="24"/>
              </w:rPr>
              <w:t xml:space="preserve"> </w:t>
            </w:r>
            <w:r w:rsidRPr="003C11FE">
              <w:rPr>
                <w:rFonts w:eastAsia="Calibri" w:cs="Arial"/>
                <w:b/>
                <w:sz w:val="24"/>
                <w:szCs w:val="24"/>
              </w:rPr>
              <w:t>asked the Minister of Public Works and Infrastructure</w:t>
            </w:r>
            <w:r w:rsidR="00A33FAB" w:rsidRPr="003C11FE">
              <w:rPr>
                <w:rFonts w:eastAsia="Calibri" w:cs="Arial"/>
                <w:b/>
                <w:sz w:val="24"/>
                <w:szCs w:val="24"/>
              </w:rPr>
              <w:fldChar w:fldCharType="begin"/>
            </w:r>
            <w:r w:rsidRPr="003C11FE">
              <w:rPr>
                <w:rFonts w:eastAsia="Calibri" w:cs="Arial"/>
                <w:sz w:val="24"/>
                <w:szCs w:val="24"/>
              </w:rPr>
              <w:instrText xml:space="preserve"> XE "</w:instrText>
            </w:r>
            <w:r w:rsidRPr="003C11FE">
              <w:rPr>
                <w:rFonts w:eastAsia="Calibri" w:cs="Arial"/>
                <w:b/>
                <w:sz w:val="24"/>
                <w:szCs w:val="24"/>
              </w:rPr>
              <w:instrText>Minister of Public Works and Infrastructure</w:instrText>
            </w:r>
            <w:r w:rsidRPr="003C11FE">
              <w:rPr>
                <w:rFonts w:eastAsia="Calibri" w:cs="Arial"/>
                <w:sz w:val="24"/>
                <w:szCs w:val="24"/>
              </w:rPr>
              <w:instrText xml:space="preserve">" </w:instrText>
            </w:r>
            <w:r w:rsidR="00A33FAB" w:rsidRPr="003C11FE">
              <w:rPr>
                <w:rFonts w:eastAsia="Calibri" w:cs="Arial"/>
                <w:b/>
                <w:sz w:val="24"/>
                <w:szCs w:val="24"/>
              </w:rPr>
              <w:fldChar w:fldCharType="end"/>
            </w:r>
            <w:r w:rsidRPr="003C11FE">
              <w:rPr>
                <w:rFonts w:eastAsia="Calibri" w:cs="Arial"/>
                <w:b/>
                <w:sz w:val="24"/>
                <w:szCs w:val="24"/>
              </w:rPr>
              <w:t>:</w:t>
            </w:r>
          </w:p>
        </w:tc>
      </w:tr>
    </w:tbl>
    <w:p w:rsidR="000455B6" w:rsidRDefault="000455B6" w:rsidP="00BE3976">
      <w:pPr>
        <w:jc w:val="left"/>
        <w:rPr>
          <w:rFonts w:cs="Arial"/>
          <w:sz w:val="24"/>
          <w:szCs w:val="24"/>
          <w:lang w:val="en-US" w:eastAsia="en-US"/>
        </w:rPr>
      </w:pPr>
    </w:p>
    <w:p w:rsidR="000455B6" w:rsidRDefault="000455B6" w:rsidP="00BE3976">
      <w:pPr>
        <w:jc w:val="left"/>
        <w:rPr>
          <w:rFonts w:cs="Arial"/>
          <w:sz w:val="24"/>
          <w:szCs w:val="24"/>
          <w:lang w:val="en-US" w:eastAsia="en-US"/>
        </w:rPr>
      </w:pPr>
    </w:p>
    <w:p w:rsidR="000455B6" w:rsidRDefault="000455B6" w:rsidP="00BE3976">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 xml:space="preserve">Draft reply </w:t>
      </w:r>
      <w:r>
        <w:rPr>
          <w:rFonts w:cs="Arial"/>
          <w:sz w:val="24"/>
          <w:szCs w:val="24"/>
          <w:lang w:val="en-US" w:eastAsia="en-US"/>
        </w:rPr>
        <w:t>supported</w:t>
      </w:r>
      <w:r w:rsidRPr="00B3104F">
        <w:rPr>
          <w:rFonts w:cs="Arial"/>
          <w:sz w:val="24"/>
          <w:szCs w:val="24"/>
          <w:lang w:val="en-US" w:eastAsia="en-US"/>
        </w:rPr>
        <w:t xml:space="preserve"> / not </w:t>
      </w:r>
      <w:r>
        <w:rPr>
          <w:rFonts w:cs="Arial"/>
          <w:sz w:val="24"/>
          <w:szCs w:val="24"/>
          <w:lang w:val="en-US" w:eastAsia="en-US"/>
        </w:rPr>
        <w:t>supported</w:t>
      </w:r>
      <w:r w:rsidRPr="00B3104F">
        <w:rPr>
          <w:rFonts w:cs="Arial"/>
          <w:sz w:val="24"/>
          <w:szCs w:val="24"/>
          <w:lang w:val="en-US" w:eastAsia="en-US"/>
        </w:rPr>
        <w:t>/ comments</w:t>
      </w:r>
    </w:p>
    <w:p w:rsidR="00F4483D" w:rsidRDefault="00F4483D" w:rsidP="000D6071">
      <w:pPr>
        <w:tabs>
          <w:tab w:val="left" w:pos="5590"/>
        </w:tabs>
        <w:jc w:val="left"/>
        <w:rPr>
          <w:rFonts w:cs="Arial"/>
          <w:bCs/>
          <w:sz w:val="24"/>
          <w:szCs w:val="24"/>
          <w:lang w:val="en-US" w:eastAsia="en-US"/>
        </w:rPr>
      </w:pPr>
    </w:p>
    <w:p w:rsidR="00697421" w:rsidRDefault="00697421" w:rsidP="000D6071">
      <w:pPr>
        <w:tabs>
          <w:tab w:val="left" w:pos="5590"/>
        </w:tabs>
        <w:jc w:val="left"/>
        <w:rPr>
          <w:rFonts w:cs="Arial"/>
          <w:bCs/>
          <w:sz w:val="24"/>
          <w:szCs w:val="24"/>
          <w:lang w:val="en-US" w:eastAsia="en-US"/>
        </w:rPr>
      </w:pPr>
    </w:p>
    <w:p w:rsidR="004409B4" w:rsidRDefault="004409B4" w:rsidP="000D6071">
      <w:pPr>
        <w:tabs>
          <w:tab w:val="left" w:pos="5590"/>
        </w:tabs>
        <w:jc w:val="left"/>
        <w:rPr>
          <w:rFonts w:cs="Arial"/>
          <w:bCs/>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w:t>
      </w:r>
    </w:p>
    <w:p w:rsidR="000D6071" w:rsidRPr="00067BEA" w:rsidRDefault="00EF7C62" w:rsidP="000D6071">
      <w:pPr>
        <w:jc w:val="left"/>
        <w:rPr>
          <w:rFonts w:cs="Arial"/>
          <w:b/>
          <w:sz w:val="24"/>
          <w:szCs w:val="24"/>
          <w:lang w:val="en-US" w:eastAsia="en-US"/>
        </w:rPr>
      </w:pPr>
      <w:r>
        <w:rPr>
          <w:rFonts w:cs="Arial"/>
          <w:b/>
          <w:sz w:val="24"/>
          <w:szCs w:val="24"/>
          <w:lang w:val="en-US" w:eastAsia="en-US"/>
        </w:rPr>
        <w:t>MS. B SWARTS</w:t>
      </w:r>
      <w:r w:rsidR="000D6071" w:rsidRPr="00067BEA">
        <w:rPr>
          <w:rFonts w:cs="Arial"/>
          <w:b/>
          <w:sz w:val="24"/>
          <w:szCs w:val="24"/>
          <w:lang w:val="en-US" w:eastAsia="en-US"/>
        </w:rPr>
        <w:t>, MP</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DATE:</w:t>
      </w:r>
    </w:p>
    <w:p w:rsidR="000D6071" w:rsidRDefault="000D6071" w:rsidP="000D6071">
      <w:pPr>
        <w:jc w:val="left"/>
        <w:rPr>
          <w:rFonts w:cs="Arial"/>
          <w:sz w:val="24"/>
          <w:szCs w:val="24"/>
          <w:lang w:val="en-US" w:eastAsia="en-US"/>
        </w:rPr>
      </w:pPr>
    </w:p>
    <w:p w:rsidR="00697421" w:rsidRDefault="00697421" w:rsidP="000D6071">
      <w:pPr>
        <w:jc w:val="left"/>
        <w:rPr>
          <w:rFonts w:cs="Arial"/>
          <w:sz w:val="24"/>
          <w:szCs w:val="24"/>
          <w:lang w:val="en-US" w:eastAsia="en-US"/>
        </w:rPr>
      </w:pPr>
    </w:p>
    <w:p w:rsidR="000D6071" w:rsidRPr="0049112F" w:rsidRDefault="000D6071" w:rsidP="000D6071">
      <w:pPr>
        <w:jc w:val="left"/>
        <w:rPr>
          <w:rFonts w:cs="Arial"/>
          <w:b/>
          <w:sz w:val="24"/>
          <w:szCs w:val="24"/>
          <w:lang w:val="en-US" w:eastAsia="en-US"/>
        </w:rPr>
      </w:pPr>
      <w:r w:rsidRPr="0049112F">
        <w:rPr>
          <w:rFonts w:cs="Arial"/>
          <w:b/>
          <w:sz w:val="24"/>
          <w:szCs w:val="24"/>
          <w:lang w:val="en-US" w:eastAsia="en-US"/>
        </w:rPr>
        <w:t>Draft reply approved / not approved/ comments</w:t>
      </w:r>
    </w:p>
    <w:p w:rsidR="00F4483D" w:rsidRDefault="00F4483D" w:rsidP="000D6071">
      <w:pPr>
        <w:jc w:val="left"/>
        <w:rPr>
          <w:rFonts w:cs="Arial"/>
          <w:sz w:val="24"/>
          <w:szCs w:val="24"/>
          <w:lang w:val="en-US" w:eastAsia="en-US"/>
        </w:rPr>
      </w:pPr>
    </w:p>
    <w:p w:rsidR="00F4483D" w:rsidRDefault="00F4483D" w:rsidP="000D6071">
      <w:pPr>
        <w:jc w:val="left"/>
        <w:rPr>
          <w:rFonts w:cs="Arial"/>
          <w:sz w:val="24"/>
          <w:szCs w:val="24"/>
          <w:lang w:val="en-US" w:eastAsia="en-US"/>
        </w:rPr>
      </w:pPr>
    </w:p>
    <w:p w:rsidR="006A0EE3" w:rsidRDefault="006A0EE3" w:rsidP="000D6071">
      <w:pPr>
        <w:jc w:val="left"/>
        <w:rPr>
          <w:rFonts w:cs="Arial"/>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__________________________</w:t>
      </w:r>
    </w:p>
    <w:p w:rsidR="000D6071" w:rsidRPr="00067BEA" w:rsidRDefault="00EF7C62" w:rsidP="000D6071">
      <w:pPr>
        <w:jc w:val="left"/>
        <w:rPr>
          <w:rFonts w:cs="Arial"/>
          <w:b/>
          <w:bCs/>
          <w:sz w:val="24"/>
          <w:szCs w:val="24"/>
          <w:lang w:val="en-US" w:eastAsia="en-US"/>
        </w:rPr>
      </w:pPr>
      <w:r>
        <w:rPr>
          <w:rFonts w:cs="Arial"/>
          <w:b/>
          <w:bCs/>
          <w:sz w:val="24"/>
          <w:szCs w:val="24"/>
          <w:lang w:val="en-US" w:eastAsia="en-US"/>
        </w:rPr>
        <w:t>MR. S ZIKALALA</w:t>
      </w:r>
      <w:r w:rsidR="000D6071" w:rsidRPr="00067BEA">
        <w:rPr>
          <w:rFonts w:cs="Arial"/>
          <w:b/>
          <w:bCs/>
          <w:sz w:val="24"/>
          <w:szCs w:val="24"/>
          <w:lang w:val="en-US" w:eastAsia="en-US"/>
        </w:rPr>
        <w:t>, MP</w:t>
      </w:r>
    </w:p>
    <w:p w:rsidR="000D6071" w:rsidRPr="00067BEA" w:rsidRDefault="000D6071" w:rsidP="000D6071">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A0EE3" w:rsidRDefault="000D6071" w:rsidP="00EA5011">
      <w:pPr>
        <w:tabs>
          <w:tab w:val="left" w:pos="1498"/>
        </w:tabs>
        <w:jc w:val="left"/>
        <w:rPr>
          <w:rFonts w:cs="Arial"/>
          <w:b/>
          <w:bCs/>
          <w:sz w:val="24"/>
          <w:szCs w:val="24"/>
          <w:lang w:val="en-US" w:eastAsia="en-US"/>
        </w:rPr>
      </w:pPr>
      <w:r w:rsidRPr="00067BEA">
        <w:rPr>
          <w:rFonts w:cs="Arial"/>
          <w:b/>
          <w:bCs/>
          <w:sz w:val="24"/>
          <w:szCs w:val="24"/>
          <w:lang w:val="en-US" w:eastAsia="en-US"/>
        </w:rPr>
        <w:t>DATE:</w:t>
      </w:r>
    </w:p>
    <w:p w:rsidR="00940735" w:rsidRDefault="00940735"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0455B6" w:rsidRDefault="000455B6" w:rsidP="00EA5011">
      <w:pPr>
        <w:tabs>
          <w:tab w:val="left" w:pos="1498"/>
        </w:tabs>
        <w:jc w:val="left"/>
        <w:rPr>
          <w:rFonts w:cs="Arial"/>
          <w:b/>
          <w:bCs/>
          <w:sz w:val="24"/>
          <w:szCs w:val="24"/>
          <w:lang w:val="en-US" w:eastAsia="en-US"/>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1"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8421AA">
        <w:rPr>
          <w:b/>
          <w:bCs/>
          <w:sz w:val="24"/>
          <w:szCs w:val="24"/>
        </w:rPr>
        <w:t>1659</w:t>
      </w:r>
      <w:r>
        <w:rPr>
          <w:b/>
          <w:bCs/>
          <w:sz w:val="24"/>
          <w:szCs w:val="24"/>
        </w:rPr>
        <w:t xml:space="preserve"> [</w:t>
      </w:r>
      <w:r w:rsidR="008421AA">
        <w:rPr>
          <w:rFonts w:eastAsia="Calibri" w:cs="Arial"/>
          <w:b/>
          <w:sz w:val="24"/>
          <w:szCs w:val="24"/>
        </w:rPr>
        <w:t>NW1900</w:t>
      </w:r>
      <w:r w:rsidR="000455B6" w:rsidRPr="000455B6">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0455B6">
        <w:rPr>
          <w:b/>
          <w:bCs/>
          <w:sz w:val="24"/>
          <w:szCs w:val="24"/>
        </w:rPr>
        <w:t>16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0455B6">
        <w:rPr>
          <w:b/>
          <w:bCs/>
          <w:sz w:val="24"/>
          <w:szCs w:val="24"/>
        </w:rPr>
        <w:t>12</w:t>
      </w:r>
      <w:r w:rsidR="00743B88">
        <w:rPr>
          <w:b/>
          <w:bCs/>
          <w:sz w:val="24"/>
          <w:szCs w:val="24"/>
        </w:rPr>
        <w:t xml:space="preserve"> </w:t>
      </w:r>
      <w:r w:rsidR="002D6744">
        <w:rPr>
          <w:b/>
          <w:bCs/>
          <w:sz w:val="24"/>
          <w:szCs w:val="24"/>
        </w:rPr>
        <w:t>MAY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2D6744">
        <w:rPr>
          <w:b/>
          <w:bCs/>
          <w:sz w:val="24"/>
          <w:szCs w:val="24"/>
        </w:rPr>
        <w:t>MAY</w:t>
      </w:r>
      <w:r w:rsidR="00F27BC2">
        <w:rPr>
          <w:b/>
          <w:bCs/>
          <w:sz w:val="24"/>
          <w:szCs w:val="24"/>
        </w:rPr>
        <w:t xml:space="preserve"> 2023</w:t>
      </w:r>
    </w:p>
    <w:p w:rsidR="00745B02" w:rsidRDefault="00745B02" w:rsidP="00745B02">
      <w:pPr>
        <w:jc w:val="left"/>
        <w:rPr>
          <w:sz w:val="24"/>
          <w:szCs w:val="24"/>
        </w:rPr>
      </w:pPr>
    </w:p>
    <w:p w:rsidR="00437DD0" w:rsidRDefault="00F458DE" w:rsidP="00F108A5">
      <w:pPr>
        <w:spacing w:before="100" w:beforeAutospacing="1"/>
        <w:ind w:left="720" w:right="26" w:hanging="720"/>
        <w:outlineLvl w:val="0"/>
        <w:rPr>
          <w:rFonts w:eastAsia="Calibri" w:cs="Arial"/>
          <w:b/>
          <w:sz w:val="24"/>
          <w:szCs w:val="24"/>
        </w:rPr>
      </w:pPr>
      <w:r>
        <w:rPr>
          <w:rFonts w:eastAsia="Calibri" w:cs="Arial"/>
          <w:b/>
          <w:sz w:val="24"/>
          <w:szCs w:val="24"/>
        </w:rPr>
        <w:t>1659</w:t>
      </w:r>
      <w:r w:rsidR="000367C8" w:rsidRPr="00F66136">
        <w:rPr>
          <w:rFonts w:eastAsia="Calibri" w:cs="Arial"/>
          <w:b/>
          <w:sz w:val="24"/>
          <w:szCs w:val="24"/>
        </w:rPr>
        <w:t>.</w:t>
      </w:r>
      <w:r w:rsidR="000367C8" w:rsidRPr="00F66136">
        <w:rPr>
          <w:rFonts w:eastAsia="Calibri" w:cs="Arial"/>
          <w:b/>
          <w:sz w:val="24"/>
          <w:szCs w:val="24"/>
        </w:rPr>
        <w:tab/>
      </w:r>
      <w:r w:rsidR="00F73188" w:rsidRPr="00F73188">
        <w:rPr>
          <w:rFonts w:eastAsia="Calibri" w:cs="Arial"/>
          <w:b/>
          <w:sz w:val="24"/>
          <w:szCs w:val="24"/>
          <w:lang w:eastAsia="en-US"/>
        </w:rPr>
        <w:t xml:space="preserve">Ms S J Graham (DA) </w:t>
      </w:r>
      <w:r w:rsidR="00437DD0" w:rsidRPr="00F66136">
        <w:rPr>
          <w:rFonts w:eastAsia="Calibri" w:cs="Arial"/>
          <w:b/>
          <w:sz w:val="24"/>
          <w:szCs w:val="24"/>
        </w:rPr>
        <w:t>asked the Minister of Public Works and Infrastructure</w:t>
      </w:r>
      <w:r w:rsidR="00A33FAB" w:rsidRPr="00F66136">
        <w:rPr>
          <w:rFonts w:eastAsia="Calibri" w:cs="Arial"/>
          <w:b/>
          <w:sz w:val="24"/>
          <w:szCs w:val="24"/>
        </w:rPr>
        <w:fldChar w:fldCharType="begin"/>
      </w:r>
      <w:r w:rsidR="00437DD0" w:rsidRPr="00F66136">
        <w:rPr>
          <w:rFonts w:eastAsia="Calibri" w:cs="Arial"/>
          <w:sz w:val="24"/>
          <w:szCs w:val="24"/>
        </w:rPr>
        <w:instrText xml:space="preserve"> XE "</w:instrText>
      </w:r>
      <w:r w:rsidR="00437DD0" w:rsidRPr="00F66136">
        <w:rPr>
          <w:rFonts w:eastAsia="Calibri" w:cs="Arial"/>
          <w:b/>
          <w:sz w:val="24"/>
          <w:szCs w:val="24"/>
        </w:rPr>
        <w:instrText>Minister of Public Works and Infrastructure</w:instrText>
      </w:r>
      <w:r w:rsidR="00437DD0" w:rsidRPr="00F66136">
        <w:rPr>
          <w:rFonts w:eastAsia="Calibri" w:cs="Arial"/>
          <w:sz w:val="24"/>
          <w:szCs w:val="24"/>
        </w:rPr>
        <w:instrText>"</w:instrText>
      </w:r>
      <w:r w:rsidR="00A33FAB" w:rsidRPr="00F66136">
        <w:rPr>
          <w:rFonts w:eastAsia="Calibri" w:cs="Arial"/>
          <w:b/>
          <w:sz w:val="24"/>
          <w:szCs w:val="24"/>
        </w:rPr>
        <w:fldChar w:fldCharType="end"/>
      </w:r>
      <w:r w:rsidR="00437DD0" w:rsidRPr="00F66136">
        <w:rPr>
          <w:rFonts w:eastAsia="Calibri" w:cs="Arial"/>
          <w:b/>
          <w:sz w:val="24"/>
          <w:szCs w:val="24"/>
        </w:rPr>
        <w:t>:</w:t>
      </w:r>
    </w:p>
    <w:p w:rsidR="00F108A5" w:rsidRPr="00F66136" w:rsidRDefault="00F108A5" w:rsidP="00F108A5">
      <w:pPr>
        <w:ind w:left="720" w:right="26" w:hanging="720"/>
        <w:outlineLvl w:val="0"/>
        <w:rPr>
          <w:rFonts w:eastAsia="Calibri" w:cs="Arial"/>
          <w:b/>
          <w:sz w:val="24"/>
          <w:szCs w:val="24"/>
        </w:rPr>
      </w:pPr>
    </w:p>
    <w:p w:rsidR="00F458DE" w:rsidRPr="00F458DE" w:rsidRDefault="00F458DE" w:rsidP="00F108A5">
      <w:pPr>
        <w:ind w:left="1440" w:hanging="720"/>
        <w:outlineLvl w:val="0"/>
        <w:rPr>
          <w:rFonts w:eastAsia="Calibri" w:cs="Arial"/>
          <w:sz w:val="24"/>
          <w:szCs w:val="24"/>
          <w:lang w:eastAsia="en-US"/>
        </w:rPr>
      </w:pPr>
      <w:r w:rsidRPr="00F458DE">
        <w:rPr>
          <w:rFonts w:eastAsia="Calibri" w:cs="Arial"/>
          <w:sz w:val="24"/>
          <w:szCs w:val="24"/>
          <w:lang w:eastAsia="en-US"/>
        </w:rPr>
        <w:t>(1)</w:t>
      </w:r>
      <w:r w:rsidRPr="00F458DE">
        <w:rPr>
          <w:rFonts w:eastAsia="Calibri" w:cs="Arial"/>
          <w:sz w:val="24"/>
          <w:szCs w:val="24"/>
          <w:lang w:eastAsia="en-US"/>
        </w:rPr>
        <w:tab/>
        <w:t xml:space="preserve">What is </w:t>
      </w:r>
      <w:r w:rsidRPr="00F458DE">
        <w:rPr>
          <w:rFonts w:eastAsia="Calibri" w:cs="Arial"/>
          <w:bCs/>
          <w:color w:val="222222"/>
          <w:sz w:val="24"/>
          <w:szCs w:val="24"/>
          <w:lang w:val="en-GB" w:eastAsia="en-US"/>
        </w:rPr>
        <w:t>the</w:t>
      </w:r>
      <w:r w:rsidRPr="00F458DE">
        <w:rPr>
          <w:rFonts w:eastAsia="Calibri" w:cs="Arial"/>
          <w:sz w:val="24"/>
          <w:szCs w:val="24"/>
          <w:lang w:eastAsia="en-US"/>
        </w:rPr>
        <w:t xml:space="preserve"> purpose of the Old Magistrate’s House in Underberg, KwaZulu-Natal;</w:t>
      </w:r>
    </w:p>
    <w:p w:rsidR="00F458DE" w:rsidRPr="00F458DE" w:rsidRDefault="00F458DE" w:rsidP="00F108A5">
      <w:pPr>
        <w:ind w:left="1440" w:hanging="720"/>
        <w:outlineLvl w:val="0"/>
        <w:rPr>
          <w:rFonts w:eastAsia="Calibri" w:cs="Arial"/>
          <w:sz w:val="24"/>
          <w:szCs w:val="24"/>
          <w:lang w:eastAsia="en-US"/>
        </w:rPr>
      </w:pPr>
      <w:r w:rsidRPr="00F458DE">
        <w:rPr>
          <w:rFonts w:eastAsia="Calibri" w:cs="Arial"/>
          <w:sz w:val="24"/>
          <w:szCs w:val="24"/>
          <w:lang w:eastAsia="en-US"/>
        </w:rPr>
        <w:t>(2)</w:t>
      </w:r>
      <w:r w:rsidRPr="00F458DE">
        <w:rPr>
          <w:rFonts w:eastAsia="Calibri" w:cs="Arial"/>
          <w:sz w:val="24"/>
          <w:szCs w:val="24"/>
          <w:lang w:eastAsia="en-US"/>
        </w:rPr>
        <w:tab/>
        <w:t xml:space="preserve">whether the specified building is currently in use; if not, why not; if so, by what date will it </w:t>
      </w:r>
      <w:r w:rsidRPr="00F458DE">
        <w:rPr>
          <w:rFonts w:eastAsia="Calibri" w:cs="Arial"/>
          <w:bCs/>
          <w:color w:val="222222"/>
          <w:sz w:val="24"/>
          <w:szCs w:val="24"/>
          <w:lang w:val="en-GB" w:eastAsia="en-US"/>
        </w:rPr>
        <w:t>be</w:t>
      </w:r>
      <w:r w:rsidRPr="00F458DE">
        <w:rPr>
          <w:rFonts w:eastAsia="Calibri" w:cs="Arial"/>
          <w:sz w:val="24"/>
          <w:szCs w:val="24"/>
          <w:lang w:eastAsia="en-US"/>
        </w:rPr>
        <w:t xml:space="preserve"> in use again;</w:t>
      </w:r>
    </w:p>
    <w:p w:rsidR="00F458DE" w:rsidRPr="00F458DE" w:rsidRDefault="00F458DE" w:rsidP="00F108A5">
      <w:pPr>
        <w:ind w:left="1440" w:hanging="720"/>
        <w:outlineLvl w:val="0"/>
        <w:rPr>
          <w:rFonts w:eastAsia="Calibri" w:cs="Arial"/>
          <w:sz w:val="24"/>
          <w:szCs w:val="24"/>
          <w:lang w:eastAsia="en-US"/>
        </w:rPr>
      </w:pPr>
      <w:r w:rsidRPr="00F458DE">
        <w:rPr>
          <w:rFonts w:eastAsia="Calibri" w:cs="Arial"/>
          <w:sz w:val="24"/>
          <w:szCs w:val="24"/>
          <w:lang w:eastAsia="en-US"/>
        </w:rPr>
        <w:t>(3)</w:t>
      </w:r>
      <w:r w:rsidRPr="00F458DE">
        <w:rPr>
          <w:rFonts w:eastAsia="Calibri" w:cs="Arial"/>
          <w:sz w:val="24"/>
          <w:szCs w:val="24"/>
          <w:lang w:eastAsia="en-US"/>
        </w:rPr>
        <w:tab/>
        <w:t>whether regular maintenance is taking place at the building; if not, why not; if so, what are the full, relevant details of such maintenance;</w:t>
      </w:r>
    </w:p>
    <w:p w:rsidR="00F458DE" w:rsidRPr="00F458DE" w:rsidRDefault="00F458DE" w:rsidP="00F108A5">
      <w:pPr>
        <w:ind w:left="1440" w:hanging="720"/>
        <w:outlineLvl w:val="0"/>
        <w:rPr>
          <w:rFonts w:eastAsia="Calibri" w:cs="Arial"/>
          <w:sz w:val="24"/>
          <w:szCs w:val="24"/>
          <w:lang w:eastAsia="en-US"/>
        </w:rPr>
      </w:pPr>
      <w:r w:rsidRPr="00F458DE">
        <w:rPr>
          <w:rFonts w:eastAsia="Calibri" w:cs="Arial"/>
          <w:sz w:val="24"/>
          <w:szCs w:val="24"/>
          <w:lang w:eastAsia="en-US"/>
        </w:rPr>
        <w:t>(4)</w:t>
      </w:r>
      <w:r w:rsidRPr="00F458DE">
        <w:rPr>
          <w:rFonts w:eastAsia="Calibri" w:cs="Arial"/>
          <w:sz w:val="24"/>
          <w:szCs w:val="24"/>
          <w:lang w:eastAsia="en-US"/>
        </w:rPr>
        <w:tab/>
        <w:t xml:space="preserve">whether the building has any debt with the municipality; if not, what is the position in this </w:t>
      </w:r>
      <w:r w:rsidRPr="00F458DE">
        <w:rPr>
          <w:rFonts w:eastAsia="Calibri" w:cs="Arial"/>
          <w:bCs/>
          <w:color w:val="222222"/>
          <w:sz w:val="24"/>
          <w:szCs w:val="24"/>
          <w:lang w:val="en-GB" w:eastAsia="en-US"/>
        </w:rPr>
        <w:t>regard</w:t>
      </w:r>
      <w:r w:rsidRPr="00F458DE">
        <w:rPr>
          <w:rFonts w:eastAsia="Calibri" w:cs="Arial"/>
          <w:sz w:val="24"/>
          <w:szCs w:val="24"/>
          <w:lang w:eastAsia="en-US"/>
        </w:rPr>
        <w:t>; if so, what are the relevant details;</w:t>
      </w:r>
    </w:p>
    <w:p w:rsidR="00F458DE" w:rsidRDefault="00F458DE" w:rsidP="00F108A5">
      <w:pPr>
        <w:ind w:left="1440" w:right="26" w:hanging="720"/>
        <w:outlineLvl w:val="0"/>
        <w:rPr>
          <w:rFonts w:eastAsia="Calibri" w:cs="Arial"/>
          <w:sz w:val="24"/>
          <w:szCs w:val="24"/>
          <w:lang w:eastAsia="en-US"/>
        </w:rPr>
      </w:pPr>
      <w:r w:rsidRPr="00F458DE">
        <w:rPr>
          <w:rFonts w:eastAsia="Calibri" w:cs="Arial"/>
          <w:sz w:val="24"/>
          <w:szCs w:val="24"/>
          <w:lang w:eastAsia="en-US"/>
        </w:rPr>
        <w:t>(5)</w:t>
      </w:r>
      <w:r w:rsidRPr="00F458DE">
        <w:rPr>
          <w:rFonts w:eastAsia="Calibri" w:cs="Arial"/>
          <w:sz w:val="24"/>
          <w:szCs w:val="24"/>
          <w:lang w:eastAsia="en-US"/>
        </w:rPr>
        <w:tab/>
        <w:t xml:space="preserve">(a) what is the total cost of maintenance of the building to his department in each of the past five years, (b) who is the most senior official stationed at the site and (c) what total number of employees are stationed at the building? </w:t>
      </w:r>
    </w:p>
    <w:p w:rsidR="000455B6" w:rsidRPr="00F458DE" w:rsidRDefault="00F458DE" w:rsidP="00F108A5">
      <w:pPr>
        <w:ind w:left="1440" w:right="26" w:hanging="720"/>
        <w:outlineLvl w:val="0"/>
        <w:rPr>
          <w:rFonts w:eastAsia="Calibri" w:cs="Arial"/>
          <w:b/>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F458DE">
        <w:rPr>
          <w:rFonts w:eastAsia="Calibri" w:cs="Arial"/>
          <w:b/>
          <w:sz w:val="24"/>
          <w:szCs w:val="24"/>
          <w:lang w:eastAsia="en-US"/>
        </w:rPr>
        <w:t>NW1900E</w:t>
      </w:r>
    </w:p>
    <w:p w:rsidR="00F73188" w:rsidRPr="00F458DE" w:rsidRDefault="00F73188" w:rsidP="00F108A5">
      <w:pPr>
        <w:pBdr>
          <w:bottom w:val="single" w:sz="12" w:space="1" w:color="auto"/>
        </w:pBdr>
        <w:ind w:right="26"/>
        <w:outlineLvl w:val="0"/>
        <w:rPr>
          <w:rFonts w:eastAsia="Calibri" w:cs="Arial"/>
          <w:b/>
          <w:color w:val="000000"/>
          <w:sz w:val="24"/>
          <w:szCs w:val="24"/>
          <w:lang w:eastAsia="en-US"/>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F82D31" w:rsidRPr="00F82D31" w:rsidRDefault="00F82D31" w:rsidP="00F82D31">
      <w:pPr>
        <w:rPr>
          <w:b/>
          <w:bCs/>
          <w:sz w:val="24"/>
          <w:szCs w:val="24"/>
        </w:rPr>
      </w:pPr>
    </w:p>
    <w:p w:rsidR="005D7F73" w:rsidRPr="0069463F" w:rsidRDefault="005D7F73" w:rsidP="0069463F">
      <w:pPr>
        <w:rPr>
          <w:rFonts w:eastAsia="Calibri" w:cs="Arial"/>
          <w:bCs/>
          <w:color w:val="222222"/>
          <w:sz w:val="24"/>
          <w:szCs w:val="24"/>
          <w:lang w:eastAsia="en-US"/>
        </w:rPr>
      </w:pPr>
      <w:r w:rsidRPr="0069463F">
        <w:rPr>
          <w:rFonts w:eastAsia="Calibri" w:cs="Arial"/>
          <w:bCs/>
          <w:color w:val="222222"/>
          <w:sz w:val="24"/>
          <w:szCs w:val="24"/>
          <w:lang w:eastAsia="en-US"/>
        </w:rPr>
        <w:t xml:space="preserve">NDPWI Regional team visited the property on the 18/05/2023 to do a physical verification of the property in question which is situated in 39 Arbuckle Street in Himeville under The Dr Nkosazana Dlamini Zuma Local Municipality. </w:t>
      </w:r>
    </w:p>
    <w:p w:rsidR="005D7F73" w:rsidRDefault="005D7F73" w:rsidP="005D7F73">
      <w:pPr>
        <w:rPr>
          <w:rFonts w:eastAsia="Calibri" w:cs="Arial"/>
          <w:bCs/>
          <w:color w:val="222222"/>
          <w:sz w:val="24"/>
          <w:szCs w:val="24"/>
          <w:lang w:eastAsia="en-US"/>
        </w:rPr>
      </w:pPr>
    </w:p>
    <w:p w:rsidR="005D7F73" w:rsidRDefault="005D7F73" w:rsidP="005D7F73">
      <w:pPr>
        <w:rPr>
          <w:rFonts w:eastAsia="Calibri" w:cs="Arial"/>
          <w:bCs/>
          <w:color w:val="222222"/>
          <w:sz w:val="24"/>
          <w:szCs w:val="24"/>
          <w:lang w:eastAsia="en-US"/>
        </w:rPr>
      </w:pPr>
    </w:p>
    <w:p w:rsidR="005D7F73" w:rsidRDefault="005D7F73" w:rsidP="005D7F73">
      <w:pPr>
        <w:rPr>
          <w:rFonts w:eastAsia="Calibri" w:cs="Arial"/>
          <w:bCs/>
          <w:color w:val="222222"/>
          <w:sz w:val="24"/>
          <w:szCs w:val="24"/>
          <w:lang w:eastAsia="en-US"/>
        </w:rPr>
      </w:pPr>
    </w:p>
    <w:p w:rsidR="005D7F73" w:rsidRPr="005D7F73" w:rsidRDefault="005D7F73" w:rsidP="005D7F73">
      <w:pPr>
        <w:rPr>
          <w:rFonts w:eastAsia="Calibri" w:cs="Arial"/>
          <w:bCs/>
          <w:color w:val="222222"/>
          <w:sz w:val="24"/>
          <w:szCs w:val="24"/>
          <w:lang w:eastAsia="en-US"/>
        </w:rPr>
      </w:pPr>
      <w:r w:rsidRPr="005D7F73">
        <w:rPr>
          <w:rFonts w:eastAsia="Calibri" w:cs="Arial"/>
          <w:bCs/>
          <w:color w:val="222222"/>
          <w:sz w:val="24"/>
          <w:szCs w:val="24"/>
          <w:lang w:eastAsia="en-US"/>
        </w:rPr>
        <w:t>The findings of the property are as follows:</w:t>
      </w:r>
    </w:p>
    <w:p w:rsidR="005D7F73" w:rsidRDefault="005D7F73" w:rsidP="005D7F73">
      <w:pPr>
        <w:rPr>
          <w:rFonts w:eastAsia="Calibri" w:cs="Arial"/>
          <w:bCs/>
          <w:color w:val="222222"/>
          <w:sz w:val="24"/>
          <w:szCs w:val="24"/>
          <w:lang w:eastAsia="en-US"/>
        </w:rPr>
      </w:pPr>
    </w:p>
    <w:p w:rsidR="005D7F73" w:rsidRPr="005D7F73" w:rsidRDefault="005D7F73" w:rsidP="0069463F">
      <w:pPr>
        <w:pStyle w:val="ListParagraph"/>
        <w:numPr>
          <w:ilvl w:val="0"/>
          <w:numId w:val="3"/>
        </w:numPr>
        <w:ind w:left="360"/>
        <w:rPr>
          <w:rFonts w:eastAsia="Calibri" w:cs="Arial"/>
          <w:bCs/>
          <w:color w:val="222222"/>
          <w:sz w:val="24"/>
          <w:szCs w:val="24"/>
          <w:lang w:eastAsia="en-US"/>
        </w:rPr>
      </w:pPr>
      <w:r w:rsidRPr="005D7F73">
        <w:rPr>
          <w:rFonts w:eastAsia="Calibri" w:cs="Arial"/>
          <w:bCs/>
          <w:color w:val="222222"/>
          <w:sz w:val="24"/>
          <w:szCs w:val="24"/>
          <w:lang w:eastAsia="en-US"/>
        </w:rPr>
        <w:t>The property was allocated to the Department of Justice (DOJ) for the provision of residential accommodation for the then appointed Magistrate;</w:t>
      </w:r>
    </w:p>
    <w:p w:rsidR="005D7F73" w:rsidRPr="005D7F73" w:rsidRDefault="005D7F73" w:rsidP="0069463F">
      <w:pPr>
        <w:pStyle w:val="ListParagraph"/>
        <w:numPr>
          <w:ilvl w:val="0"/>
          <w:numId w:val="3"/>
        </w:numPr>
        <w:ind w:left="360"/>
        <w:rPr>
          <w:rFonts w:eastAsia="Calibri" w:cs="Arial"/>
          <w:bCs/>
          <w:color w:val="222222"/>
          <w:sz w:val="24"/>
          <w:szCs w:val="24"/>
          <w:lang w:eastAsia="en-US"/>
        </w:rPr>
      </w:pPr>
      <w:r w:rsidRPr="005D7F73">
        <w:rPr>
          <w:rFonts w:eastAsia="Calibri" w:cs="Arial"/>
          <w:bCs/>
          <w:color w:val="222222"/>
          <w:sz w:val="24"/>
          <w:szCs w:val="24"/>
          <w:lang w:eastAsia="en-US"/>
        </w:rPr>
        <w:t>The current building is not being used (vacant) and it was officially returned by DOJ to NPWI in 2013;</w:t>
      </w:r>
    </w:p>
    <w:p w:rsidR="005D7F73" w:rsidRPr="005D7F73" w:rsidRDefault="005D7F73" w:rsidP="0069463F">
      <w:pPr>
        <w:pStyle w:val="ListParagraph"/>
        <w:numPr>
          <w:ilvl w:val="0"/>
          <w:numId w:val="3"/>
        </w:numPr>
        <w:ind w:left="360"/>
        <w:rPr>
          <w:rFonts w:eastAsia="Calibri" w:cs="Arial"/>
          <w:bCs/>
          <w:color w:val="222222"/>
          <w:sz w:val="24"/>
          <w:szCs w:val="24"/>
          <w:lang w:eastAsia="en-US"/>
        </w:rPr>
      </w:pPr>
      <w:r w:rsidRPr="005D7F73">
        <w:rPr>
          <w:rFonts w:eastAsia="Calibri" w:cs="Arial"/>
          <w:bCs/>
          <w:color w:val="222222"/>
          <w:sz w:val="24"/>
          <w:szCs w:val="24"/>
          <w:lang w:eastAsia="en-US"/>
        </w:rPr>
        <w:t xml:space="preserve">Since the property is vacant and currently there is no maintenance being done, however the department is paying for rates and municipal services (basic charges). However, our records reflects that there was maintenance done between the </w:t>
      </w:r>
      <w:r w:rsidR="00336D3B" w:rsidRPr="005D7F73">
        <w:rPr>
          <w:rFonts w:eastAsia="Calibri" w:cs="Arial"/>
          <w:bCs/>
          <w:color w:val="222222"/>
          <w:sz w:val="24"/>
          <w:szCs w:val="24"/>
          <w:lang w:eastAsia="en-US"/>
        </w:rPr>
        <w:t>periods</w:t>
      </w:r>
      <w:r w:rsidRPr="005D7F73">
        <w:rPr>
          <w:rFonts w:eastAsia="Calibri" w:cs="Arial"/>
          <w:bCs/>
          <w:color w:val="222222"/>
          <w:sz w:val="24"/>
          <w:szCs w:val="24"/>
          <w:lang w:eastAsia="en-US"/>
        </w:rPr>
        <w:t xml:space="preserve"> of 2003 to 2011.</w:t>
      </w:r>
    </w:p>
    <w:p w:rsidR="005D7F73" w:rsidRPr="005D7F73" w:rsidRDefault="005D7F73" w:rsidP="0069463F">
      <w:pPr>
        <w:pStyle w:val="ListParagraph"/>
        <w:numPr>
          <w:ilvl w:val="0"/>
          <w:numId w:val="3"/>
        </w:numPr>
        <w:ind w:left="360"/>
        <w:rPr>
          <w:rFonts w:eastAsia="Calibri" w:cs="Arial"/>
          <w:bCs/>
          <w:color w:val="222222"/>
          <w:sz w:val="24"/>
          <w:szCs w:val="24"/>
          <w:lang w:eastAsia="en-US"/>
        </w:rPr>
      </w:pPr>
      <w:r w:rsidRPr="005D7F73">
        <w:rPr>
          <w:rFonts w:eastAsia="Calibri" w:cs="Arial"/>
          <w:bCs/>
          <w:color w:val="222222"/>
          <w:sz w:val="24"/>
          <w:szCs w:val="24"/>
          <w:lang w:eastAsia="en-US"/>
        </w:rPr>
        <w:t>The department is currently paying for rates and basic charges for services, which is up to-date;</w:t>
      </w:r>
    </w:p>
    <w:p w:rsidR="005D7F73" w:rsidRPr="005D7F73" w:rsidRDefault="005D7F73" w:rsidP="0069463F">
      <w:pPr>
        <w:pStyle w:val="ListParagraph"/>
        <w:numPr>
          <w:ilvl w:val="0"/>
          <w:numId w:val="3"/>
        </w:numPr>
        <w:ind w:left="360"/>
        <w:rPr>
          <w:rFonts w:eastAsia="Calibri" w:cs="Arial"/>
          <w:bCs/>
          <w:color w:val="222222"/>
          <w:sz w:val="24"/>
          <w:szCs w:val="24"/>
          <w:lang w:eastAsia="en-US"/>
        </w:rPr>
      </w:pPr>
      <w:r w:rsidRPr="005D7F73">
        <w:rPr>
          <w:rFonts w:eastAsia="Calibri" w:cs="Arial"/>
          <w:bCs/>
          <w:color w:val="222222"/>
          <w:sz w:val="24"/>
          <w:szCs w:val="24"/>
          <w:lang w:eastAsia="en-US"/>
        </w:rPr>
        <w:t>No maintenance has been done in the property in the past five years;</w:t>
      </w:r>
    </w:p>
    <w:p w:rsidR="005D7F73" w:rsidRPr="005D7F73" w:rsidRDefault="005D7F73" w:rsidP="0069463F">
      <w:pPr>
        <w:pStyle w:val="ListParagraph"/>
        <w:numPr>
          <w:ilvl w:val="0"/>
          <w:numId w:val="3"/>
        </w:numPr>
        <w:ind w:left="360"/>
        <w:rPr>
          <w:rFonts w:eastAsia="Calibri" w:cs="Arial"/>
          <w:bCs/>
          <w:color w:val="222222"/>
          <w:sz w:val="24"/>
          <w:szCs w:val="24"/>
          <w:lang w:eastAsia="en-US"/>
        </w:rPr>
      </w:pPr>
      <w:r w:rsidRPr="005D7F73">
        <w:rPr>
          <w:rFonts w:eastAsia="Calibri" w:cs="Arial"/>
          <w:bCs/>
          <w:color w:val="222222"/>
          <w:sz w:val="24"/>
          <w:szCs w:val="24"/>
          <w:lang w:eastAsia="en-US"/>
        </w:rPr>
        <w:t>The property is curr</w:t>
      </w:r>
      <w:r>
        <w:rPr>
          <w:rFonts w:eastAsia="Calibri" w:cs="Arial"/>
          <w:bCs/>
          <w:color w:val="222222"/>
          <w:sz w:val="24"/>
          <w:szCs w:val="24"/>
          <w:lang w:eastAsia="en-US"/>
        </w:rPr>
        <w:t>ently vacant and not being used.</w:t>
      </w:r>
    </w:p>
    <w:p w:rsidR="00A31A17" w:rsidRPr="00F82D31" w:rsidRDefault="00A31A17" w:rsidP="0069463F">
      <w:pPr>
        <w:ind w:left="360"/>
        <w:rPr>
          <w:b/>
          <w:bCs/>
          <w:sz w:val="24"/>
          <w:szCs w:val="24"/>
        </w:rPr>
      </w:pPr>
    </w:p>
    <w:p w:rsidR="00A31A17" w:rsidRDefault="00A31A17" w:rsidP="000367C8">
      <w:pPr>
        <w:rPr>
          <w:b/>
          <w:bCs/>
          <w:sz w:val="24"/>
          <w:szCs w:val="24"/>
        </w:rPr>
      </w:pPr>
    </w:p>
    <w:p w:rsidR="00A31A17" w:rsidRDefault="00A31A17" w:rsidP="000367C8">
      <w:pPr>
        <w:rPr>
          <w:b/>
          <w:bCs/>
          <w:sz w:val="24"/>
          <w:szCs w:val="24"/>
        </w:rPr>
      </w:pPr>
    </w:p>
    <w:p w:rsidR="000455B6" w:rsidRDefault="000455B6" w:rsidP="000367C8">
      <w:pPr>
        <w:rPr>
          <w:b/>
          <w:bCs/>
          <w:sz w:val="24"/>
          <w:szCs w:val="24"/>
        </w:rPr>
      </w:pPr>
    </w:p>
    <w:p w:rsidR="000455B6" w:rsidRDefault="000455B6" w:rsidP="000367C8">
      <w:pPr>
        <w:rPr>
          <w:b/>
          <w:bCs/>
          <w:sz w:val="24"/>
          <w:szCs w:val="24"/>
        </w:rPr>
      </w:pPr>
    </w:p>
    <w:p w:rsidR="000455B6" w:rsidRDefault="000455B6" w:rsidP="000367C8">
      <w:pPr>
        <w:rPr>
          <w:b/>
          <w:bCs/>
          <w:sz w:val="24"/>
          <w:szCs w:val="24"/>
        </w:rPr>
      </w:pPr>
    </w:p>
    <w:p w:rsidR="00A31A17" w:rsidRPr="00067BEA" w:rsidRDefault="00A31A17" w:rsidP="00A31A17">
      <w:pPr>
        <w:jc w:val="left"/>
        <w:rPr>
          <w:rFonts w:cs="Arial"/>
          <w:b/>
          <w:sz w:val="24"/>
          <w:szCs w:val="24"/>
          <w:lang w:val="en-US" w:eastAsia="en-US"/>
        </w:rPr>
      </w:pPr>
      <w:r w:rsidRPr="00067BEA">
        <w:rPr>
          <w:rFonts w:cs="Arial"/>
          <w:b/>
          <w:sz w:val="24"/>
          <w:szCs w:val="24"/>
          <w:lang w:val="en-US" w:eastAsia="en-US"/>
        </w:rPr>
        <w:t>__________________________</w:t>
      </w:r>
    </w:p>
    <w:p w:rsidR="00A31A17" w:rsidRPr="00067BEA" w:rsidRDefault="00A31A17" w:rsidP="00A31A17">
      <w:pPr>
        <w:jc w:val="left"/>
        <w:rPr>
          <w:rFonts w:cs="Arial"/>
          <w:b/>
          <w:bCs/>
          <w:sz w:val="24"/>
          <w:szCs w:val="24"/>
          <w:lang w:val="en-US" w:eastAsia="en-US"/>
        </w:rPr>
      </w:pPr>
      <w:r>
        <w:rPr>
          <w:rFonts w:cs="Arial"/>
          <w:b/>
          <w:bCs/>
          <w:sz w:val="24"/>
          <w:szCs w:val="24"/>
          <w:lang w:val="en-US" w:eastAsia="en-US"/>
        </w:rPr>
        <w:t>MR. S ZIKALALA</w:t>
      </w:r>
      <w:r w:rsidRPr="00067BEA">
        <w:rPr>
          <w:rFonts w:cs="Arial"/>
          <w:b/>
          <w:bCs/>
          <w:sz w:val="24"/>
          <w:szCs w:val="24"/>
          <w:lang w:val="en-US" w:eastAsia="en-US"/>
        </w:rPr>
        <w:t>, MP</w:t>
      </w:r>
    </w:p>
    <w:p w:rsidR="00A31A17" w:rsidRPr="00067BEA" w:rsidRDefault="00A31A17" w:rsidP="00A31A17">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A31A17" w:rsidRPr="00A31A17" w:rsidRDefault="00A31A17" w:rsidP="00A31A17">
      <w:pPr>
        <w:tabs>
          <w:tab w:val="left" w:pos="1498"/>
        </w:tabs>
        <w:jc w:val="left"/>
        <w:rPr>
          <w:rFonts w:ascii="Times New Roman" w:hAnsi="Times New Roman"/>
          <w:sz w:val="20"/>
          <w:lang w:val="en-GB"/>
        </w:rPr>
      </w:pPr>
      <w:r w:rsidRPr="00067BEA">
        <w:rPr>
          <w:rFonts w:cs="Arial"/>
          <w:b/>
          <w:bCs/>
          <w:sz w:val="24"/>
          <w:szCs w:val="24"/>
          <w:lang w:val="en-US" w:eastAsia="en-US"/>
        </w:rPr>
        <w:t>DATE:</w:t>
      </w:r>
    </w:p>
    <w:sectPr w:rsidR="00A31A17" w:rsidRPr="00A31A17" w:rsidSect="0063218F">
      <w:footerReference w:type="default" r:id="rId12"/>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CF" w:rsidRDefault="00E443CF" w:rsidP="00B01072">
      <w:r>
        <w:separator/>
      </w:r>
    </w:p>
  </w:endnote>
  <w:endnote w:type="continuationSeparator" w:id="0">
    <w:p w:rsidR="00E443CF" w:rsidRDefault="00E443CF"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 Q</w:t>
    </w:r>
    <w:r w:rsidR="00D33826">
      <w:rPr>
        <w:rFonts w:eastAsiaTheme="majorEastAsia" w:cs="Arial"/>
        <w:b/>
        <w:bCs/>
        <w:sz w:val="18"/>
        <w:szCs w:val="18"/>
        <w:lang w:val="en-US"/>
      </w:rPr>
      <w:t>UESTION NO. 1659</w:t>
    </w:r>
    <w:r w:rsidRPr="00B25B8B">
      <w:rPr>
        <w:rFonts w:eastAsiaTheme="majorEastAsia" w:cs="Arial"/>
        <w:b/>
        <w:bCs/>
        <w:sz w:val="18"/>
        <w:szCs w:val="18"/>
        <w:lang w:val="en-US"/>
      </w:rPr>
      <w:t xml:space="preserve"> (Written Reply</w:t>
    </w:r>
    <w:r w:rsidR="00F73188" w:rsidRPr="00F73188">
      <w:t xml:space="preserve"> </w:t>
    </w:r>
    <w:r w:rsidR="00F73188" w:rsidRPr="00F73188">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A33FAB" w:rsidRPr="00A33FAB">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33FAB" w:rsidRPr="00A33FAB">
      <w:rPr>
        <w:rFonts w:eastAsiaTheme="majorEastAsia" w:cs="Arial"/>
        <w:b/>
        <w:bCs/>
        <w:sz w:val="18"/>
        <w:szCs w:val="18"/>
        <w:lang w:val="en-US"/>
      </w:rPr>
      <w:fldChar w:fldCharType="separate"/>
    </w:r>
    <w:r w:rsidR="00E443CF">
      <w:rPr>
        <w:rFonts w:eastAsiaTheme="majorEastAsia" w:cs="Arial"/>
        <w:b/>
        <w:bCs/>
        <w:noProof/>
        <w:sz w:val="18"/>
        <w:szCs w:val="18"/>
        <w:lang w:val="en-US"/>
      </w:rPr>
      <w:t>1</w:t>
    </w:r>
    <w:r w:rsidR="00A33FAB"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CF" w:rsidRDefault="00E443CF" w:rsidP="00B01072">
      <w:r>
        <w:separator/>
      </w:r>
    </w:p>
  </w:footnote>
  <w:footnote w:type="continuationSeparator" w:id="0">
    <w:p w:rsidR="00E443CF" w:rsidRDefault="00E443CF"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6FC3"/>
    <w:multiLevelType w:val="hybridMultilevel"/>
    <w:tmpl w:val="DA4886B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0EB38AE"/>
    <w:multiLevelType w:val="hybridMultilevel"/>
    <w:tmpl w:val="73D666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4DA"/>
    <w:rsid w:val="000176C3"/>
    <w:rsid w:val="00020533"/>
    <w:rsid w:val="000205FB"/>
    <w:rsid w:val="00020C71"/>
    <w:rsid w:val="00020EBB"/>
    <w:rsid w:val="00021C96"/>
    <w:rsid w:val="00021CD9"/>
    <w:rsid w:val="00022D2D"/>
    <w:rsid w:val="0002300D"/>
    <w:rsid w:val="000244DC"/>
    <w:rsid w:val="00026843"/>
    <w:rsid w:val="00026AF9"/>
    <w:rsid w:val="00030382"/>
    <w:rsid w:val="00033DB9"/>
    <w:rsid w:val="000367C8"/>
    <w:rsid w:val="0003706E"/>
    <w:rsid w:val="000378B3"/>
    <w:rsid w:val="000400AA"/>
    <w:rsid w:val="00041696"/>
    <w:rsid w:val="00041BE1"/>
    <w:rsid w:val="00041F9C"/>
    <w:rsid w:val="000455B6"/>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6A1B"/>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69E2"/>
    <w:rsid w:val="000C7068"/>
    <w:rsid w:val="000C70FB"/>
    <w:rsid w:val="000D12EF"/>
    <w:rsid w:val="000D33C6"/>
    <w:rsid w:val="000D3F7C"/>
    <w:rsid w:val="000D41E1"/>
    <w:rsid w:val="000D5A5D"/>
    <w:rsid w:val="000D5FA6"/>
    <w:rsid w:val="000D600B"/>
    <w:rsid w:val="000D6071"/>
    <w:rsid w:val="000D6AC5"/>
    <w:rsid w:val="000D72F3"/>
    <w:rsid w:val="000E0C57"/>
    <w:rsid w:val="000E2889"/>
    <w:rsid w:val="000E2EF1"/>
    <w:rsid w:val="000E3B64"/>
    <w:rsid w:val="000E4740"/>
    <w:rsid w:val="000E6742"/>
    <w:rsid w:val="000E7ADC"/>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3F2"/>
    <w:rsid w:val="00141936"/>
    <w:rsid w:val="00142CD8"/>
    <w:rsid w:val="00143A08"/>
    <w:rsid w:val="001449BF"/>
    <w:rsid w:val="00145B1B"/>
    <w:rsid w:val="00145B94"/>
    <w:rsid w:val="001467DC"/>
    <w:rsid w:val="00150D1D"/>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4BBB"/>
    <w:rsid w:val="00176191"/>
    <w:rsid w:val="00177367"/>
    <w:rsid w:val="0018124B"/>
    <w:rsid w:val="00181F41"/>
    <w:rsid w:val="001832D4"/>
    <w:rsid w:val="001833AC"/>
    <w:rsid w:val="00183D47"/>
    <w:rsid w:val="001840EC"/>
    <w:rsid w:val="001912B2"/>
    <w:rsid w:val="0019162A"/>
    <w:rsid w:val="001932ED"/>
    <w:rsid w:val="00193718"/>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226"/>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4B0"/>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87B29"/>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6744"/>
    <w:rsid w:val="002D74C3"/>
    <w:rsid w:val="002E0582"/>
    <w:rsid w:val="002E4D3B"/>
    <w:rsid w:val="002E6B86"/>
    <w:rsid w:val="002F0F2F"/>
    <w:rsid w:val="002F38FB"/>
    <w:rsid w:val="002F5755"/>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1741C"/>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6D3B"/>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2025"/>
    <w:rsid w:val="003A3C9B"/>
    <w:rsid w:val="003A4378"/>
    <w:rsid w:val="003A4BA6"/>
    <w:rsid w:val="003A4DE3"/>
    <w:rsid w:val="003B70CB"/>
    <w:rsid w:val="003B7857"/>
    <w:rsid w:val="003C006A"/>
    <w:rsid w:val="003C11FE"/>
    <w:rsid w:val="003C36CA"/>
    <w:rsid w:val="003C436F"/>
    <w:rsid w:val="003C5D32"/>
    <w:rsid w:val="003D0B08"/>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09B4"/>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29ED"/>
    <w:rsid w:val="00463A02"/>
    <w:rsid w:val="00463B8B"/>
    <w:rsid w:val="00465041"/>
    <w:rsid w:val="00465F06"/>
    <w:rsid w:val="00466022"/>
    <w:rsid w:val="00467720"/>
    <w:rsid w:val="00473635"/>
    <w:rsid w:val="004739D7"/>
    <w:rsid w:val="00473C5F"/>
    <w:rsid w:val="00473E57"/>
    <w:rsid w:val="00476421"/>
    <w:rsid w:val="004801DF"/>
    <w:rsid w:val="004804A0"/>
    <w:rsid w:val="00481072"/>
    <w:rsid w:val="00481533"/>
    <w:rsid w:val="00485E7C"/>
    <w:rsid w:val="0048607D"/>
    <w:rsid w:val="004868AF"/>
    <w:rsid w:val="0048747F"/>
    <w:rsid w:val="00487662"/>
    <w:rsid w:val="0049112F"/>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3A7B"/>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55A9"/>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2FE7"/>
    <w:rsid w:val="005B5B4F"/>
    <w:rsid w:val="005B681B"/>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D7F73"/>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6B9A"/>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86CB3"/>
    <w:rsid w:val="00690389"/>
    <w:rsid w:val="00690979"/>
    <w:rsid w:val="00691311"/>
    <w:rsid w:val="00692D4F"/>
    <w:rsid w:val="00693963"/>
    <w:rsid w:val="0069463F"/>
    <w:rsid w:val="00694DF7"/>
    <w:rsid w:val="00694F4F"/>
    <w:rsid w:val="0069509E"/>
    <w:rsid w:val="00697421"/>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019"/>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3B4C"/>
    <w:rsid w:val="00725E50"/>
    <w:rsid w:val="00725FBA"/>
    <w:rsid w:val="007265A7"/>
    <w:rsid w:val="00726E14"/>
    <w:rsid w:val="00727D31"/>
    <w:rsid w:val="0073270F"/>
    <w:rsid w:val="0073322C"/>
    <w:rsid w:val="00736081"/>
    <w:rsid w:val="00736561"/>
    <w:rsid w:val="00737327"/>
    <w:rsid w:val="007400E9"/>
    <w:rsid w:val="007409D2"/>
    <w:rsid w:val="0074110B"/>
    <w:rsid w:val="00741804"/>
    <w:rsid w:val="00741AF6"/>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F76"/>
    <w:rsid w:val="007E206E"/>
    <w:rsid w:val="007E2270"/>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250"/>
    <w:rsid w:val="008319DA"/>
    <w:rsid w:val="00832F84"/>
    <w:rsid w:val="00833EF9"/>
    <w:rsid w:val="00836EA6"/>
    <w:rsid w:val="0083746B"/>
    <w:rsid w:val="00837819"/>
    <w:rsid w:val="008400A6"/>
    <w:rsid w:val="00841C4D"/>
    <w:rsid w:val="008421AA"/>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6573"/>
    <w:rsid w:val="00897581"/>
    <w:rsid w:val="008A1D2C"/>
    <w:rsid w:val="008A288B"/>
    <w:rsid w:val="008A28F5"/>
    <w:rsid w:val="008A41B6"/>
    <w:rsid w:val="008A4354"/>
    <w:rsid w:val="008A5EB1"/>
    <w:rsid w:val="008A7085"/>
    <w:rsid w:val="008A7BA7"/>
    <w:rsid w:val="008A7C0E"/>
    <w:rsid w:val="008B05B6"/>
    <w:rsid w:val="008B1155"/>
    <w:rsid w:val="008B1390"/>
    <w:rsid w:val="008B3660"/>
    <w:rsid w:val="008B4666"/>
    <w:rsid w:val="008B627A"/>
    <w:rsid w:val="008C00E6"/>
    <w:rsid w:val="008C078D"/>
    <w:rsid w:val="008C472C"/>
    <w:rsid w:val="008C4999"/>
    <w:rsid w:val="008C4C3B"/>
    <w:rsid w:val="008C4DBC"/>
    <w:rsid w:val="008C6A7A"/>
    <w:rsid w:val="008C722C"/>
    <w:rsid w:val="008D1494"/>
    <w:rsid w:val="008D1793"/>
    <w:rsid w:val="008D5076"/>
    <w:rsid w:val="008E00B2"/>
    <w:rsid w:val="008E019B"/>
    <w:rsid w:val="008E0625"/>
    <w:rsid w:val="008E20F3"/>
    <w:rsid w:val="008E377F"/>
    <w:rsid w:val="008E4503"/>
    <w:rsid w:val="008E48E6"/>
    <w:rsid w:val="008F177A"/>
    <w:rsid w:val="008F1F0B"/>
    <w:rsid w:val="008F2FAE"/>
    <w:rsid w:val="008F3C78"/>
    <w:rsid w:val="008F65E1"/>
    <w:rsid w:val="008F6EA5"/>
    <w:rsid w:val="00900550"/>
    <w:rsid w:val="00901170"/>
    <w:rsid w:val="0090205A"/>
    <w:rsid w:val="009071BB"/>
    <w:rsid w:val="0091019A"/>
    <w:rsid w:val="00913A54"/>
    <w:rsid w:val="009148F7"/>
    <w:rsid w:val="00915903"/>
    <w:rsid w:val="00915F23"/>
    <w:rsid w:val="00916240"/>
    <w:rsid w:val="00916C4E"/>
    <w:rsid w:val="00916D71"/>
    <w:rsid w:val="00916F93"/>
    <w:rsid w:val="0091776F"/>
    <w:rsid w:val="00922748"/>
    <w:rsid w:val="00922E7A"/>
    <w:rsid w:val="00923E51"/>
    <w:rsid w:val="009254B7"/>
    <w:rsid w:val="00926BCD"/>
    <w:rsid w:val="009335B8"/>
    <w:rsid w:val="00933D0E"/>
    <w:rsid w:val="00935E22"/>
    <w:rsid w:val="0093697C"/>
    <w:rsid w:val="00937710"/>
    <w:rsid w:val="0093790C"/>
    <w:rsid w:val="0094059A"/>
    <w:rsid w:val="00940735"/>
    <w:rsid w:val="00940E46"/>
    <w:rsid w:val="00942DAF"/>
    <w:rsid w:val="00945E4E"/>
    <w:rsid w:val="00947230"/>
    <w:rsid w:val="0094769C"/>
    <w:rsid w:val="00951BDB"/>
    <w:rsid w:val="00951D7F"/>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4D92"/>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3FAB"/>
    <w:rsid w:val="00A3469F"/>
    <w:rsid w:val="00A35C09"/>
    <w:rsid w:val="00A401FD"/>
    <w:rsid w:val="00A42F78"/>
    <w:rsid w:val="00A43065"/>
    <w:rsid w:val="00A4343A"/>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22"/>
    <w:rsid w:val="00A70A56"/>
    <w:rsid w:val="00A70E0E"/>
    <w:rsid w:val="00A70FA2"/>
    <w:rsid w:val="00A715AB"/>
    <w:rsid w:val="00A7181B"/>
    <w:rsid w:val="00A7275E"/>
    <w:rsid w:val="00A76E6E"/>
    <w:rsid w:val="00A8088D"/>
    <w:rsid w:val="00A80BB7"/>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5F1"/>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E75BA"/>
    <w:rsid w:val="00AF0D67"/>
    <w:rsid w:val="00AF1A17"/>
    <w:rsid w:val="00AF4B8E"/>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4121"/>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1D3E"/>
    <w:rsid w:val="00B52005"/>
    <w:rsid w:val="00B55957"/>
    <w:rsid w:val="00B560C6"/>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291D"/>
    <w:rsid w:val="00BA3568"/>
    <w:rsid w:val="00BA3676"/>
    <w:rsid w:val="00BA563A"/>
    <w:rsid w:val="00BA5896"/>
    <w:rsid w:val="00BB0224"/>
    <w:rsid w:val="00BB2363"/>
    <w:rsid w:val="00BB2DBE"/>
    <w:rsid w:val="00BB3134"/>
    <w:rsid w:val="00BB3C28"/>
    <w:rsid w:val="00BB5559"/>
    <w:rsid w:val="00BB7107"/>
    <w:rsid w:val="00BB7B04"/>
    <w:rsid w:val="00BC2240"/>
    <w:rsid w:val="00BC33DF"/>
    <w:rsid w:val="00BC3F53"/>
    <w:rsid w:val="00BC5C94"/>
    <w:rsid w:val="00BC5C99"/>
    <w:rsid w:val="00BC5FF7"/>
    <w:rsid w:val="00BC654B"/>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2B89"/>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C93"/>
    <w:rsid w:val="00C07D61"/>
    <w:rsid w:val="00C11C76"/>
    <w:rsid w:val="00C143AE"/>
    <w:rsid w:val="00C143C0"/>
    <w:rsid w:val="00C146A9"/>
    <w:rsid w:val="00C152A1"/>
    <w:rsid w:val="00C15E3D"/>
    <w:rsid w:val="00C16114"/>
    <w:rsid w:val="00C1617F"/>
    <w:rsid w:val="00C16434"/>
    <w:rsid w:val="00C16C83"/>
    <w:rsid w:val="00C16CA4"/>
    <w:rsid w:val="00C2072D"/>
    <w:rsid w:val="00C22961"/>
    <w:rsid w:val="00C2328F"/>
    <w:rsid w:val="00C23E27"/>
    <w:rsid w:val="00C24232"/>
    <w:rsid w:val="00C334C5"/>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57030"/>
    <w:rsid w:val="00C610C1"/>
    <w:rsid w:val="00C61AA2"/>
    <w:rsid w:val="00C61D7E"/>
    <w:rsid w:val="00C66B9F"/>
    <w:rsid w:val="00C70092"/>
    <w:rsid w:val="00C71BAC"/>
    <w:rsid w:val="00C72740"/>
    <w:rsid w:val="00C734C8"/>
    <w:rsid w:val="00C737FB"/>
    <w:rsid w:val="00C7474E"/>
    <w:rsid w:val="00C751A3"/>
    <w:rsid w:val="00C75B12"/>
    <w:rsid w:val="00C77C88"/>
    <w:rsid w:val="00C866B8"/>
    <w:rsid w:val="00C9048B"/>
    <w:rsid w:val="00C9224F"/>
    <w:rsid w:val="00C9262B"/>
    <w:rsid w:val="00C9338B"/>
    <w:rsid w:val="00C942AA"/>
    <w:rsid w:val="00C94B70"/>
    <w:rsid w:val="00C951C3"/>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D99"/>
    <w:rsid w:val="00CE7FCF"/>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3826"/>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3064"/>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3850"/>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2349"/>
    <w:rsid w:val="00DF32EC"/>
    <w:rsid w:val="00DF48D7"/>
    <w:rsid w:val="00DF49DC"/>
    <w:rsid w:val="00DF504C"/>
    <w:rsid w:val="00DF59CE"/>
    <w:rsid w:val="00DF6074"/>
    <w:rsid w:val="00DF64D7"/>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1DBB"/>
    <w:rsid w:val="00E42A40"/>
    <w:rsid w:val="00E443CF"/>
    <w:rsid w:val="00E44ADB"/>
    <w:rsid w:val="00E450CD"/>
    <w:rsid w:val="00E45C63"/>
    <w:rsid w:val="00E47720"/>
    <w:rsid w:val="00E501BF"/>
    <w:rsid w:val="00E5060F"/>
    <w:rsid w:val="00E507BA"/>
    <w:rsid w:val="00E51351"/>
    <w:rsid w:val="00E526CF"/>
    <w:rsid w:val="00E5290B"/>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5C8"/>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AB"/>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08A5"/>
    <w:rsid w:val="00F121A7"/>
    <w:rsid w:val="00F14909"/>
    <w:rsid w:val="00F15F16"/>
    <w:rsid w:val="00F16197"/>
    <w:rsid w:val="00F17D1A"/>
    <w:rsid w:val="00F20D40"/>
    <w:rsid w:val="00F2276A"/>
    <w:rsid w:val="00F22A1E"/>
    <w:rsid w:val="00F23142"/>
    <w:rsid w:val="00F26CF4"/>
    <w:rsid w:val="00F26E1D"/>
    <w:rsid w:val="00F26F25"/>
    <w:rsid w:val="00F27A3F"/>
    <w:rsid w:val="00F27BC2"/>
    <w:rsid w:val="00F27E51"/>
    <w:rsid w:val="00F310C2"/>
    <w:rsid w:val="00F318FF"/>
    <w:rsid w:val="00F32611"/>
    <w:rsid w:val="00F33787"/>
    <w:rsid w:val="00F33B2B"/>
    <w:rsid w:val="00F3531B"/>
    <w:rsid w:val="00F3566A"/>
    <w:rsid w:val="00F35A5D"/>
    <w:rsid w:val="00F4037A"/>
    <w:rsid w:val="00F4109C"/>
    <w:rsid w:val="00F412BA"/>
    <w:rsid w:val="00F420FF"/>
    <w:rsid w:val="00F42F70"/>
    <w:rsid w:val="00F43075"/>
    <w:rsid w:val="00F44106"/>
    <w:rsid w:val="00F4452F"/>
    <w:rsid w:val="00F4483D"/>
    <w:rsid w:val="00F44CD5"/>
    <w:rsid w:val="00F4533E"/>
    <w:rsid w:val="00F458DE"/>
    <w:rsid w:val="00F47D49"/>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66136"/>
    <w:rsid w:val="00F703E3"/>
    <w:rsid w:val="00F73188"/>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2D31"/>
    <w:rsid w:val="00F831E0"/>
    <w:rsid w:val="00F832BA"/>
    <w:rsid w:val="00F84401"/>
    <w:rsid w:val="00F84A5B"/>
    <w:rsid w:val="00F8758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6B8F"/>
    <w:rsid w:val="00FC707F"/>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9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works.gov.z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EDEE-4C00-462C-AEB6-8513BFDD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2023-05-19T07:43:00Z</cp:lastPrinted>
  <dcterms:created xsi:type="dcterms:W3CDTF">2023-07-21T12:15:00Z</dcterms:created>
  <dcterms:modified xsi:type="dcterms:W3CDTF">2023-07-21T12:15:00Z</dcterms:modified>
</cp:coreProperties>
</file>