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57" w:rsidRPr="00282779" w:rsidRDefault="00207F57" w:rsidP="006A0EE3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EA5011" w:rsidRDefault="00207F57" w:rsidP="00207F57">
      <w:pPr>
        <w:rPr>
          <w:rFonts w:cs="Arial"/>
          <w:color w:val="005C2A"/>
          <w:sz w:val="20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207F57" w:rsidRDefault="00207F57" w:rsidP="00EA5011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Default="00207F57" w:rsidP="00207F57">
      <w:pPr>
        <w:jc w:val="center"/>
        <w:rPr>
          <w:rFonts w:cs="Arial"/>
          <w:sz w:val="20"/>
          <w:lang w:val="en-GB"/>
        </w:rPr>
      </w:pPr>
    </w:p>
    <w:p w:rsidR="00EA5011" w:rsidRDefault="00EA5011" w:rsidP="00207F57">
      <w:pPr>
        <w:jc w:val="center"/>
        <w:rPr>
          <w:rFonts w:cs="Arial"/>
          <w:sz w:val="20"/>
          <w:lang w:val="en-GB"/>
        </w:rPr>
      </w:pPr>
    </w:p>
    <w:p w:rsidR="00EA5011" w:rsidRPr="000512EB" w:rsidRDefault="00EA5011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F73188">
        <w:rPr>
          <w:b/>
          <w:bCs/>
          <w:sz w:val="24"/>
          <w:szCs w:val="24"/>
        </w:rPr>
        <w:t>1658</w:t>
      </w:r>
      <w:r>
        <w:rPr>
          <w:b/>
          <w:bCs/>
          <w:sz w:val="24"/>
          <w:szCs w:val="24"/>
        </w:rPr>
        <w:t xml:space="preserve"> [</w:t>
      </w:r>
      <w:r w:rsidR="00F73188">
        <w:rPr>
          <w:rFonts w:eastAsia="Calibri" w:cs="Arial"/>
          <w:b/>
          <w:sz w:val="24"/>
          <w:szCs w:val="24"/>
        </w:rPr>
        <w:t>NW1899</w:t>
      </w:r>
      <w:r w:rsidR="000455B6" w:rsidRPr="000455B6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0455B6">
        <w:rPr>
          <w:b/>
          <w:bCs/>
          <w:sz w:val="24"/>
          <w:szCs w:val="24"/>
        </w:rPr>
        <w:t>16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0455B6">
        <w:rPr>
          <w:b/>
          <w:bCs/>
          <w:sz w:val="24"/>
          <w:szCs w:val="24"/>
        </w:rPr>
        <w:t>12</w:t>
      </w:r>
      <w:r w:rsidR="00743B88">
        <w:rPr>
          <w:b/>
          <w:bCs/>
          <w:sz w:val="24"/>
          <w:szCs w:val="24"/>
        </w:rPr>
        <w:t xml:space="preserve"> </w:t>
      </w:r>
      <w:r w:rsidR="002D6744">
        <w:rPr>
          <w:b/>
          <w:bCs/>
          <w:sz w:val="24"/>
          <w:szCs w:val="24"/>
        </w:rPr>
        <w:t>MAY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31752D">
        <w:rPr>
          <w:b/>
          <w:bCs/>
          <w:sz w:val="24"/>
          <w:szCs w:val="24"/>
        </w:rPr>
        <w:t>29 JUNE</w:t>
      </w:r>
      <w:r w:rsidR="00F27BC2">
        <w:rPr>
          <w:b/>
          <w:bCs/>
          <w:sz w:val="24"/>
          <w:szCs w:val="24"/>
        </w:rPr>
        <w:t xml:space="preserve">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Pr="00F66136" w:rsidRDefault="00F73188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1658</w:t>
      </w:r>
      <w:r w:rsidR="000367C8" w:rsidRPr="00F66136">
        <w:rPr>
          <w:rFonts w:eastAsia="Calibri" w:cs="Arial"/>
          <w:b/>
          <w:sz w:val="24"/>
          <w:szCs w:val="24"/>
        </w:rPr>
        <w:t>.</w:t>
      </w:r>
      <w:r w:rsidR="000367C8" w:rsidRPr="00F66136">
        <w:rPr>
          <w:rFonts w:eastAsia="Calibri" w:cs="Arial"/>
          <w:b/>
          <w:sz w:val="24"/>
          <w:szCs w:val="24"/>
        </w:rPr>
        <w:tab/>
      </w:r>
      <w:r w:rsidRPr="00F73188">
        <w:rPr>
          <w:rFonts w:eastAsia="Calibri" w:cs="Arial"/>
          <w:b/>
          <w:sz w:val="24"/>
          <w:szCs w:val="24"/>
          <w:lang w:eastAsia="en-US"/>
        </w:rPr>
        <w:t xml:space="preserve">Ms S J Graham (DA) </w:t>
      </w:r>
      <w:r w:rsidR="00437DD0" w:rsidRPr="00F66136">
        <w:rPr>
          <w:rFonts w:eastAsia="Calibri" w:cs="Arial"/>
          <w:b/>
          <w:sz w:val="24"/>
          <w:szCs w:val="24"/>
        </w:rPr>
        <w:t>asked the Minister of Public Works and Infrastructure</w:t>
      </w:r>
      <w:r w:rsidR="007074C7" w:rsidRPr="00F66136">
        <w:rPr>
          <w:rFonts w:eastAsia="Calibri" w:cs="Arial"/>
          <w:b/>
          <w:sz w:val="24"/>
          <w:szCs w:val="24"/>
        </w:rPr>
        <w:fldChar w:fldCharType="begin"/>
      </w:r>
      <w:r w:rsidR="00437DD0" w:rsidRPr="00F66136">
        <w:rPr>
          <w:rFonts w:eastAsia="Calibri" w:cs="Arial"/>
          <w:sz w:val="24"/>
          <w:szCs w:val="24"/>
        </w:rPr>
        <w:instrText xml:space="preserve"> XE "</w:instrText>
      </w:r>
      <w:r w:rsidR="00437DD0" w:rsidRPr="00F66136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F66136">
        <w:rPr>
          <w:rFonts w:eastAsia="Calibri" w:cs="Arial"/>
          <w:sz w:val="24"/>
          <w:szCs w:val="24"/>
        </w:rPr>
        <w:instrText>"</w:instrText>
      </w:r>
      <w:r w:rsidR="007074C7" w:rsidRPr="00F66136">
        <w:rPr>
          <w:rFonts w:eastAsia="Calibri" w:cs="Arial"/>
          <w:b/>
          <w:sz w:val="24"/>
          <w:szCs w:val="24"/>
        </w:rPr>
        <w:fldChar w:fldCharType="end"/>
      </w:r>
      <w:r w:rsidR="00437DD0" w:rsidRPr="00F66136">
        <w:rPr>
          <w:rFonts w:eastAsia="Calibri" w:cs="Arial"/>
          <w:b/>
          <w:sz w:val="24"/>
          <w:szCs w:val="24"/>
        </w:rPr>
        <w:t>:</w:t>
      </w:r>
    </w:p>
    <w:p w:rsidR="000455B6" w:rsidRDefault="00F73188" w:rsidP="00F73188">
      <w:pPr>
        <w:ind w:left="720" w:right="26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F73188">
        <w:rPr>
          <w:rFonts w:eastAsia="Calibri" w:cs="Arial"/>
          <w:sz w:val="24"/>
          <w:szCs w:val="24"/>
          <w:lang w:eastAsia="en-US"/>
        </w:rPr>
        <w:t xml:space="preserve">Whether his department has been approached to procure a new generator for the Home Affairs office in Graaff-Reinet; if not, (a) what is required to expedite the process, (b) who is responsible for the procurement and (c) will the procurement be effected in the current financial year; if so, (i) at </w:t>
      </w:r>
      <w:r w:rsidRPr="00F73188">
        <w:rPr>
          <w:rFonts w:eastAsia="Calibri" w:cs="Arial"/>
          <w:bCs/>
          <w:sz w:val="24"/>
          <w:szCs w:val="24"/>
          <w:lang w:val="en-GB" w:eastAsia="en-US"/>
        </w:rPr>
        <w:t>what</w:t>
      </w:r>
      <w:r w:rsidRPr="00F73188">
        <w:rPr>
          <w:rFonts w:eastAsia="Calibri" w:cs="Arial"/>
          <w:sz w:val="24"/>
          <w:szCs w:val="24"/>
          <w:lang w:eastAsia="en-US"/>
        </w:rPr>
        <w:t xml:space="preserve"> stage is the procurement and (ii) what is </w:t>
      </w:r>
      <w:r w:rsidRPr="00F73188">
        <w:rPr>
          <w:rFonts w:eastAsia="Calibri" w:cs="Arial"/>
          <w:bCs/>
          <w:sz w:val="24"/>
          <w:szCs w:val="24"/>
          <w:lang w:val="en-GB" w:eastAsia="en-US"/>
        </w:rPr>
        <w:t>the</w:t>
      </w:r>
      <w:r w:rsidRPr="00F73188">
        <w:rPr>
          <w:rFonts w:eastAsia="Calibri" w:cs="Arial"/>
          <w:sz w:val="24"/>
          <w:szCs w:val="24"/>
          <w:lang w:eastAsia="en-US"/>
        </w:rPr>
        <w:t xml:space="preserve"> (aa) perceived time frame for the new generator to become </w:t>
      </w:r>
      <w:r w:rsidRPr="00F73188">
        <w:rPr>
          <w:rFonts w:eastAsia="Calibri" w:cs="Arial"/>
          <w:bCs/>
          <w:sz w:val="24"/>
          <w:szCs w:val="24"/>
          <w:lang w:val="en-GB" w:eastAsia="en-US"/>
        </w:rPr>
        <w:t>operational</w:t>
      </w:r>
      <w:r w:rsidRPr="00F73188">
        <w:rPr>
          <w:rFonts w:eastAsia="Calibri" w:cs="Arial"/>
          <w:sz w:val="24"/>
          <w:szCs w:val="24"/>
          <w:lang w:eastAsia="en-US"/>
        </w:rPr>
        <w:t xml:space="preserve"> and (bb) total cost of the generator, including installation</w:t>
      </w:r>
      <w:r w:rsidR="0031752D">
        <w:rPr>
          <w:rFonts w:eastAsia="Calibri" w:cs="Arial"/>
          <w:bCs/>
          <w:sz w:val="24"/>
          <w:szCs w:val="24"/>
          <w:lang w:val="en-GB" w:eastAsia="en-US"/>
        </w:rPr>
        <w:t xml:space="preserve">?      </w:t>
      </w:r>
      <w:r w:rsidRPr="00F73188">
        <w:rPr>
          <w:rFonts w:eastAsia="Calibri" w:cs="Arial"/>
          <w:b/>
          <w:sz w:val="24"/>
          <w:szCs w:val="24"/>
          <w:lang w:eastAsia="en-US"/>
        </w:rPr>
        <w:t>NW1899E</w:t>
      </w:r>
    </w:p>
    <w:p w:rsidR="00F73188" w:rsidRPr="00F73188" w:rsidRDefault="00F73188" w:rsidP="00F73188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BC754E" w:rsidRDefault="00D44791" w:rsidP="00B25B8B">
      <w:pPr>
        <w:rPr>
          <w:sz w:val="24"/>
          <w:szCs w:val="24"/>
        </w:rPr>
      </w:pPr>
    </w:p>
    <w:p w:rsidR="00C06C53" w:rsidRDefault="00745B02" w:rsidP="000367C8">
      <w:pPr>
        <w:rPr>
          <w:b/>
          <w:bCs/>
          <w:sz w:val="24"/>
          <w:szCs w:val="24"/>
        </w:rPr>
      </w:pPr>
      <w:r w:rsidRPr="00BC754E">
        <w:rPr>
          <w:b/>
          <w:bCs/>
          <w:sz w:val="24"/>
          <w:szCs w:val="24"/>
        </w:rPr>
        <w:t xml:space="preserve">The Minister of </w:t>
      </w:r>
      <w:r w:rsidR="00922748" w:rsidRPr="00BC754E">
        <w:rPr>
          <w:b/>
          <w:bCs/>
          <w:sz w:val="24"/>
          <w:szCs w:val="24"/>
        </w:rPr>
        <w:t>Public Works and Infrastructure</w:t>
      </w:r>
      <w:r w:rsidR="00BD264B">
        <w:rPr>
          <w:b/>
          <w:bCs/>
          <w:sz w:val="24"/>
          <w:szCs w:val="24"/>
        </w:rPr>
        <w:t>:</w:t>
      </w:r>
    </w:p>
    <w:p w:rsidR="009A71E5" w:rsidRDefault="009A71E5" w:rsidP="000367C8">
      <w:pPr>
        <w:rPr>
          <w:b/>
          <w:bCs/>
          <w:sz w:val="24"/>
          <w:szCs w:val="24"/>
        </w:rPr>
      </w:pPr>
    </w:p>
    <w:p w:rsidR="009A71E5" w:rsidRPr="00BD264B" w:rsidRDefault="009A71E5" w:rsidP="000367C8">
      <w:pPr>
        <w:rPr>
          <w:bCs/>
          <w:sz w:val="24"/>
          <w:szCs w:val="24"/>
        </w:rPr>
      </w:pPr>
      <w:r w:rsidRPr="00BD264B">
        <w:rPr>
          <w:bCs/>
          <w:sz w:val="24"/>
          <w:szCs w:val="24"/>
        </w:rPr>
        <w:t xml:space="preserve">The Department of Public Works </w:t>
      </w:r>
      <w:r w:rsidR="00BD264B">
        <w:rPr>
          <w:bCs/>
          <w:sz w:val="24"/>
          <w:szCs w:val="24"/>
        </w:rPr>
        <w:t xml:space="preserve">and Infrastructure </w:t>
      </w:r>
      <w:r w:rsidRPr="00BD264B">
        <w:rPr>
          <w:bCs/>
          <w:sz w:val="24"/>
          <w:szCs w:val="24"/>
        </w:rPr>
        <w:t>has not been approached to procure a new generator for Home Affairs in Graaff-Reinet as this is a Leased Building</w:t>
      </w:r>
      <w:r w:rsidR="00367C31" w:rsidRPr="00BD264B">
        <w:rPr>
          <w:bCs/>
          <w:sz w:val="24"/>
          <w:szCs w:val="24"/>
        </w:rPr>
        <w:t xml:space="preserve"> and the generator is the responsibility of the Landlord. </w:t>
      </w:r>
      <w:r w:rsidR="007D23B7">
        <w:rPr>
          <w:bCs/>
          <w:sz w:val="24"/>
          <w:szCs w:val="24"/>
        </w:rPr>
        <w:t xml:space="preserve"> </w:t>
      </w:r>
      <w:r w:rsidR="00367C31" w:rsidRPr="00BD264B">
        <w:rPr>
          <w:bCs/>
          <w:sz w:val="24"/>
          <w:szCs w:val="24"/>
        </w:rPr>
        <w:t>The Department</w:t>
      </w:r>
      <w:r w:rsidR="00565D01" w:rsidRPr="00BD264B">
        <w:rPr>
          <w:bCs/>
          <w:sz w:val="24"/>
          <w:szCs w:val="24"/>
        </w:rPr>
        <w:t xml:space="preserve"> (DPWI)</w:t>
      </w:r>
      <w:r w:rsidR="00367C31" w:rsidRPr="00BD264B">
        <w:rPr>
          <w:bCs/>
          <w:sz w:val="24"/>
          <w:szCs w:val="24"/>
        </w:rPr>
        <w:t xml:space="preserve"> was however </w:t>
      </w:r>
      <w:r w:rsidRPr="00BD264B">
        <w:rPr>
          <w:bCs/>
          <w:sz w:val="24"/>
          <w:szCs w:val="24"/>
        </w:rPr>
        <w:t>approached</w:t>
      </w:r>
      <w:r w:rsidR="00DF3724" w:rsidRPr="00BD264B">
        <w:rPr>
          <w:bCs/>
          <w:sz w:val="24"/>
          <w:szCs w:val="24"/>
        </w:rPr>
        <w:t xml:space="preserve"> on the 26</w:t>
      </w:r>
      <w:r w:rsidR="00DF3724" w:rsidRPr="00BD264B">
        <w:rPr>
          <w:bCs/>
          <w:sz w:val="24"/>
          <w:szCs w:val="24"/>
          <w:vertAlign w:val="superscript"/>
        </w:rPr>
        <w:t>th</w:t>
      </w:r>
      <w:r w:rsidR="00DF3724" w:rsidRPr="00BD264B">
        <w:rPr>
          <w:bCs/>
          <w:sz w:val="24"/>
          <w:szCs w:val="24"/>
        </w:rPr>
        <w:t xml:space="preserve"> April 2023</w:t>
      </w:r>
      <w:r w:rsidRPr="00BD264B">
        <w:rPr>
          <w:bCs/>
          <w:sz w:val="24"/>
          <w:szCs w:val="24"/>
        </w:rPr>
        <w:t xml:space="preserve"> to repair the existing</w:t>
      </w:r>
      <w:r w:rsidR="00367C31" w:rsidRPr="00BD264B">
        <w:rPr>
          <w:bCs/>
          <w:sz w:val="24"/>
          <w:szCs w:val="24"/>
        </w:rPr>
        <w:t xml:space="preserve"> generator</w:t>
      </w:r>
      <w:r w:rsidRPr="00BD264B">
        <w:rPr>
          <w:bCs/>
          <w:sz w:val="24"/>
          <w:szCs w:val="24"/>
        </w:rPr>
        <w:t xml:space="preserve"> through the current Landlord. </w:t>
      </w:r>
    </w:p>
    <w:p w:rsidR="00F82D31" w:rsidRPr="00BD264B" w:rsidRDefault="00F82D31" w:rsidP="00F82D31">
      <w:pPr>
        <w:rPr>
          <w:bCs/>
          <w:sz w:val="24"/>
          <w:szCs w:val="24"/>
        </w:rPr>
      </w:pPr>
    </w:p>
    <w:p w:rsidR="00A31A17" w:rsidRPr="00BD264B" w:rsidRDefault="007D23B7" w:rsidP="007D23B7">
      <w:pPr>
        <w:spacing w:after="12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  <w:r>
        <w:rPr>
          <w:bCs/>
          <w:sz w:val="24"/>
          <w:szCs w:val="24"/>
        </w:rPr>
        <w:tab/>
      </w:r>
      <w:r w:rsidR="00DF3724" w:rsidRPr="00BD264B">
        <w:rPr>
          <w:bCs/>
          <w:sz w:val="24"/>
          <w:szCs w:val="24"/>
        </w:rPr>
        <w:t xml:space="preserve">The Landlord </w:t>
      </w:r>
      <w:r w:rsidR="00367C31" w:rsidRPr="00BD264B">
        <w:rPr>
          <w:bCs/>
          <w:sz w:val="24"/>
          <w:szCs w:val="24"/>
        </w:rPr>
        <w:t>was subsequently</w:t>
      </w:r>
      <w:r w:rsidR="00DF3724" w:rsidRPr="00BD264B">
        <w:rPr>
          <w:bCs/>
          <w:sz w:val="24"/>
          <w:szCs w:val="24"/>
        </w:rPr>
        <w:t xml:space="preserve"> approached to expedite the repairs to the current generator set but procurement of a new generator </w:t>
      </w:r>
      <w:r w:rsidR="005B5471" w:rsidRPr="00BD264B">
        <w:rPr>
          <w:bCs/>
          <w:sz w:val="24"/>
          <w:szCs w:val="24"/>
        </w:rPr>
        <w:t xml:space="preserve">has not been addressed – alternatively to </w:t>
      </w:r>
      <w:r w:rsidR="00367C31" w:rsidRPr="00BD264B">
        <w:rPr>
          <w:bCs/>
          <w:sz w:val="24"/>
          <w:szCs w:val="24"/>
        </w:rPr>
        <w:t xml:space="preserve">provide </w:t>
      </w:r>
      <w:r w:rsidR="005B5471" w:rsidRPr="00BD264B">
        <w:rPr>
          <w:bCs/>
          <w:sz w:val="24"/>
          <w:szCs w:val="24"/>
        </w:rPr>
        <w:t>sustainable</w:t>
      </w:r>
      <w:r w:rsidR="00367C31" w:rsidRPr="00BD264B">
        <w:rPr>
          <w:bCs/>
          <w:sz w:val="24"/>
          <w:szCs w:val="24"/>
        </w:rPr>
        <w:t xml:space="preserve"> source</w:t>
      </w:r>
      <w:r w:rsidR="005B5471" w:rsidRPr="00BD264B">
        <w:rPr>
          <w:bCs/>
          <w:sz w:val="24"/>
          <w:szCs w:val="24"/>
        </w:rPr>
        <w:t>s</w:t>
      </w:r>
      <w:r w:rsidR="00367C31" w:rsidRPr="00BD264B">
        <w:rPr>
          <w:bCs/>
          <w:sz w:val="24"/>
          <w:szCs w:val="24"/>
        </w:rPr>
        <w:t xml:space="preserve"> of energy</w:t>
      </w:r>
      <w:r w:rsidR="00DF3724" w:rsidRPr="00BD264B">
        <w:rPr>
          <w:bCs/>
          <w:sz w:val="24"/>
          <w:szCs w:val="24"/>
        </w:rPr>
        <w:t>.</w:t>
      </w:r>
    </w:p>
    <w:p w:rsidR="00DF3724" w:rsidRPr="00BD264B" w:rsidRDefault="007D23B7" w:rsidP="00DF3724">
      <w:pPr>
        <w:spacing w:after="60"/>
        <w:rPr>
          <w:bCs/>
          <w:sz w:val="24"/>
          <w:szCs w:val="24"/>
        </w:rPr>
      </w:pPr>
      <w:r>
        <w:rPr>
          <w:bCs/>
          <w:sz w:val="24"/>
          <w:szCs w:val="24"/>
        </w:rPr>
        <w:t>(b)</w:t>
      </w:r>
      <w:r>
        <w:rPr>
          <w:bCs/>
          <w:sz w:val="24"/>
          <w:szCs w:val="24"/>
        </w:rPr>
        <w:tab/>
      </w:r>
      <w:r w:rsidR="0025014A" w:rsidRPr="00BD264B">
        <w:rPr>
          <w:bCs/>
          <w:sz w:val="24"/>
          <w:szCs w:val="24"/>
        </w:rPr>
        <w:t>The Landlord is responsible for the procurement.</w:t>
      </w:r>
    </w:p>
    <w:p w:rsidR="0025014A" w:rsidRPr="00BD264B" w:rsidRDefault="007D23B7" w:rsidP="007D23B7">
      <w:pPr>
        <w:spacing w:after="6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(c)</w:t>
      </w:r>
      <w:r>
        <w:rPr>
          <w:bCs/>
          <w:sz w:val="24"/>
          <w:szCs w:val="24"/>
        </w:rPr>
        <w:tab/>
      </w:r>
      <w:r w:rsidR="0025014A" w:rsidRPr="00BD264B">
        <w:rPr>
          <w:bCs/>
          <w:sz w:val="24"/>
          <w:szCs w:val="24"/>
        </w:rPr>
        <w:t xml:space="preserve">The procurement of the new generator set is dependent on the maintainability of the existing generator set and </w:t>
      </w:r>
      <w:r w:rsidR="00367C31" w:rsidRPr="00BD264B">
        <w:rPr>
          <w:bCs/>
          <w:sz w:val="24"/>
          <w:szCs w:val="24"/>
        </w:rPr>
        <w:t xml:space="preserve">if not repairable, </w:t>
      </w:r>
      <w:r w:rsidR="005B5471" w:rsidRPr="00BD264B">
        <w:rPr>
          <w:bCs/>
          <w:sz w:val="24"/>
          <w:szCs w:val="24"/>
        </w:rPr>
        <w:t xml:space="preserve">a </w:t>
      </w:r>
      <w:r w:rsidR="00367C31" w:rsidRPr="00BD264B">
        <w:rPr>
          <w:bCs/>
          <w:sz w:val="24"/>
          <w:szCs w:val="24"/>
        </w:rPr>
        <w:t xml:space="preserve">subsequent approval of funding by the Landlord’s Board of </w:t>
      </w:r>
      <w:r w:rsidR="005B5471" w:rsidRPr="00BD264B">
        <w:rPr>
          <w:bCs/>
          <w:sz w:val="24"/>
          <w:szCs w:val="24"/>
        </w:rPr>
        <w:t>Trustees</w:t>
      </w:r>
      <w:r w:rsidR="00367C31" w:rsidRPr="00BD264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367C31" w:rsidRPr="00BD264B">
        <w:rPr>
          <w:bCs/>
          <w:sz w:val="24"/>
          <w:szCs w:val="24"/>
        </w:rPr>
        <w:t xml:space="preserve"> The Landlord </w:t>
      </w:r>
      <w:r w:rsidR="005B5471" w:rsidRPr="00BD264B">
        <w:rPr>
          <w:bCs/>
          <w:sz w:val="24"/>
          <w:szCs w:val="24"/>
        </w:rPr>
        <w:t>indicated a</w:t>
      </w:r>
      <w:r w:rsidR="00367C31" w:rsidRPr="00BD264B">
        <w:rPr>
          <w:bCs/>
          <w:sz w:val="24"/>
          <w:szCs w:val="24"/>
        </w:rPr>
        <w:t xml:space="preserve"> meeting </w:t>
      </w:r>
      <w:r w:rsidR="005B5471" w:rsidRPr="00BD264B">
        <w:rPr>
          <w:bCs/>
          <w:sz w:val="24"/>
          <w:szCs w:val="24"/>
        </w:rPr>
        <w:t xml:space="preserve">of </w:t>
      </w:r>
      <w:r w:rsidR="00367C31" w:rsidRPr="00BD264B">
        <w:rPr>
          <w:bCs/>
          <w:sz w:val="24"/>
          <w:szCs w:val="24"/>
        </w:rPr>
        <w:t xml:space="preserve">the Board of </w:t>
      </w:r>
      <w:r w:rsidR="005B5471" w:rsidRPr="00BD264B">
        <w:rPr>
          <w:bCs/>
          <w:sz w:val="24"/>
          <w:szCs w:val="24"/>
        </w:rPr>
        <w:t>Trustees</w:t>
      </w:r>
      <w:r w:rsidR="00367C31" w:rsidRPr="00BD264B">
        <w:rPr>
          <w:bCs/>
          <w:sz w:val="24"/>
          <w:szCs w:val="24"/>
        </w:rPr>
        <w:t xml:space="preserve"> </w:t>
      </w:r>
      <w:r w:rsidR="005B5471" w:rsidRPr="00BD264B">
        <w:rPr>
          <w:bCs/>
          <w:sz w:val="24"/>
          <w:szCs w:val="24"/>
        </w:rPr>
        <w:t xml:space="preserve">is being convened </w:t>
      </w:r>
      <w:r w:rsidR="0014441B">
        <w:rPr>
          <w:bCs/>
          <w:sz w:val="24"/>
          <w:szCs w:val="24"/>
        </w:rPr>
        <w:t>during</w:t>
      </w:r>
      <w:r w:rsidR="00367C31" w:rsidRPr="00BD264B">
        <w:rPr>
          <w:bCs/>
          <w:sz w:val="24"/>
          <w:szCs w:val="24"/>
        </w:rPr>
        <w:t xml:space="preserve"> the week of 29 May 2023, subsequent to which financial decisions regarding operational expenditure/capital expenditure will be </w:t>
      </w:r>
      <w:r w:rsidR="005B5471" w:rsidRPr="00BD264B">
        <w:rPr>
          <w:bCs/>
          <w:sz w:val="24"/>
          <w:szCs w:val="24"/>
        </w:rPr>
        <w:t>provided</w:t>
      </w:r>
      <w:r w:rsidR="00367C31" w:rsidRPr="00BD264B">
        <w:rPr>
          <w:bCs/>
          <w:sz w:val="24"/>
          <w:szCs w:val="24"/>
        </w:rPr>
        <w:t xml:space="preserve">, due to the </w:t>
      </w:r>
      <w:r w:rsidR="005B5471" w:rsidRPr="00BD264B">
        <w:rPr>
          <w:bCs/>
          <w:sz w:val="24"/>
          <w:szCs w:val="24"/>
        </w:rPr>
        <w:t xml:space="preserve">huge </w:t>
      </w:r>
      <w:r w:rsidR="00367C31" w:rsidRPr="00BD264B">
        <w:rPr>
          <w:bCs/>
          <w:sz w:val="24"/>
          <w:szCs w:val="24"/>
        </w:rPr>
        <w:t xml:space="preserve">magnitude of repairs required to the generator set. </w:t>
      </w:r>
    </w:p>
    <w:p w:rsidR="00367C31" w:rsidRPr="00BD264B" w:rsidRDefault="007D23B7" w:rsidP="007D23B7">
      <w:pPr>
        <w:spacing w:after="6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(i)</w:t>
      </w:r>
      <w:r>
        <w:rPr>
          <w:bCs/>
          <w:sz w:val="24"/>
          <w:szCs w:val="24"/>
        </w:rPr>
        <w:tab/>
      </w:r>
      <w:r w:rsidR="003B22DA">
        <w:rPr>
          <w:bCs/>
          <w:sz w:val="24"/>
          <w:szCs w:val="24"/>
        </w:rPr>
        <w:t>N/</w:t>
      </w:r>
      <w:r w:rsidR="00367C31" w:rsidRPr="00BD264B">
        <w:rPr>
          <w:bCs/>
          <w:sz w:val="24"/>
          <w:szCs w:val="24"/>
        </w:rPr>
        <w:t xml:space="preserve">A. </w:t>
      </w:r>
    </w:p>
    <w:p w:rsidR="00367C31" w:rsidRDefault="007D23B7" w:rsidP="007D23B7">
      <w:pPr>
        <w:spacing w:after="6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(ii)</w:t>
      </w:r>
      <w:r>
        <w:rPr>
          <w:bCs/>
          <w:sz w:val="24"/>
          <w:szCs w:val="24"/>
        </w:rPr>
        <w:tab/>
      </w:r>
      <w:r w:rsidR="003B22DA">
        <w:rPr>
          <w:bCs/>
          <w:sz w:val="24"/>
          <w:szCs w:val="24"/>
        </w:rPr>
        <w:t>N/</w:t>
      </w:r>
      <w:r w:rsidR="00367C31" w:rsidRPr="00BD264B">
        <w:rPr>
          <w:bCs/>
          <w:sz w:val="24"/>
          <w:szCs w:val="24"/>
        </w:rPr>
        <w:t xml:space="preserve">A. </w:t>
      </w:r>
    </w:p>
    <w:p w:rsidR="00DF3724" w:rsidRDefault="00BD264B" w:rsidP="007D23B7">
      <w:pPr>
        <w:spacing w:after="60"/>
        <w:ind w:left="1440" w:hanging="720"/>
        <w:rPr>
          <w:rFonts w:eastAsia="Calibri" w:cs="Arial"/>
          <w:sz w:val="24"/>
          <w:szCs w:val="24"/>
          <w:lang w:eastAsia="en-US"/>
        </w:rPr>
      </w:pPr>
      <w:r w:rsidRPr="00F73188">
        <w:rPr>
          <w:rFonts w:eastAsia="Calibri" w:cs="Arial"/>
          <w:sz w:val="24"/>
          <w:szCs w:val="24"/>
          <w:lang w:eastAsia="en-US"/>
        </w:rPr>
        <w:t>(aa)</w:t>
      </w:r>
      <w:r w:rsidR="007D23B7">
        <w:rPr>
          <w:rFonts w:eastAsia="Calibri" w:cs="Arial"/>
          <w:sz w:val="24"/>
          <w:szCs w:val="24"/>
          <w:lang w:eastAsia="en-US"/>
        </w:rPr>
        <w:tab/>
      </w:r>
      <w:r w:rsidR="00BA60A1">
        <w:rPr>
          <w:rFonts w:eastAsia="Calibri" w:cs="Arial"/>
          <w:sz w:val="24"/>
          <w:szCs w:val="24"/>
          <w:lang w:eastAsia="en-US"/>
        </w:rPr>
        <w:t xml:space="preserve">Should the landlord </w:t>
      </w:r>
      <w:r w:rsidR="0014441B">
        <w:rPr>
          <w:rFonts w:eastAsia="Calibri" w:cs="Arial"/>
          <w:sz w:val="24"/>
          <w:szCs w:val="24"/>
          <w:lang w:eastAsia="en-US"/>
        </w:rPr>
        <w:t xml:space="preserve">fail to </w:t>
      </w:r>
      <w:r w:rsidR="007D23B7">
        <w:rPr>
          <w:rFonts w:eastAsia="Calibri" w:cs="Arial"/>
          <w:sz w:val="24"/>
          <w:szCs w:val="24"/>
          <w:lang w:eastAsia="en-US"/>
        </w:rPr>
        <w:t>repair/</w:t>
      </w:r>
      <w:r w:rsidR="00707CF6">
        <w:rPr>
          <w:rFonts w:eastAsia="Calibri" w:cs="Arial"/>
          <w:sz w:val="24"/>
          <w:szCs w:val="24"/>
          <w:lang w:eastAsia="en-US"/>
        </w:rPr>
        <w:t xml:space="preserve">replace the generator set </w:t>
      </w:r>
      <w:r w:rsidR="00BA60A1">
        <w:rPr>
          <w:rFonts w:eastAsia="Calibri" w:cs="Arial"/>
          <w:sz w:val="24"/>
          <w:szCs w:val="24"/>
          <w:lang w:eastAsia="en-US"/>
        </w:rPr>
        <w:t>within a reasonable timeframe</w:t>
      </w:r>
      <w:r w:rsidR="007D23B7">
        <w:rPr>
          <w:rFonts w:eastAsia="Calibri" w:cs="Arial"/>
          <w:sz w:val="24"/>
          <w:szCs w:val="24"/>
          <w:lang w:eastAsia="en-US"/>
        </w:rPr>
        <w:t>,</w:t>
      </w:r>
      <w:r w:rsidR="00BA60A1">
        <w:rPr>
          <w:rFonts w:eastAsia="Calibri" w:cs="Arial"/>
          <w:sz w:val="24"/>
          <w:szCs w:val="24"/>
          <w:lang w:eastAsia="en-US"/>
        </w:rPr>
        <w:t xml:space="preserve"> </w:t>
      </w:r>
      <w:r w:rsidR="00707CF6">
        <w:rPr>
          <w:rFonts w:eastAsia="Calibri" w:cs="Arial"/>
          <w:sz w:val="24"/>
          <w:szCs w:val="24"/>
          <w:lang w:eastAsia="en-US"/>
        </w:rPr>
        <w:t xml:space="preserve">DPWI </w:t>
      </w:r>
      <w:r w:rsidR="00BA60A1">
        <w:rPr>
          <w:rFonts w:eastAsia="Calibri" w:cs="Arial"/>
          <w:sz w:val="24"/>
          <w:szCs w:val="24"/>
          <w:lang w:eastAsia="en-US"/>
        </w:rPr>
        <w:t>will</w:t>
      </w:r>
      <w:r w:rsidR="00707CF6">
        <w:rPr>
          <w:rFonts w:eastAsia="Calibri" w:cs="Arial"/>
          <w:sz w:val="24"/>
          <w:szCs w:val="24"/>
          <w:lang w:eastAsia="en-US"/>
        </w:rPr>
        <w:t xml:space="preserve"> invoke the lease contract</w:t>
      </w:r>
      <w:r w:rsidR="00BA60A1">
        <w:rPr>
          <w:rFonts w:eastAsia="Calibri" w:cs="Arial"/>
          <w:sz w:val="24"/>
          <w:szCs w:val="24"/>
          <w:lang w:eastAsia="en-US"/>
        </w:rPr>
        <w:t xml:space="preserve"> conditions, </w:t>
      </w:r>
      <w:r w:rsidR="00707CF6">
        <w:rPr>
          <w:rFonts w:eastAsia="Calibri" w:cs="Arial"/>
          <w:sz w:val="24"/>
          <w:szCs w:val="24"/>
          <w:lang w:eastAsia="en-US"/>
        </w:rPr>
        <w:t xml:space="preserve">put the landlord </w:t>
      </w:r>
      <w:r w:rsidR="0014441B">
        <w:rPr>
          <w:rFonts w:eastAsia="Calibri" w:cs="Arial"/>
          <w:i/>
          <w:sz w:val="24"/>
          <w:szCs w:val="24"/>
          <w:lang w:eastAsia="en-US"/>
        </w:rPr>
        <w:t xml:space="preserve">in mora </w:t>
      </w:r>
      <w:r w:rsidR="0014441B" w:rsidRPr="0014441B">
        <w:rPr>
          <w:rFonts w:eastAsia="Calibri" w:cs="Arial"/>
          <w:sz w:val="24"/>
          <w:szCs w:val="24"/>
          <w:lang w:eastAsia="en-US"/>
        </w:rPr>
        <w:t>and take appropriate actions t</w:t>
      </w:r>
      <w:r w:rsidR="007D23B7">
        <w:rPr>
          <w:rFonts w:eastAsia="Calibri" w:cs="Arial"/>
          <w:sz w:val="24"/>
          <w:szCs w:val="24"/>
          <w:lang w:eastAsia="en-US"/>
        </w:rPr>
        <w:t>o repair/</w:t>
      </w:r>
      <w:r w:rsidR="0014441B">
        <w:rPr>
          <w:rFonts w:eastAsia="Calibri" w:cs="Arial"/>
          <w:sz w:val="24"/>
          <w:szCs w:val="24"/>
          <w:lang w:eastAsia="en-US"/>
        </w:rPr>
        <w:t xml:space="preserve">replace the </w:t>
      </w:r>
      <w:r w:rsidR="00470F4C">
        <w:rPr>
          <w:rFonts w:eastAsia="Calibri" w:cs="Arial"/>
          <w:sz w:val="24"/>
          <w:szCs w:val="24"/>
          <w:lang w:eastAsia="en-US"/>
        </w:rPr>
        <w:t xml:space="preserve">generator. </w:t>
      </w:r>
      <w:r w:rsidR="0014441B" w:rsidRPr="0014441B">
        <w:rPr>
          <w:rFonts w:eastAsia="Calibri" w:cs="Arial"/>
          <w:sz w:val="24"/>
          <w:szCs w:val="24"/>
          <w:lang w:eastAsia="en-US"/>
        </w:rPr>
        <w:t xml:space="preserve"> The outcome of the me</w:t>
      </w:r>
      <w:r w:rsidR="0014441B">
        <w:rPr>
          <w:rFonts w:eastAsia="Calibri" w:cs="Arial"/>
          <w:sz w:val="24"/>
          <w:szCs w:val="24"/>
          <w:lang w:eastAsia="en-US"/>
        </w:rPr>
        <w:t>eting between the landlord and his</w:t>
      </w:r>
      <w:r w:rsidR="0014441B" w:rsidRPr="0014441B">
        <w:rPr>
          <w:rFonts w:eastAsia="Calibri" w:cs="Arial"/>
          <w:sz w:val="24"/>
          <w:szCs w:val="24"/>
          <w:lang w:eastAsia="en-US"/>
        </w:rPr>
        <w:t xml:space="preserve"> board of directors </w:t>
      </w:r>
      <w:r w:rsidR="0014441B">
        <w:rPr>
          <w:rFonts w:eastAsia="Calibri" w:cs="Arial"/>
          <w:sz w:val="24"/>
          <w:szCs w:val="24"/>
          <w:lang w:eastAsia="en-US"/>
        </w:rPr>
        <w:t>will guide the way forward and allow DPWI to communicate clear timeframes as to when the generator will be repaired/ replaced</w:t>
      </w:r>
      <w:r w:rsidR="00C0412C">
        <w:rPr>
          <w:rFonts w:eastAsia="Calibri" w:cs="Arial"/>
          <w:sz w:val="24"/>
          <w:szCs w:val="24"/>
          <w:lang w:eastAsia="en-US"/>
        </w:rPr>
        <w:t xml:space="preserve">. </w:t>
      </w:r>
      <w:r w:rsidR="0014441B">
        <w:rPr>
          <w:rFonts w:eastAsia="Calibri" w:cs="Arial"/>
          <w:sz w:val="24"/>
          <w:szCs w:val="24"/>
          <w:lang w:eastAsia="en-US"/>
        </w:rPr>
        <w:t xml:space="preserve"> </w:t>
      </w:r>
    </w:p>
    <w:p w:rsidR="0014441B" w:rsidRPr="0014441B" w:rsidRDefault="007D23B7" w:rsidP="007D23B7">
      <w:pPr>
        <w:spacing w:after="60"/>
        <w:ind w:left="1440" w:hanging="720"/>
        <w:rPr>
          <w:b/>
          <w:bCs/>
          <w:sz w:val="24"/>
          <w:szCs w:val="24"/>
        </w:rPr>
      </w:pPr>
      <w:r>
        <w:rPr>
          <w:rFonts w:eastAsia="Calibri" w:cs="Arial"/>
          <w:sz w:val="24"/>
          <w:szCs w:val="24"/>
          <w:lang w:eastAsia="en-US"/>
        </w:rPr>
        <w:t>(bb)</w:t>
      </w:r>
      <w:r>
        <w:rPr>
          <w:rFonts w:eastAsia="Calibri" w:cs="Arial"/>
          <w:sz w:val="24"/>
          <w:szCs w:val="24"/>
          <w:lang w:eastAsia="en-US"/>
        </w:rPr>
        <w:tab/>
      </w:r>
      <w:r w:rsidR="00D36120">
        <w:rPr>
          <w:rFonts w:eastAsia="Calibri" w:cs="Arial"/>
          <w:sz w:val="24"/>
          <w:szCs w:val="24"/>
          <w:lang w:eastAsia="en-US"/>
        </w:rPr>
        <w:t>Total cost for the repairs/</w:t>
      </w:r>
      <w:r w:rsidR="00470F4C">
        <w:rPr>
          <w:rFonts w:eastAsia="Calibri" w:cs="Arial"/>
          <w:sz w:val="24"/>
          <w:szCs w:val="24"/>
          <w:lang w:eastAsia="en-US"/>
        </w:rPr>
        <w:t xml:space="preserve">replacement of the generator set will be for the account of the landlord. </w:t>
      </w:r>
    </w:p>
    <w:sectPr w:rsidR="0014441B" w:rsidRPr="0014441B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A4" w:rsidRDefault="000274A4" w:rsidP="00B01072">
      <w:r>
        <w:separator/>
      </w:r>
    </w:p>
  </w:endnote>
  <w:endnote w:type="continuationSeparator" w:id="0">
    <w:p w:rsidR="000274A4" w:rsidRDefault="000274A4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A1" w:rsidRPr="00745B02" w:rsidRDefault="00BA60A1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NATIONAL ASSEMBLY QUESTION NO. 1658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</w:t>
    </w:r>
    <w:r w:rsidRPr="00F73188">
      <w:t xml:space="preserve"> </w:t>
    </w:r>
    <w:r w:rsidRPr="00F73188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7074C7" w:rsidRPr="007074C7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7074C7" w:rsidRPr="007074C7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0274A4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7074C7" w:rsidRPr="00745B02">
      <w:rPr>
        <w:rFonts w:eastAsiaTheme="majorEastAsia" w:cs="Arial"/>
        <w:b/>
        <w:sz w:val="18"/>
        <w:szCs w:val="18"/>
      </w:rPr>
      <w:fldChar w:fldCharType="end"/>
    </w:r>
  </w:p>
  <w:p w:rsidR="00BA60A1" w:rsidRPr="00745B02" w:rsidRDefault="00BA60A1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BA60A1" w:rsidRPr="000B4F40" w:rsidRDefault="00BA60A1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A4" w:rsidRDefault="000274A4" w:rsidP="00B01072">
      <w:r>
        <w:separator/>
      </w:r>
    </w:p>
  </w:footnote>
  <w:footnote w:type="continuationSeparator" w:id="0">
    <w:p w:rsidR="000274A4" w:rsidRDefault="000274A4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39D"/>
    <w:multiLevelType w:val="hybridMultilevel"/>
    <w:tmpl w:val="BACA583A"/>
    <w:lvl w:ilvl="0" w:tplc="54745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181A"/>
    <w:multiLevelType w:val="hybridMultilevel"/>
    <w:tmpl w:val="65D4CB94"/>
    <w:lvl w:ilvl="0" w:tplc="2DF8C9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39F767C"/>
    <w:multiLevelType w:val="hybridMultilevel"/>
    <w:tmpl w:val="2B8625D2"/>
    <w:lvl w:ilvl="0" w:tplc="11D0CA3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6C52"/>
    <w:multiLevelType w:val="multilevel"/>
    <w:tmpl w:val="B498AC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A3DB9"/>
    <w:multiLevelType w:val="multilevel"/>
    <w:tmpl w:val="E576752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57C"/>
    <w:multiLevelType w:val="hybridMultilevel"/>
    <w:tmpl w:val="A672E92A"/>
    <w:lvl w:ilvl="0" w:tplc="913AC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C9533E"/>
    <w:multiLevelType w:val="hybridMultilevel"/>
    <w:tmpl w:val="A476AAD4"/>
    <w:lvl w:ilvl="0" w:tplc="4DB474F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1A404FE4">
      <w:start w:val="1"/>
      <w:numFmt w:val="decimal"/>
      <w:lvlText w:val="(%3)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EA6195F"/>
    <w:multiLevelType w:val="hybridMultilevel"/>
    <w:tmpl w:val="EDF8F3E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1F4D98"/>
    <w:multiLevelType w:val="hybridMultilevel"/>
    <w:tmpl w:val="0C86D942"/>
    <w:lvl w:ilvl="0" w:tplc="1C090017">
      <w:start w:val="1"/>
      <w:numFmt w:val="lowerLetter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4B2C2949"/>
    <w:multiLevelType w:val="hybridMultilevel"/>
    <w:tmpl w:val="04F20760"/>
    <w:lvl w:ilvl="0" w:tplc="3246F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9394B"/>
    <w:multiLevelType w:val="hybridMultilevel"/>
    <w:tmpl w:val="6A9A1C5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815E0"/>
    <w:multiLevelType w:val="hybridMultilevel"/>
    <w:tmpl w:val="BAC0EC2A"/>
    <w:lvl w:ilvl="0" w:tplc="E4461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9E3F76"/>
    <w:multiLevelType w:val="hybridMultilevel"/>
    <w:tmpl w:val="E812AA32"/>
    <w:lvl w:ilvl="0" w:tplc="CFF44B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5B8B"/>
    <w:multiLevelType w:val="hybridMultilevel"/>
    <w:tmpl w:val="FC2EF618"/>
    <w:lvl w:ilvl="0" w:tplc="710660D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3991F78"/>
    <w:multiLevelType w:val="hybridMultilevel"/>
    <w:tmpl w:val="4ACCF788"/>
    <w:lvl w:ilvl="0" w:tplc="344008F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6F4366"/>
    <w:multiLevelType w:val="hybridMultilevel"/>
    <w:tmpl w:val="DBFE5D74"/>
    <w:lvl w:ilvl="0" w:tplc="FEE2F2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E5A77"/>
    <w:multiLevelType w:val="hybridMultilevel"/>
    <w:tmpl w:val="196EED58"/>
    <w:lvl w:ilvl="0" w:tplc="6F660CDE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EB0835E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8D0BCF"/>
    <w:multiLevelType w:val="hybridMultilevel"/>
    <w:tmpl w:val="4E3CD904"/>
    <w:lvl w:ilvl="0" w:tplc="FFE21D1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D618C"/>
    <w:multiLevelType w:val="hybridMultilevel"/>
    <w:tmpl w:val="0A0026BA"/>
    <w:lvl w:ilvl="0" w:tplc="9AA06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F266066"/>
    <w:multiLevelType w:val="hybridMultilevel"/>
    <w:tmpl w:val="28B61ABC"/>
    <w:lvl w:ilvl="0" w:tplc="A5900B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A6087A"/>
    <w:multiLevelType w:val="hybridMultilevel"/>
    <w:tmpl w:val="66287664"/>
    <w:lvl w:ilvl="0" w:tplc="4970A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9"/>
  </w:num>
  <w:num w:numId="3">
    <w:abstractNumId w:val="31"/>
  </w:num>
  <w:num w:numId="4">
    <w:abstractNumId w:val="20"/>
  </w:num>
  <w:num w:numId="5">
    <w:abstractNumId w:val="0"/>
  </w:num>
  <w:num w:numId="6">
    <w:abstractNumId w:val="27"/>
  </w:num>
  <w:num w:numId="7">
    <w:abstractNumId w:val="43"/>
  </w:num>
  <w:num w:numId="8">
    <w:abstractNumId w:val="28"/>
  </w:num>
  <w:num w:numId="9">
    <w:abstractNumId w:val="48"/>
  </w:num>
  <w:num w:numId="10">
    <w:abstractNumId w:val="19"/>
  </w:num>
  <w:num w:numId="11">
    <w:abstractNumId w:val="39"/>
  </w:num>
  <w:num w:numId="12">
    <w:abstractNumId w:val="12"/>
  </w:num>
  <w:num w:numId="13">
    <w:abstractNumId w:val="30"/>
  </w:num>
  <w:num w:numId="14">
    <w:abstractNumId w:val="24"/>
  </w:num>
  <w:num w:numId="15">
    <w:abstractNumId w:val="7"/>
  </w:num>
  <w:num w:numId="16">
    <w:abstractNumId w:val="4"/>
  </w:num>
  <w:num w:numId="17">
    <w:abstractNumId w:val="2"/>
  </w:num>
  <w:num w:numId="18">
    <w:abstractNumId w:val="11"/>
  </w:num>
  <w:num w:numId="19">
    <w:abstractNumId w:val="21"/>
  </w:num>
  <w:num w:numId="20">
    <w:abstractNumId w:val="10"/>
  </w:num>
  <w:num w:numId="21">
    <w:abstractNumId w:val="44"/>
  </w:num>
  <w:num w:numId="22">
    <w:abstractNumId w:val="14"/>
  </w:num>
  <w:num w:numId="23">
    <w:abstractNumId w:val="6"/>
  </w:num>
  <w:num w:numId="24">
    <w:abstractNumId w:val="26"/>
  </w:num>
  <w:num w:numId="25">
    <w:abstractNumId w:val="47"/>
  </w:num>
  <w:num w:numId="26">
    <w:abstractNumId w:val="32"/>
  </w:num>
  <w:num w:numId="27">
    <w:abstractNumId w:val="41"/>
  </w:num>
  <w:num w:numId="28">
    <w:abstractNumId w:val="9"/>
  </w:num>
  <w:num w:numId="29">
    <w:abstractNumId w:val="29"/>
  </w:num>
  <w:num w:numId="30">
    <w:abstractNumId w:val="40"/>
  </w:num>
  <w:num w:numId="31">
    <w:abstractNumId w:val="37"/>
  </w:num>
  <w:num w:numId="32">
    <w:abstractNumId w:val="15"/>
  </w:num>
  <w:num w:numId="33">
    <w:abstractNumId w:val="33"/>
  </w:num>
  <w:num w:numId="34">
    <w:abstractNumId w:val="5"/>
  </w:num>
  <w:num w:numId="35">
    <w:abstractNumId w:val="35"/>
  </w:num>
  <w:num w:numId="36">
    <w:abstractNumId w:val="1"/>
  </w:num>
  <w:num w:numId="37">
    <w:abstractNumId w:val="45"/>
  </w:num>
  <w:num w:numId="38">
    <w:abstractNumId w:val="16"/>
  </w:num>
  <w:num w:numId="39">
    <w:abstractNumId w:val="3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</w:num>
  <w:num w:numId="43">
    <w:abstractNumId w:val="8"/>
  </w:num>
  <w:num w:numId="44">
    <w:abstractNumId w:val="18"/>
  </w:num>
  <w:num w:numId="45">
    <w:abstractNumId w:val="25"/>
  </w:num>
  <w:num w:numId="46">
    <w:abstractNumId w:val="36"/>
  </w:num>
  <w:num w:numId="47">
    <w:abstractNumId w:val="38"/>
  </w:num>
  <w:num w:numId="48">
    <w:abstractNumId w:val="46"/>
  </w:num>
  <w:num w:numId="49">
    <w:abstractNumId w:val="22"/>
  </w:num>
  <w:num w:numId="50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26AF9"/>
    <w:rsid w:val="000274A4"/>
    <w:rsid w:val="00030382"/>
    <w:rsid w:val="00033DB9"/>
    <w:rsid w:val="000367C8"/>
    <w:rsid w:val="0003706E"/>
    <w:rsid w:val="000378B3"/>
    <w:rsid w:val="000400AA"/>
    <w:rsid w:val="00041696"/>
    <w:rsid w:val="00041BE1"/>
    <w:rsid w:val="00041F9C"/>
    <w:rsid w:val="000455B6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6A1B"/>
    <w:rsid w:val="0009744A"/>
    <w:rsid w:val="0009751E"/>
    <w:rsid w:val="000A025B"/>
    <w:rsid w:val="000A08C0"/>
    <w:rsid w:val="000A0AF6"/>
    <w:rsid w:val="000A20F9"/>
    <w:rsid w:val="000A37E3"/>
    <w:rsid w:val="000A54B7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B79D8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12EF"/>
    <w:rsid w:val="000D33C6"/>
    <w:rsid w:val="000D3F7C"/>
    <w:rsid w:val="000D41E1"/>
    <w:rsid w:val="000D5A5D"/>
    <w:rsid w:val="000D5FA6"/>
    <w:rsid w:val="000D600B"/>
    <w:rsid w:val="000D6071"/>
    <w:rsid w:val="000D6AC5"/>
    <w:rsid w:val="000D72F3"/>
    <w:rsid w:val="000E0C57"/>
    <w:rsid w:val="000E2889"/>
    <w:rsid w:val="000E2EF1"/>
    <w:rsid w:val="000E3B64"/>
    <w:rsid w:val="000E4740"/>
    <w:rsid w:val="000E6742"/>
    <w:rsid w:val="000E7ADC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5120"/>
    <w:rsid w:val="0012628A"/>
    <w:rsid w:val="00126A48"/>
    <w:rsid w:val="00131356"/>
    <w:rsid w:val="001320E3"/>
    <w:rsid w:val="001328D8"/>
    <w:rsid w:val="001340CE"/>
    <w:rsid w:val="001357FB"/>
    <w:rsid w:val="001371D4"/>
    <w:rsid w:val="001372AA"/>
    <w:rsid w:val="00140E93"/>
    <w:rsid w:val="001413F2"/>
    <w:rsid w:val="00141936"/>
    <w:rsid w:val="00142CD8"/>
    <w:rsid w:val="00143A08"/>
    <w:rsid w:val="0014441B"/>
    <w:rsid w:val="001449BF"/>
    <w:rsid w:val="00145B1B"/>
    <w:rsid w:val="00145B94"/>
    <w:rsid w:val="001467DC"/>
    <w:rsid w:val="00150D1D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4BBB"/>
    <w:rsid w:val="00176191"/>
    <w:rsid w:val="00177367"/>
    <w:rsid w:val="0018124B"/>
    <w:rsid w:val="00181F41"/>
    <w:rsid w:val="001832D4"/>
    <w:rsid w:val="001833AC"/>
    <w:rsid w:val="00183D47"/>
    <w:rsid w:val="001840EC"/>
    <w:rsid w:val="001912B2"/>
    <w:rsid w:val="0019162A"/>
    <w:rsid w:val="001932ED"/>
    <w:rsid w:val="00193718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226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65CB"/>
    <w:rsid w:val="00227589"/>
    <w:rsid w:val="00230619"/>
    <w:rsid w:val="0023195F"/>
    <w:rsid w:val="0023249F"/>
    <w:rsid w:val="002324B0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014A"/>
    <w:rsid w:val="00252FD0"/>
    <w:rsid w:val="002553A7"/>
    <w:rsid w:val="00257D56"/>
    <w:rsid w:val="002619D9"/>
    <w:rsid w:val="00261F4A"/>
    <w:rsid w:val="00262CC0"/>
    <w:rsid w:val="002709C8"/>
    <w:rsid w:val="0027201F"/>
    <w:rsid w:val="00275921"/>
    <w:rsid w:val="00275F2F"/>
    <w:rsid w:val="00277AE3"/>
    <w:rsid w:val="00277C6C"/>
    <w:rsid w:val="002800C8"/>
    <w:rsid w:val="00280647"/>
    <w:rsid w:val="00281B8E"/>
    <w:rsid w:val="00282779"/>
    <w:rsid w:val="002837A2"/>
    <w:rsid w:val="0028585A"/>
    <w:rsid w:val="0028728A"/>
    <w:rsid w:val="00287B29"/>
    <w:rsid w:val="00291BC2"/>
    <w:rsid w:val="00292B2A"/>
    <w:rsid w:val="00293003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6744"/>
    <w:rsid w:val="002D74C3"/>
    <w:rsid w:val="002E0582"/>
    <w:rsid w:val="002E3618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1741C"/>
    <w:rsid w:val="0031752D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C31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283"/>
    <w:rsid w:val="00386848"/>
    <w:rsid w:val="0038698B"/>
    <w:rsid w:val="00387867"/>
    <w:rsid w:val="00387B60"/>
    <w:rsid w:val="0039066D"/>
    <w:rsid w:val="003930E2"/>
    <w:rsid w:val="0039484B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22DA"/>
    <w:rsid w:val="003B7857"/>
    <w:rsid w:val="003C006A"/>
    <w:rsid w:val="003C11FE"/>
    <w:rsid w:val="003C36CA"/>
    <w:rsid w:val="003C436F"/>
    <w:rsid w:val="003C5D32"/>
    <w:rsid w:val="003D0B08"/>
    <w:rsid w:val="003D2560"/>
    <w:rsid w:val="003D262F"/>
    <w:rsid w:val="003D2653"/>
    <w:rsid w:val="003D3567"/>
    <w:rsid w:val="003D3867"/>
    <w:rsid w:val="003D4E30"/>
    <w:rsid w:val="003D56CA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279E8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09B4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57AD8"/>
    <w:rsid w:val="0046029E"/>
    <w:rsid w:val="004606CA"/>
    <w:rsid w:val="004629ED"/>
    <w:rsid w:val="00463A02"/>
    <w:rsid w:val="00463B8B"/>
    <w:rsid w:val="00465041"/>
    <w:rsid w:val="00465F06"/>
    <w:rsid w:val="00466022"/>
    <w:rsid w:val="00467720"/>
    <w:rsid w:val="00470F4C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5E7C"/>
    <w:rsid w:val="0048607D"/>
    <w:rsid w:val="004868AF"/>
    <w:rsid w:val="0048747F"/>
    <w:rsid w:val="00487662"/>
    <w:rsid w:val="0049112F"/>
    <w:rsid w:val="00491950"/>
    <w:rsid w:val="0049199E"/>
    <w:rsid w:val="00492125"/>
    <w:rsid w:val="00493FB3"/>
    <w:rsid w:val="0049470E"/>
    <w:rsid w:val="00495E44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64DC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C78ED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312D"/>
    <w:rsid w:val="00503398"/>
    <w:rsid w:val="00503A7B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55A9"/>
    <w:rsid w:val="005278DB"/>
    <w:rsid w:val="00527E98"/>
    <w:rsid w:val="00531D8A"/>
    <w:rsid w:val="0053237C"/>
    <w:rsid w:val="005330F9"/>
    <w:rsid w:val="0053382B"/>
    <w:rsid w:val="00534F31"/>
    <w:rsid w:val="005365AF"/>
    <w:rsid w:val="00536A86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5D01"/>
    <w:rsid w:val="00566371"/>
    <w:rsid w:val="00573E5C"/>
    <w:rsid w:val="00574468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7282"/>
    <w:rsid w:val="005A7E21"/>
    <w:rsid w:val="005B1E2B"/>
    <w:rsid w:val="005B286F"/>
    <w:rsid w:val="005B2A4B"/>
    <w:rsid w:val="005B2D19"/>
    <w:rsid w:val="005B2FE7"/>
    <w:rsid w:val="005B5471"/>
    <w:rsid w:val="005B5B4F"/>
    <w:rsid w:val="005B681B"/>
    <w:rsid w:val="005C15A6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6D32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5F618A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47AAA"/>
    <w:rsid w:val="006526BA"/>
    <w:rsid w:val="00652D8A"/>
    <w:rsid w:val="00657596"/>
    <w:rsid w:val="006576EF"/>
    <w:rsid w:val="00660E49"/>
    <w:rsid w:val="00661CCC"/>
    <w:rsid w:val="00662E4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86CB3"/>
    <w:rsid w:val="00690389"/>
    <w:rsid w:val="00690979"/>
    <w:rsid w:val="00691311"/>
    <w:rsid w:val="00692D4F"/>
    <w:rsid w:val="00693963"/>
    <w:rsid w:val="00694DF7"/>
    <w:rsid w:val="00694F4F"/>
    <w:rsid w:val="0069509E"/>
    <w:rsid w:val="006954E9"/>
    <w:rsid w:val="00697421"/>
    <w:rsid w:val="006A027A"/>
    <w:rsid w:val="006A035D"/>
    <w:rsid w:val="006A05C9"/>
    <w:rsid w:val="006A0EE3"/>
    <w:rsid w:val="006A3541"/>
    <w:rsid w:val="006A5BFE"/>
    <w:rsid w:val="006A7562"/>
    <w:rsid w:val="006A7D70"/>
    <w:rsid w:val="006B06CD"/>
    <w:rsid w:val="006B080C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019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0615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4C7"/>
    <w:rsid w:val="00707CF6"/>
    <w:rsid w:val="00707F7C"/>
    <w:rsid w:val="0071288E"/>
    <w:rsid w:val="0071291F"/>
    <w:rsid w:val="00713259"/>
    <w:rsid w:val="00713D62"/>
    <w:rsid w:val="007142D8"/>
    <w:rsid w:val="007144AF"/>
    <w:rsid w:val="0071482C"/>
    <w:rsid w:val="00714CE6"/>
    <w:rsid w:val="00715DDD"/>
    <w:rsid w:val="007167C4"/>
    <w:rsid w:val="00716E41"/>
    <w:rsid w:val="00720B06"/>
    <w:rsid w:val="007229CC"/>
    <w:rsid w:val="007230FE"/>
    <w:rsid w:val="00723B4C"/>
    <w:rsid w:val="00725E50"/>
    <w:rsid w:val="00725FBA"/>
    <w:rsid w:val="00726E14"/>
    <w:rsid w:val="00727D31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AF6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16D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12D"/>
    <w:rsid w:val="00775B15"/>
    <w:rsid w:val="00777297"/>
    <w:rsid w:val="00780C54"/>
    <w:rsid w:val="00781562"/>
    <w:rsid w:val="0078385A"/>
    <w:rsid w:val="007838A1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165E"/>
    <w:rsid w:val="007A63E5"/>
    <w:rsid w:val="007A7318"/>
    <w:rsid w:val="007A75FE"/>
    <w:rsid w:val="007C4AFA"/>
    <w:rsid w:val="007C5267"/>
    <w:rsid w:val="007C5479"/>
    <w:rsid w:val="007C6856"/>
    <w:rsid w:val="007C79BC"/>
    <w:rsid w:val="007C7E13"/>
    <w:rsid w:val="007C7FB8"/>
    <w:rsid w:val="007D1966"/>
    <w:rsid w:val="007D23B7"/>
    <w:rsid w:val="007D5121"/>
    <w:rsid w:val="007E0072"/>
    <w:rsid w:val="007E1F76"/>
    <w:rsid w:val="007E206E"/>
    <w:rsid w:val="007E2270"/>
    <w:rsid w:val="007E2507"/>
    <w:rsid w:val="007E2674"/>
    <w:rsid w:val="007E3B7C"/>
    <w:rsid w:val="007E40F1"/>
    <w:rsid w:val="007E420C"/>
    <w:rsid w:val="007E4E3E"/>
    <w:rsid w:val="007E63B3"/>
    <w:rsid w:val="007F02A7"/>
    <w:rsid w:val="007F2807"/>
    <w:rsid w:val="007F56AA"/>
    <w:rsid w:val="007F68E0"/>
    <w:rsid w:val="00801A41"/>
    <w:rsid w:val="00802030"/>
    <w:rsid w:val="00802784"/>
    <w:rsid w:val="008039CD"/>
    <w:rsid w:val="00803A16"/>
    <w:rsid w:val="00805605"/>
    <w:rsid w:val="0080588B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1E75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7795C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6573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A7C0E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6A7A"/>
    <w:rsid w:val="008C722C"/>
    <w:rsid w:val="008C7F0E"/>
    <w:rsid w:val="008D1494"/>
    <w:rsid w:val="008D1793"/>
    <w:rsid w:val="008D5076"/>
    <w:rsid w:val="008E00B2"/>
    <w:rsid w:val="008E019B"/>
    <w:rsid w:val="008E0625"/>
    <w:rsid w:val="008E20F3"/>
    <w:rsid w:val="008E377F"/>
    <w:rsid w:val="008E4503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019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735"/>
    <w:rsid w:val="00940E46"/>
    <w:rsid w:val="00942DAF"/>
    <w:rsid w:val="00945E4E"/>
    <w:rsid w:val="00947230"/>
    <w:rsid w:val="0094769C"/>
    <w:rsid w:val="00951BDB"/>
    <w:rsid w:val="00951D7F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213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A71E5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1AA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2DA7"/>
    <w:rsid w:val="00A0557C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4D92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6A6"/>
    <w:rsid w:val="00A31A17"/>
    <w:rsid w:val="00A31A9F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343A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22"/>
    <w:rsid w:val="00A70A56"/>
    <w:rsid w:val="00A70E0E"/>
    <w:rsid w:val="00A70FA2"/>
    <w:rsid w:val="00A715AB"/>
    <w:rsid w:val="00A7181B"/>
    <w:rsid w:val="00A7275E"/>
    <w:rsid w:val="00A76E6E"/>
    <w:rsid w:val="00A8088D"/>
    <w:rsid w:val="00A80BB7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5F1"/>
    <w:rsid w:val="00AB67C6"/>
    <w:rsid w:val="00AB6C4C"/>
    <w:rsid w:val="00AC2A82"/>
    <w:rsid w:val="00AC493B"/>
    <w:rsid w:val="00AC4FDE"/>
    <w:rsid w:val="00AC5E86"/>
    <w:rsid w:val="00AC72A1"/>
    <w:rsid w:val="00AC7B8D"/>
    <w:rsid w:val="00AD0854"/>
    <w:rsid w:val="00AD0F40"/>
    <w:rsid w:val="00AD1A3B"/>
    <w:rsid w:val="00AD22F6"/>
    <w:rsid w:val="00AD36D1"/>
    <w:rsid w:val="00AD7A26"/>
    <w:rsid w:val="00AE0907"/>
    <w:rsid w:val="00AE1E15"/>
    <w:rsid w:val="00AE1E69"/>
    <w:rsid w:val="00AE3D8F"/>
    <w:rsid w:val="00AE50BD"/>
    <w:rsid w:val="00AE5225"/>
    <w:rsid w:val="00AE5773"/>
    <w:rsid w:val="00AE75BA"/>
    <w:rsid w:val="00AF0D67"/>
    <w:rsid w:val="00AF1A17"/>
    <w:rsid w:val="00AF4B8E"/>
    <w:rsid w:val="00AF7210"/>
    <w:rsid w:val="00AF7C4D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4121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5503"/>
    <w:rsid w:val="00B46F30"/>
    <w:rsid w:val="00B47477"/>
    <w:rsid w:val="00B4760A"/>
    <w:rsid w:val="00B47DA4"/>
    <w:rsid w:val="00B51043"/>
    <w:rsid w:val="00B510CE"/>
    <w:rsid w:val="00B51D3E"/>
    <w:rsid w:val="00B52005"/>
    <w:rsid w:val="00B55957"/>
    <w:rsid w:val="00B560C6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5DFF"/>
    <w:rsid w:val="00B76EA0"/>
    <w:rsid w:val="00B77AF9"/>
    <w:rsid w:val="00B8600E"/>
    <w:rsid w:val="00B86CE7"/>
    <w:rsid w:val="00B91CF8"/>
    <w:rsid w:val="00B93DD2"/>
    <w:rsid w:val="00B94CCB"/>
    <w:rsid w:val="00B95303"/>
    <w:rsid w:val="00B966D4"/>
    <w:rsid w:val="00BA0CBE"/>
    <w:rsid w:val="00BA3568"/>
    <w:rsid w:val="00BA3676"/>
    <w:rsid w:val="00BA563A"/>
    <w:rsid w:val="00BA5896"/>
    <w:rsid w:val="00BA60A1"/>
    <w:rsid w:val="00BB0224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54B"/>
    <w:rsid w:val="00BC6AE1"/>
    <w:rsid w:val="00BC7346"/>
    <w:rsid w:val="00BC7382"/>
    <w:rsid w:val="00BC74D8"/>
    <w:rsid w:val="00BC754E"/>
    <w:rsid w:val="00BD02EB"/>
    <w:rsid w:val="00BD1472"/>
    <w:rsid w:val="00BD1A1A"/>
    <w:rsid w:val="00BD1E79"/>
    <w:rsid w:val="00BD2228"/>
    <w:rsid w:val="00BD264B"/>
    <w:rsid w:val="00BD53C1"/>
    <w:rsid w:val="00BD712E"/>
    <w:rsid w:val="00BE2609"/>
    <w:rsid w:val="00BE291A"/>
    <w:rsid w:val="00BE2B89"/>
    <w:rsid w:val="00BE3976"/>
    <w:rsid w:val="00BE4C97"/>
    <w:rsid w:val="00BE5043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12C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2A1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4C5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5703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51C3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5E9"/>
    <w:rsid w:val="00CC69B7"/>
    <w:rsid w:val="00CC7AF7"/>
    <w:rsid w:val="00CD0F90"/>
    <w:rsid w:val="00CD1764"/>
    <w:rsid w:val="00CD416E"/>
    <w:rsid w:val="00CD56B9"/>
    <w:rsid w:val="00CD59A4"/>
    <w:rsid w:val="00CD75BD"/>
    <w:rsid w:val="00CE19A5"/>
    <w:rsid w:val="00CE58C6"/>
    <w:rsid w:val="00CE70D6"/>
    <w:rsid w:val="00CE74B8"/>
    <w:rsid w:val="00CE7D99"/>
    <w:rsid w:val="00CE7FCF"/>
    <w:rsid w:val="00CF1A0F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6120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3064"/>
    <w:rsid w:val="00D8420A"/>
    <w:rsid w:val="00D8512A"/>
    <w:rsid w:val="00D853BE"/>
    <w:rsid w:val="00D85F5B"/>
    <w:rsid w:val="00D86A1E"/>
    <w:rsid w:val="00D87FA8"/>
    <w:rsid w:val="00D902BD"/>
    <w:rsid w:val="00D92838"/>
    <w:rsid w:val="00D93244"/>
    <w:rsid w:val="00D9548C"/>
    <w:rsid w:val="00DA1BD0"/>
    <w:rsid w:val="00DA4D7A"/>
    <w:rsid w:val="00DA5567"/>
    <w:rsid w:val="00DA672F"/>
    <w:rsid w:val="00DA7DF4"/>
    <w:rsid w:val="00DB1B77"/>
    <w:rsid w:val="00DB2843"/>
    <w:rsid w:val="00DB2874"/>
    <w:rsid w:val="00DB2A96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D7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3850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2349"/>
    <w:rsid w:val="00DF32EC"/>
    <w:rsid w:val="00DF3724"/>
    <w:rsid w:val="00DF48D7"/>
    <w:rsid w:val="00DF49DC"/>
    <w:rsid w:val="00DF504C"/>
    <w:rsid w:val="00DF59CE"/>
    <w:rsid w:val="00DF6074"/>
    <w:rsid w:val="00DF64D7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1DBB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290B"/>
    <w:rsid w:val="00E5370C"/>
    <w:rsid w:val="00E5374B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EE"/>
    <w:rsid w:val="00E74FEB"/>
    <w:rsid w:val="00E755C8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AB"/>
    <w:rsid w:val="00E957F3"/>
    <w:rsid w:val="00E96897"/>
    <w:rsid w:val="00E9766C"/>
    <w:rsid w:val="00EA2461"/>
    <w:rsid w:val="00EA26C6"/>
    <w:rsid w:val="00EA2BCB"/>
    <w:rsid w:val="00EA3DEB"/>
    <w:rsid w:val="00EA432C"/>
    <w:rsid w:val="00EA434B"/>
    <w:rsid w:val="00EA4DBC"/>
    <w:rsid w:val="00EA5011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F2D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C62"/>
    <w:rsid w:val="00EF7DE9"/>
    <w:rsid w:val="00F007D5"/>
    <w:rsid w:val="00F01900"/>
    <w:rsid w:val="00F02B17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6F25"/>
    <w:rsid w:val="00F27A3F"/>
    <w:rsid w:val="00F27BC2"/>
    <w:rsid w:val="00F27E51"/>
    <w:rsid w:val="00F310C2"/>
    <w:rsid w:val="00F318FF"/>
    <w:rsid w:val="00F32611"/>
    <w:rsid w:val="00F33787"/>
    <w:rsid w:val="00F33B2B"/>
    <w:rsid w:val="00F3531B"/>
    <w:rsid w:val="00F3566A"/>
    <w:rsid w:val="00F35A5D"/>
    <w:rsid w:val="00F4037A"/>
    <w:rsid w:val="00F4109C"/>
    <w:rsid w:val="00F412BA"/>
    <w:rsid w:val="00F420FF"/>
    <w:rsid w:val="00F42F70"/>
    <w:rsid w:val="00F43075"/>
    <w:rsid w:val="00F44106"/>
    <w:rsid w:val="00F4452F"/>
    <w:rsid w:val="00F4483D"/>
    <w:rsid w:val="00F44CD5"/>
    <w:rsid w:val="00F4533E"/>
    <w:rsid w:val="00F47D49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66136"/>
    <w:rsid w:val="00F703E3"/>
    <w:rsid w:val="00F73188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2D31"/>
    <w:rsid w:val="00F831E0"/>
    <w:rsid w:val="00F832BA"/>
    <w:rsid w:val="00F84401"/>
    <w:rsid w:val="00F84A5B"/>
    <w:rsid w:val="00F8758B"/>
    <w:rsid w:val="00F90D48"/>
    <w:rsid w:val="00F930FA"/>
    <w:rsid w:val="00F93739"/>
    <w:rsid w:val="00F93B82"/>
    <w:rsid w:val="00F93B85"/>
    <w:rsid w:val="00F951ED"/>
    <w:rsid w:val="00F9596F"/>
    <w:rsid w:val="00F97002"/>
    <w:rsid w:val="00F974E0"/>
    <w:rsid w:val="00FA039D"/>
    <w:rsid w:val="00FA0916"/>
    <w:rsid w:val="00FA0B16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4AB"/>
    <w:rsid w:val="00FC0543"/>
    <w:rsid w:val="00FC0B02"/>
    <w:rsid w:val="00FC336B"/>
    <w:rsid w:val="00FC33F7"/>
    <w:rsid w:val="00FC62C8"/>
    <w:rsid w:val="00FC6B8F"/>
    <w:rsid w:val="00FC707F"/>
    <w:rsid w:val="00FC7812"/>
    <w:rsid w:val="00FD01B4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9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-Accent41">
    <w:name w:val="Grid Table 4 - Accent 41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0574-E05F-4800-A6BD-036FB3EE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2023-05-10T11:48:00Z</cp:lastPrinted>
  <dcterms:created xsi:type="dcterms:W3CDTF">2023-07-06T09:08:00Z</dcterms:created>
  <dcterms:modified xsi:type="dcterms:W3CDTF">2023-07-06T09:08:00Z</dcterms:modified>
</cp:coreProperties>
</file>