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433D04" w:rsidRDefault="00CC32BE" w:rsidP="00DB32F0">
      <w:pPr>
        <w:rPr>
          <w:rFonts w:ascii="Arial" w:eastAsia="Times New Roman" w:hAnsi="Arial" w:cs="Arial"/>
          <w:b/>
          <w:snapToGrid w:val="0"/>
          <w:color w:val="000000"/>
          <w:sz w:val="40"/>
          <w:szCs w:val="40"/>
          <w:lang w:val="en-GB"/>
        </w:rPr>
      </w:pPr>
      <w:r w:rsidRPr="00433D04">
        <w:rPr>
          <w:rFonts w:ascii="Arial" w:eastAsia="Times New Roman" w:hAnsi="Arial" w:cs="Arial"/>
          <w:b/>
          <w:snapToGrid w:val="0"/>
          <w:color w:val="000000"/>
          <w:sz w:val="40"/>
          <w:szCs w:val="40"/>
          <w:lang w:val="en-GB"/>
        </w:rPr>
        <w:t>_______________________________________</w:t>
      </w:r>
    </w:p>
    <w:p w:rsidR="00D33C41" w:rsidRPr="00433D04"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433D04">
        <w:rPr>
          <w:rFonts w:ascii="Arial" w:eastAsia="Times New Roman" w:hAnsi="Arial" w:cs="Arial"/>
          <w:b/>
          <w:snapToGrid w:val="0"/>
          <w:color w:val="000000"/>
          <w:sz w:val="40"/>
          <w:szCs w:val="40"/>
          <w:lang w:val="en-GB"/>
        </w:rPr>
        <w:t xml:space="preserve">NATIONAL </w:t>
      </w:r>
      <w:r w:rsidR="00382D1D" w:rsidRPr="00433D04">
        <w:rPr>
          <w:rFonts w:ascii="Arial" w:eastAsia="Times New Roman" w:hAnsi="Arial" w:cs="Arial"/>
          <w:b/>
          <w:snapToGrid w:val="0"/>
          <w:color w:val="000000"/>
          <w:sz w:val="40"/>
          <w:szCs w:val="40"/>
          <w:lang w:val="en-GB"/>
        </w:rPr>
        <w:t xml:space="preserve">ASSEMBLY </w:t>
      </w:r>
      <w:r w:rsidR="007A7AE6" w:rsidRPr="00433D04">
        <w:rPr>
          <w:rFonts w:ascii="Arial" w:eastAsia="Times New Roman" w:hAnsi="Arial" w:cs="Arial"/>
          <w:b/>
          <w:snapToGrid w:val="0"/>
          <w:color w:val="000000"/>
          <w:sz w:val="40"/>
          <w:szCs w:val="40"/>
          <w:lang w:val="en-GB"/>
        </w:rPr>
        <w:t xml:space="preserve">QUESTION FOR </w:t>
      </w:r>
      <w:r w:rsidR="00193B0E" w:rsidRPr="00433D04">
        <w:rPr>
          <w:rFonts w:ascii="Arial" w:eastAsia="Times New Roman" w:hAnsi="Arial" w:cs="Arial"/>
          <w:b/>
          <w:snapToGrid w:val="0"/>
          <w:color w:val="000000"/>
          <w:sz w:val="40"/>
          <w:szCs w:val="40"/>
          <w:lang w:val="en-GB"/>
        </w:rPr>
        <w:t>WRITTEN</w:t>
      </w:r>
      <w:r w:rsidRPr="00433D04">
        <w:rPr>
          <w:rFonts w:ascii="Arial" w:eastAsia="Times New Roman" w:hAnsi="Arial" w:cs="Arial"/>
          <w:b/>
          <w:snapToGrid w:val="0"/>
          <w:color w:val="000000"/>
          <w:sz w:val="40"/>
          <w:szCs w:val="40"/>
          <w:lang w:val="en-GB"/>
        </w:rPr>
        <w:t xml:space="preserve"> REPLY</w:t>
      </w:r>
    </w:p>
    <w:p w:rsidR="00D33C41" w:rsidRPr="00433D0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433D04">
        <w:rPr>
          <w:rFonts w:ascii="Arial" w:eastAsia="Times New Roman" w:hAnsi="Arial" w:cs="Arial"/>
          <w:b/>
          <w:snapToGrid w:val="0"/>
          <w:sz w:val="40"/>
          <w:szCs w:val="40"/>
          <w:lang w:val="en-GB"/>
        </w:rPr>
        <w:t>QUESTION NUMBER:</w:t>
      </w:r>
      <w:r w:rsidRPr="00433D04">
        <w:rPr>
          <w:rFonts w:ascii="Arial" w:eastAsia="Times New Roman" w:hAnsi="Arial" w:cs="Arial"/>
          <w:b/>
          <w:snapToGrid w:val="0"/>
          <w:sz w:val="40"/>
          <w:szCs w:val="40"/>
          <w:lang w:val="en-GB"/>
        </w:rPr>
        <w:tab/>
      </w:r>
      <w:r w:rsidR="000D4EA6" w:rsidRPr="00433D04">
        <w:rPr>
          <w:rFonts w:ascii="Arial" w:eastAsia="Times New Roman" w:hAnsi="Arial" w:cs="Arial"/>
          <w:b/>
          <w:snapToGrid w:val="0"/>
          <w:sz w:val="40"/>
          <w:szCs w:val="40"/>
          <w:lang w:val="en-GB"/>
        </w:rPr>
        <w:t>16</w:t>
      </w:r>
      <w:r w:rsidR="006D6338" w:rsidRPr="00433D04">
        <w:rPr>
          <w:rFonts w:ascii="Arial" w:eastAsia="Times New Roman" w:hAnsi="Arial" w:cs="Arial"/>
          <w:b/>
          <w:snapToGrid w:val="0"/>
          <w:sz w:val="40"/>
          <w:szCs w:val="40"/>
          <w:lang w:val="en-GB"/>
        </w:rPr>
        <w:t>52</w:t>
      </w:r>
    </w:p>
    <w:p w:rsidR="00D33C41" w:rsidRPr="00433D04" w:rsidRDefault="00D33C41" w:rsidP="00FB4659">
      <w:pPr>
        <w:spacing w:after="120" w:line="240" w:lineRule="auto"/>
        <w:jc w:val="center"/>
        <w:rPr>
          <w:rFonts w:ascii="Arial" w:eastAsia="Times New Roman" w:hAnsi="Arial" w:cs="Arial"/>
          <w:b/>
          <w:snapToGrid w:val="0"/>
          <w:sz w:val="40"/>
          <w:szCs w:val="40"/>
          <w:lang w:val="en-GB"/>
        </w:rPr>
      </w:pPr>
      <w:r w:rsidRPr="00433D04">
        <w:rPr>
          <w:rFonts w:ascii="Arial" w:eastAsia="Times New Roman" w:hAnsi="Arial" w:cs="Arial"/>
          <w:b/>
          <w:snapToGrid w:val="0"/>
          <w:sz w:val="40"/>
          <w:szCs w:val="40"/>
          <w:lang w:val="en-GB"/>
        </w:rPr>
        <w:t xml:space="preserve">DATE OF PUBLICATION IN INTERNAL QUESTION PAPER: </w:t>
      </w:r>
      <w:r w:rsidR="004F736D" w:rsidRPr="00433D04">
        <w:rPr>
          <w:rFonts w:ascii="Arial" w:eastAsia="Times New Roman" w:hAnsi="Arial" w:cs="Arial"/>
          <w:b/>
          <w:snapToGrid w:val="0"/>
          <w:sz w:val="40"/>
          <w:szCs w:val="40"/>
          <w:lang w:val="en-GB"/>
        </w:rPr>
        <w:t>24</w:t>
      </w:r>
      <w:r w:rsidR="00DD6AF0" w:rsidRPr="00433D04">
        <w:rPr>
          <w:rFonts w:ascii="Arial" w:eastAsia="Times New Roman" w:hAnsi="Arial" w:cs="Arial"/>
          <w:b/>
          <w:snapToGrid w:val="0"/>
          <w:sz w:val="40"/>
          <w:szCs w:val="40"/>
          <w:lang w:val="en-GB"/>
        </w:rPr>
        <w:t xml:space="preserve"> JULY</w:t>
      </w:r>
      <w:r w:rsidR="009E7540" w:rsidRPr="00433D04">
        <w:rPr>
          <w:rFonts w:ascii="Arial" w:eastAsia="Times New Roman" w:hAnsi="Arial" w:cs="Arial"/>
          <w:b/>
          <w:snapToGrid w:val="0"/>
          <w:sz w:val="40"/>
          <w:szCs w:val="40"/>
          <w:lang w:val="en-GB"/>
        </w:rPr>
        <w:t xml:space="preserve"> 2020</w:t>
      </w:r>
    </w:p>
    <w:p w:rsidR="00D33C41" w:rsidRPr="00433D04"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433D04">
        <w:rPr>
          <w:rFonts w:ascii="Arial" w:eastAsia="Times New Roman" w:hAnsi="Arial" w:cs="Arial"/>
          <w:b/>
          <w:snapToGrid w:val="0"/>
          <w:sz w:val="40"/>
          <w:szCs w:val="40"/>
          <w:lang w:val="en-GB"/>
        </w:rPr>
        <w:t xml:space="preserve">INTERNAL QUESTION PAPER NUMBER:  </w:t>
      </w:r>
      <w:r w:rsidR="004F736D" w:rsidRPr="00433D04">
        <w:rPr>
          <w:rFonts w:ascii="Arial" w:eastAsia="Times New Roman" w:hAnsi="Arial" w:cs="Arial"/>
          <w:b/>
          <w:snapToGrid w:val="0"/>
          <w:sz w:val="40"/>
          <w:szCs w:val="40"/>
          <w:lang w:val="en-GB"/>
        </w:rPr>
        <w:t>29</w:t>
      </w:r>
      <w:r w:rsidR="009E7540" w:rsidRPr="00433D04">
        <w:rPr>
          <w:rFonts w:ascii="Arial" w:eastAsia="Times New Roman" w:hAnsi="Arial" w:cs="Arial"/>
          <w:b/>
          <w:snapToGrid w:val="0"/>
          <w:sz w:val="40"/>
          <w:szCs w:val="40"/>
          <w:lang w:val="en-GB"/>
        </w:rPr>
        <w:t xml:space="preserve"> - 2020</w:t>
      </w:r>
    </w:p>
    <w:p w:rsidR="006D6338" w:rsidRPr="00433D04" w:rsidRDefault="009F78F6" w:rsidP="006D6338">
      <w:pPr>
        <w:spacing w:before="100" w:beforeAutospacing="1" w:after="100" w:afterAutospacing="1" w:line="240" w:lineRule="auto"/>
        <w:ind w:left="720" w:hanging="720"/>
        <w:jc w:val="both"/>
        <w:outlineLvl w:val="0"/>
        <w:rPr>
          <w:rFonts w:ascii="Arial" w:hAnsi="Arial" w:cs="Arial"/>
          <w:b/>
          <w:sz w:val="40"/>
          <w:szCs w:val="40"/>
        </w:rPr>
      </w:pPr>
      <w:r>
        <w:rPr>
          <w:rFonts w:ascii="Arial" w:hAnsi="Arial" w:cs="Arial"/>
          <w:b/>
          <w:sz w:val="40"/>
          <w:szCs w:val="40"/>
        </w:rPr>
        <w:t xml:space="preserve">1652. </w:t>
      </w:r>
      <w:r w:rsidR="006D6338" w:rsidRPr="00433D04">
        <w:rPr>
          <w:rFonts w:ascii="Arial" w:hAnsi="Arial" w:cs="Arial"/>
          <w:b/>
          <w:sz w:val="40"/>
          <w:szCs w:val="40"/>
        </w:rPr>
        <w:t>Ms R N Komane (EFF) to ask the Minister of Social Development</w:t>
      </w:r>
      <w:r w:rsidR="0019772E" w:rsidRPr="00433D04">
        <w:rPr>
          <w:rFonts w:ascii="Arial" w:hAnsi="Arial" w:cs="Arial"/>
          <w:b/>
          <w:sz w:val="40"/>
          <w:szCs w:val="40"/>
        </w:rPr>
        <w:fldChar w:fldCharType="begin"/>
      </w:r>
      <w:r w:rsidR="006D6338" w:rsidRPr="00433D04">
        <w:rPr>
          <w:rFonts w:ascii="Arial" w:hAnsi="Arial" w:cs="Arial"/>
          <w:sz w:val="40"/>
          <w:szCs w:val="40"/>
        </w:rPr>
        <w:instrText xml:space="preserve"> XE "</w:instrText>
      </w:r>
      <w:r w:rsidR="006D6338" w:rsidRPr="00433D04">
        <w:rPr>
          <w:rFonts w:ascii="Arial" w:hAnsi="Arial" w:cs="Arial"/>
          <w:b/>
          <w:sz w:val="40"/>
          <w:szCs w:val="40"/>
        </w:rPr>
        <w:instrText>Social Development</w:instrText>
      </w:r>
      <w:r w:rsidR="006D6338" w:rsidRPr="00433D04">
        <w:rPr>
          <w:rFonts w:ascii="Arial" w:hAnsi="Arial" w:cs="Arial"/>
          <w:sz w:val="40"/>
          <w:szCs w:val="40"/>
        </w:rPr>
        <w:instrText xml:space="preserve">" </w:instrText>
      </w:r>
      <w:r w:rsidR="0019772E" w:rsidRPr="00433D04">
        <w:rPr>
          <w:rFonts w:ascii="Arial" w:hAnsi="Arial" w:cs="Arial"/>
          <w:b/>
          <w:sz w:val="40"/>
          <w:szCs w:val="40"/>
        </w:rPr>
        <w:fldChar w:fldCharType="end"/>
      </w:r>
      <w:r w:rsidR="006D6338" w:rsidRPr="00433D04">
        <w:rPr>
          <w:rFonts w:ascii="Arial" w:hAnsi="Arial" w:cs="Arial"/>
          <w:b/>
          <w:sz w:val="40"/>
          <w:szCs w:val="40"/>
        </w:rPr>
        <w:t>:</w:t>
      </w:r>
    </w:p>
    <w:p w:rsidR="006D6338" w:rsidRPr="00433D04" w:rsidRDefault="006D6338" w:rsidP="006D6338">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433D04">
        <w:rPr>
          <w:rFonts w:ascii="Arial" w:hAnsi="Arial" w:cs="Arial"/>
          <w:sz w:val="40"/>
          <w:szCs w:val="40"/>
        </w:rPr>
        <w:t>In light of the reopening of early childhood development centres across the Republic, what is the role of her department in ensuring that the specified facilities comply with Covid-19 regulations</w:t>
      </w:r>
      <w:r w:rsidRPr="00433D04">
        <w:rPr>
          <w:rFonts w:ascii="Arial" w:eastAsia="Calibri" w:hAnsi="Arial" w:cs="Arial"/>
          <w:sz w:val="40"/>
          <w:szCs w:val="40"/>
        </w:rPr>
        <w:t>?</w:t>
      </w:r>
      <w:r w:rsidRPr="00433D04">
        <w:rPr>
          <w:rFonts w:ascii="Arial" w:eastAsia="Calibri" w:hAnsi="Arial" w:cs="Arial"/>
          <w:sz w:val="40"/>
          <w:szCs w:val="40"/>
        </w:rPr>
        <w:tab/>
      </w:r>
      <w:r w:rsidRPr="00433D04">
        <w:rPr>
          <w:rFonts w:ascii="Arial" w:eastAsia="Calibri" w:hAnsi="Arial" w:cs="Arial"/>
          <w:sz w:val="40"/>
          <w:szCs w:val="40"/>
        </w:rPr>
        <w:tab/>
      </w:r>
      <w:r w:rsidRPr="00433D04">
        <w:rPr>
          <w:rFonts w:ascii="Arial" w:eastAsia="Calibri" w:hAnsi="Arial" w:cs="Arial"/>
          <w:sz w:val="40"/>
          <w:szCs w:val="40"/>
        </w:rPr>
        <w:tab/>
      </w:r>
      <w:r w:rsidRPr="00433D04">
        <w:rPr>
          <w:rFonts w:ascii="Arial" w:eastAsia="Calibri" w:hAnsi="Arial" w:cs="Arial"/>
          <w:sz w:val="40"/>
          <w:szCs w:val="40"/>
        </w:rPr>
        <w:tab/>
      </w:r>
      <w:r w:rsidRPr="00433D04">
        <w:rPr>
          <w:rFonts w:ascii="Arial" w:eastAsia="Calibri" w:hAnsi="Arial" w:cs="Arial"/>
          <w:sz w:val="40"/>
          <w:szCs w:val="40"/>
        </w:rPr>
        <w:tab/>
      </w:r>
      <w:r w:rsidRPr="00433D04">
        <w:rPr>
          <w:rFonts w:ascii="Arial" w:eastAsia="Calibri" w:hAnsi="Arial" w:cs="Arial"/>
          <w:sz w:val="40"/>
          <w:szCs w:val="40"/>
        </w:rPr>
        <w:tab/>
      </w:r>
      <w:r w:rsidR="00433D04">
        <w:rPr>
          <w:rFonts w:ascii="Arial" w:eastAsia="Calibri" w:hAnsi="Arial" w:cs="Arial"/>
          <w:sz w:val="40"/>
          <w:szCs w:val="40"/>
        </w:rPr>
        <w:tab/>
      </w:r>
      <w:r w:rsidR="00433D04">
        <w:rPr>
          <w:rFonts w:ascii="Arial" w:eastAsia="Calibri" w:hAnsi="Arial" w:cs="Arial"/>
          <w:sz w:val="40"/>
          <w:szCs w:val="40"/>
        </w:rPr>
        <w:tab/>
      </w:r>
      <w:r w:rsidR="00433D04">
        <w:rPr>
          <w:rFonts w:ascii="Arial" w:eastAsia="Calibri" w:hAnsi="Arial" w:cs="Arial"/>
          <w:sz w:val="40"/>
          <w:szCs w:val="40"/>
        </w:rPr>
        <w:tab/>
      </w:r>
      <w:r w:rsidR="00433D04">
        <w:rPr>
          <w:rFonts w:ascii="Arial" w:eastAsia="Calibri" w:hAnsi="Arial" w:cs="Arial"/>
          <w:sz w:val="40"/>
          <w:szCs w:val="40"/>
        </w:rPr>
        <w:tab/>
      </w:r>
      <w:r w:rsidR="00433D04">
        <w:rPr>
          <w:rFonts w:ascii="Arial" w:eastAsia="Calibri" w:hAnsi="Arial" w:cs="Arial"/>
          <w:sz w:val="40"/>
          <w:szCs w:val="40"/>
        </w:rPr>
        <w:tab/>
      </w:r>
      <w:r w:rsidR="00433D04">
        <w:rPr>
          <w:rFonts w:ascii="Arial" w:eastAsia="Calibri" w:hAnsi="Arial" w:cs="Arial"/>
          <w:sz w:val="40"/>
          <w:szCs w:val="40"/>
        </w:rPr>
        <w:tab/>
      </w:r>
      <w:r w:rsidR="00433D04">
        <w:rPr>
          <w:rFonts w:ascii="Arial" w:eastAsia="Calibri" w:hAnsi="Arial" w:cs="Arial"/>
          <w:sz w:val="40"/>
          <w:szCs w:val="40"/>
        </w:rPr>
        <w:tab/>
      </w:r>
      <w:r w:rsidR="00433D04">
        <w:rPr>
          <w:rFonts w:ascii="Arial" w:eastAsia="Calibri" w:hAnsi="Arial" w:cs="Arial"/>
          <w:sz w:val="40"/>
          <w:szCs w:val="40"/>
        </w:rPr>
        <w:tab/>
      </w:r>
      <w:r w:rsidR="00433D04">
        <w:rPr>
          <w:rFonts w:ascii="Arial" w:eastAsia="Calibri" w:hAnsi="Arial" w:cs="Arial"/>
          <w:sz w:val="40"/>
          <w:szCs w:val="40"/>
        </w:rPr>
        <w:tab/>
      </w:r>
      <w:r w:rsidRPr="00433D04">
        <w:rPr>
          <w:rFonts w:ascii="Arial" w:eastAsia="Calibri" w:hAnsi="Arial" w:cs="Arial"/>
          <w:sz w:val="40"/>
          <w:szCs w:val="40"/>
        </w:rPr>
        <w:t>NW2042E</w:t>
      </w:r>
    </w:p>
    <w:p w:rsidR="00433D04" w:rsidRDefault="00433D04" w:rsidP="00DA4793">
      <w:pPr>
        <w:spacing w:after="0" w:line="240" w:lineRule="auto"/>
        <w:jc w:val="both"/>
        <w:rPr>
          <w:rFonts w:ascii="Arial" w:eastAsia="Times New Roman" w:hAnsi="Arial" w:cs="Arial"/>
          <w:b/>
          <w:snapToGrid w:val="0"/>
          <w:color w:val="000000"/>
          <w:sz w:val="40"/>
          <w:szCs w:val="40"/>
          <w:lang w:val="en-GB"/>
        </w:rPr>
      </w:pPr>
    </w:p>
    <w:p w:rsidR="00DA4793" w:rsidRPr="00433D04" w:rsidRDefault="00DA4793" w:rsidP="00DA4793">
      <w:pPr>
        <w:spacing w:after="0" w:line="240" w:lineRule="auto"/>
        <w:jc w:val="both"/>
        <w:rPr>
          <w:rFonts w:ascii="Arial" w:eastAsia="Times New Roman" w:hAnsi="Arial" w:cs="Arial"/>
          <w:b/>
          <w:snapToGrid w:val="0"/>
          <w:color w:val="000000"/>
          <w:sz w:val="40"/>
          <w:szCs w:val="40"/>
          <w:lang w:val="en-GB"/>
        </w:rPr>
      </w:pPr>
      <w:r w:rsidRPr="00433D04">
        <w:rPr>
          <w:rFonts w:ascii="Arial" w:eastAsia="Times New Roman" w:hAnsi="Arial" w:cs="Arial"/>
          <w:b/>
          <w:snapToGrid w:val="0"/>
          <w:color w:val="000000"/>
          <w:sz w:val="40"/>
          <w:szCs w:val="40"/>
          <w:lang w:val="en-GB"/>
        </w:rPr>
        <w:t>REPLY:</w:t>
      </w:r>
    </w:p>
    <w:p w:rsidR="001653EB" w:rsidRPr="00433D04" w:rsidRDefault="001653EB" w:rsidP="001653EB">
      <w:pPr>
        <w:spacing w:before="100" w:beforeAutospacing="1" w:after="100" w:afterAutospacing="1"/>
        <w:jc w:val="both"/>
        <w:rPr>
          <w:rFonts w:ascii="Arial" w:hAnsi="Arial" w:cs="Arial"/>
          <w:sz w:val="40"/>
          <w:szCs w:val="40"/>
        </w:rPr>
      </w:pPr>
      <w:r w:rsidRPr="00433D04">
        <w:rPr>
          <w:rFonts w:ascii="Arial" w:hAnsi="Arial" w:cs="Arial"/>
          <w:sz w:val="40"/>
          <w:szCs w:val="40"/>
        </w:rPr>
        <w:t>The Minister of Social Development is the principal</w:t>
      </w:r>
      <w:r w:rsidR="009F78F6">
        <w:rPr>
          <w:rFonts w:ascii="Arial" w:hAnsi="Arial" w:cs="Arial"/>
          <w:sz w:val="40"/>
          <w:szCs w:val="40"/>
        </w:rPr>
        <w:t xml:space="preserve"> custodian of</w:t>
      </w:r>
      <w:r w:rsidRPr="00433D04">
        <w:rPr>
          <w:rFonts w:ascii="Arial" w:hAnsi="Arial" w:cs="Arial"/>
          <w:sz w:val="40"/>
          <w:szCs w:val="40"/>
        </w:rPr>
        <w:t xml:space="preserve"> the Children's Act 38 of 2005 and has </w:t>
      </w:r>
      <w:r w:rsidRPr="00433D04">
        <w:rPr>
          <w:rFonts w:ascii="Arial" w:hAnsi="Arial" w:cs="Arial"/>
          <w:sz w:val="40"/>
          <w:szCs w:val="40"/>
        </w:rPr>
        <w:lastRenderedPageBreak/>
        <w:t>a legal and political obligation to ensure that all early childhood development programmes and/or partial care facilities are regulated as provided for in this Act.</w:t>
      </w:r>
    </w:p>
    <w:p w:rsidR="001653EB" w:rsidRPr="00433D04" w:rsidRDefault="001653EB" w:rsidP="001653EB">
      <w:pPr>
        <w:spacing w:before="100" w:beforeAutospacing="1" w:after="100" w:afterAutospacing="1"/>
        <w:jc w:val="both"/>
        <w:rPr>
          <w:rFonts w:ascii="Arial" w:hAnsi="Arial" w:cs="Arial"/>
          <w:sz w:val="40"/>
          <w:szCs w:val="40"/>
        </w:rPr>
      </w:pPr>
      <w:r w:rsidRPr="00433D04">
        <w:rPr>
          <w:rFonts w:ascii="Arial" w:hAnsi="Arial" w:cs="Arial"/>
          <w:sz w:val="40"/>
          <w:szCs w:val="40"/>
        </w:rPr>
        <w:t xml:space="preserve">The Minister of Social </w:t>
      </w:r>
      <w:r w:rsidR="004E6D32">
        <w:rPr>
          <w:rFonts w:ascii="Arial" w:hAnsi="Arial" w:cs="Arial"/>
          <w:sz w:val="40"/>
          <w:szCs w:val="40"/>
        </w:rPr>
        <w:t>Development has in terms of the</w:t>
      </w:r>
      <w:r w:rsidRPr="00433D04">
        <w:rPr>
          <w:rFonts w:ascii="Arial" w:hAnsi="Arial" w:cs="Arial"/>
          <w:sz w:val="40"/>
          <w:szCs w:val="40"/>
        </w:rPr>
        <w:t xml:space="preserve"> Regulations published </w:t>
      </w:r>
      <w:bookmarkStart w:id="0" w:name="_Hlk45861714"/>
      <w:r w:rsidRPr="00433D04">
        <w:rPr>
          <w:rFonts w:ascii="Arial" w:hAnsi="Arial" w:cs="Arial"/>
          <w:i/>
          <w:iCs/>
          <w:sz w:val="40"/>
          <w:szCs w:val="40"/>
          <w:lang w:val="en-US"/>
        </w:rPr>
        <w:t>Directions issued in terms of Regulation 4 (5) and (10) of the Regulations made under Section 27 (2) of the Act: Measures to Prevent and Combat the Spread of COVID-19: Phased Return of Children to Early Childhood Development Programmes and Partial Care Facilities</w:t>
      </w:r>
      <w:r w:rsidRPr="00433D04">
        <w:rPr>
          <w:rFonts w:ascii="Arial" w:hAnsi="Arial" w:cs="Arial"/>
          <w:sz w:val="40"/>
          <w:szCs w:val="40"/>
          <w:lang w:val="en-US"/>
        </w:rPr>
        <w:t xml:space="preserve"> issued published by Government Notice No. 762 in Government Gazette No. 43520 of 10 July 2020</w:t>
      </w:r>
      <w:bookmarkEnd w:id="0"/>
      <w:r w:rsidRPr="00433D04">
        <w:rPr>
          <w:rFonts w:ascii="Arial" w:hAnsi="Arial" w:cs="Arial"/>
          <w:sz w:val="40"/>
          <w:szCs w:val="40"/>
          <w:lang w:val="en-US"/>
        </w:rPr>
        <w:t>,</w:t>
      </w:r>
      <w:r w:rsidRPr="00433D04">
        <w:rPr>
          <w:rFonts w:ascii="Arial" w:hAnsi="Arial" w:cs="Arial"/>
          <w:sz w:val="40"/>
          <w:szCs w:val="40"/>
        </w:rPr>
        <w:t xml:space="preserve"> that in particular apply to early childhood development programmes and partial care facilities as part her and the Department of Social Development’s responsibilities to ensure compliance with the measures to address, prevent and combat the spread of COVID-19 as set out in the Regulations. </w:t>
      </w:r>
    </w:p>
    <w:p w:rsidR="001653EB" w:rsidRPr="00433D04" w:rsidRDefault="001653EB" w:rsidP="001653EB">
      <w:pPr>
        <w:spacing w:before="100" w:beforeAutospacing="1" w:after="100" w:afterAutospacing="1"/>
        <w:jc w:val="both"/>
        <w:rPr>
          <w:rFonts w:ascii="Arial" w:hAnsi="Arial" w:cs="Arial"/>
          <w:sz w:val="40"/>
          <w:szCs w:val="40"/>
        </w:rPr>
      </w:pPr>
      <w:r w:rsidRPr="00433D04">
        <w:rPr>
          <w:rFonts w:ascii="Arial" w:hAnsi="Arial" w:cs="Arial"/>
          <w:sz w:val="40"/>
          <w:szCs w:val="40"/>
        </w:rPr>
        <w:lastRenderedPageBreak/>
        <w:t xml:space="preserve">Furthermore, the Department of Social Development has issued on 23 June 2020 detailed </w:t>
      </w:r>
      <w:r w:rsidRPr="00433D04">
        <w:rPr>
          <w:rFonts w:ascii="Arial" w:hAnsi="Arial" w:cs="Arial"/>
          <w:i/>
          <w:iCs/>
          <w:sz w:val="40"/>
          <w:szCs w:val="40"/>
          <w:lang w:val="en-US"/>
        </w:rPr>
        <w:t>Standard operating procedures and guidelines for an early childhood development programme and/or partial care facility that provides an after-school service on measures to address, prevent and combat the spread of COVID-19.</w:t>
      </w:r>
    </w:p>
    <w:p w:rsidR="00CF48A9" w:rsidRPr="00433D04" w:rsidRDefault="00CF48A9" w:rsidP="001653EB">
      <w:pPr>
        <w:spacing w:before="100" w:beforeAutospacing="1" w:after="100" w:afterAutospacing="1"/>
        <w:jc w:val="both"/>
        <w:rPr>
          <w:rFonts w:ascii="Arial" w:hAnsi="Arial" w:cs="Arial"/>
          <w:sz w:val="40"/>
          <w:szCs w:val="40"/>
        </w:rPr>
      </w:pPr>
      <w:r w:rsidRPr="00433D04">
        <w:rPr>
          <w:rFonts w:ascii="Arial" w:hAnsi="Arial" w:cs="Arial"/>
          <w:sz w:val="40"/>
          <w:szCs w:val="40"/>
        </w:rPr>
        <w:t>The department has further repurposed ECD infrastructure conditional grant allocation for 2020/21 which amounts to 61 million to support ECD programmes that operates in rural areas and townships; and serves poor children.</w:t>
      </w:r>
    </w:p>
    <w:p w:rsidR="001653EB" w:rsidRPr="00433D04" w:rsidRDefault="001653EB" w:rsidP="001653EB">
      <w:pPr>
        <w:spacing w:before="100" w:beforeAutospacing="1" w:after="100" w:afterAutospacing="1"/>
        <w:jc w:val="both"/>
        <w:rPr>
          <w:rFonts w:ascii="Arial" w:hAnsi="Arial" w:cs="Arial"/>
          <w:sz w:val="40"/>
          <w:szCs w:val="40"/>
        </w:rPr>
      </w:pPr>
      <w:r w:rsidRPr="00433D04">
        <w:rPr>
          <w:rFonts w:ascii="Arial" w:hAnsi="Arial" w:cs="Arial"/>
          <w:sz w:val="40"/>
          <w:szCs w:val="40"/>
        </w:rPr>
        <w:t>The Department of Social Development together with the provincial Departments of Social Development has a continue</w:t>
      </w:r>
      <w:r w:rsidR="00CF48A9" w:rsidRPr="00433D04">
        <w:rPr>
          <w:rFonts w:ascii="Arial" w:hAnsi="Arial" w:cs="Arial"/>
          <w:sz w:val="40"/>
          <w:szCs w:val="40"/>
        </w:rPr>
        <w:t>d</w:t>
      </w:r>
      <w:r w:rsidRPr="00433D04">
        <w:rPr>
          <w:rFonts w:ascii="Arial" w:hAnsi="Arial" w:cs="Arial"/>
          <w:sz w:val="40"/>
          <w:szCs w:val="40"/>
        </w:rPr>
        <w:t xml:space="preserve"> responsibility to monitor that early childhood development programmes and partial care facilities that have reopened continue to comply with the prescribed measures to address, prevent and combat the spread of COVID-19. This includes providing guidance and advice, as well as ensuring, when </w:t>
      </w:r>
      <w:r w:rsidRPr="00433D04">
        <w:rPr>
          <w:rFonts w:ascii="Arial" w:hAnsi="Arial" w:cs="Arial"/>
          <w:sz w:val="40"/>
          <w:szCs w:val="40"/>
        </w:rPr>
        <w:lastRenderedPageBreak/>
        <w:t>needed, that the required steps are taken when any of these programmes do not comply w</w:t>
      </w:r>
      <w:r w:rsidR="004E6D32">
        <w:rPr>
          <w:rFonts w:ascii="Arial" w:hAnsi="Arial" w:cs="Arial"/>
          <w:sz w:val="40"/>
          <w:szCs w:val="40"/>
        </w:rPr>
        <w:t>ith the prescribed measures.</w:t>
      </w:r>
      <w:bookmarkStart w:id="1" w:name="_GoBack"/>
      <w:bookmarkEnd w:id="1"/>
    </w:p>
    <w:sectPr w:rsidR="001653EB" w:rsidRPr="00433D04" w:rsidSect="001977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AC" w:rsidRDefault="000776AC">
      <w:pPr>
        <w:spacing w:after="0" w:line="240" w:lineRule="auto"/>
      </w:pPr>
      <w:r>
        <w:separator/>
      </w:r>
    </w:p>
  </w:endnote>
  <w:endnote w:type="continuationSeparator" w:id="1">
    <w:p w:rsidR="000776AC" w:rsidRDefault="00077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9772E">
        <w:pPr>
          <w:pStyle w:val="Footer"/>
          <w:jc w:val="right"/>
        </w:pPr>
        <w:r>
          <w:fldChar w:fldCharType="begin"/>
        </w:r>
        <w:r w:rsidR="00DA4793">
          <w:instrText xml:space="preserve"> PAGE   \* MERGEFORMAT </w:instrText>
        </w:r>
        <w:r>
          <w:fldChar w:fldCharType="separate"/>
        </w:r>
        <w:r w:rsidR="00FC78E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AC" w:rsidRDefault="000776AC">
      <w:pPr>
        <w:spacing w:after="0" w:line="240" w:lineRule="auto"/>
      </w:pPr>
      <w:r>
        <w:separator/>
      </w:r>
    </w:p>
  </w:footnote>
  <w:footnote w:type="continuationSeparator" w:id="1">
    <w:p w:rsidR="000776AC" w:rsidRDefault="00077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71CA1"/>
    <w:rsid w:val="000776AC"/>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53EB"/>
    <w:rsid w:val="001713D1"/>
    <w:rsid w:val="00173BDA"/>
    <w:rsid w:val="001745C4"/>
    <w:rsid w:val="00174A02"/>
    <w:rsid w:val="001808E1"/>
    <w:rsid w:val="00183FED"/>
    <w:rsid w:val="0019267C"/>
    <w:rsid w:val="00193716"/>
    <w:rsid w:val="00193B0E"/>
    <w:rsid w:val="001940D1"/>
    <w:rsid w:val="0019772E"/>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3D04"/>
    <w:rsid w:val="00434100"/>
    <w:rsid w:val="00435600"/>
    <w:rsid w:val="00436F9C"/>
    <w:rsid w:val="004405FF"/>
    <w:rsid w:val="004410C7"/>
    <w:rsid w:val="0044169D"/>
    <w:rsid w:val="00446448"/>
    <w:rsid w:val="00447342"/>
    <w:rsid w:val="00454D2A"/>
    <w:rsid w:val="00465562"/>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6D32"/>
    <w:rsid w:val="004E7C2C"/>
    <w:rsid w:val="004F5481"/>
    <w:rsid w:val="004F58F7"/>
    <w:rsid w:val="004F736D"/>
    <w:rsid w:val="00501A17"/>
    <w:rsid w:val="00506466"/>
    <w:rsid w:val="005131E2"/>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0B31"/>
    <w:rsid w:val="005B5BFF"/>
    <w:rsid w:val="005D23BD"/>
    <w:rsid w:val="005D3DDE"/>
    <w:rsid w:val="005D5EBD"/>
    <w:rsid w:val="005D7EF1"/>
    <w:rsid w:val="005E4916"/>
    <w:rsid w:val="005F2C98"/>
    <w:rsid w:val="005F358A"/>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9F78F6"/>
    <w:rsid w:val="00A03249"/>
    <w:rsid w:val="00A0436F"/>
    <w:rsid w:val="00A1031A"/>
    <w:rsid w:val="00A11A40"/>
    <w:rsid w:val="00A12E03"/>
    <w:rsid w:val="00A20D1C"/>
    <w:rsid w:val="00A21AE1"/>
    <w:rsid w:val="00A32DA2"/>
    <w:rsid w:val="00A34E32"/>
    <w:rsid w:val="00A400BA"/>
    <w:rsid w:val="00A436F0"/>
    <w:rsid w:val="00A4414C"/>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2B"/>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097"/>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5032"/>
    <w:rsid w:val="00CC0DE5"/>
    <w:rsid w:val="00CC32BE"/>
    <w:rsid w:val="00CC48B5"/>
    <w:rsid w:val="00CC6F23"/>
    <w:rsid w:val="00CC72DA"/>
    <w:rsid w:val="00CC7491"/>
    <w:rsid w:val="00CD2566"/>
    <w:rsid w:val="00CD730F"/>
    <w:rsid w:val="00CE5049"/>
    <w:rsid w:val="00CF0607"/>
    <w:rsid w:val="00CF48A9"/>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0517"/>
    <w:rsid w:val="00F732A3"/>
    <w:rsid w:val="00F77743"/>
    <w:rsid w:val="00F77BA6"/>
    <w:rsid w:val="00F86AA7"/>
    <w:rsid w:val="00F8736C"/>
    <w:rsid w:val="00F92F9F"/>
    <w:rsid w:val="00F93622"/>
    <w:rsid w:val="00FB4659"/>
    <w:rsid w:val="00FB557D"/>
    <w:rsid w:val="00FB5F56"/>
    <w:rsid w:val="00FC2C79"/>
    <w:rsid w:val="00FC68FF"/>
    <w:rsid w:val="00FC78ED"/>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882D-5770-4211-95AC-27669A27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2020-07-26T16:18:00Z</cp:lastPrinted>
  <dcterms:created xsi:type="dcterms:W3CDTF">2020-08-02T15:13:00Z</dcterms:created>
  <dcterms:modified xsi:type="dcterms:W3CDTF">2020-08-02T15:13:00Z</dcterms:modified>
</cp:coreProperties>
</file>