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067BEA" w:rsidRDefault="001A0DE4" w:rsidP="00596A01">
      <w:pPr>
        <w:tabs>
          <w:tab w:val="left" w:pos="6237"/>
        </w:tabs>
        <w:jc w:val="left"/>
        <w:rPr>
          <w:rFonts w:cs="Arial"/>
          <w:b/>
          <w:sz w:val="24"/>
          <w:szCs w:val="24"/>
          <w:lang w:val="en-US" w:eastAsia="en-US"/>
        </w:rPr>
      </w:pPr>
      <w:r>
        <w:rPr>
          <w:rFonts w:cs="Arial"/>
          <w:b/>
          <w:sz w:val="20"/>
          <w:lang w:val="en-US" w:eastAsia="en-US"/>
        </w:rPr>
        <w:t xml:space="preserve">                   </w:t>
      </w:r>
      <w:r w:rsidR="004D2F24" w:rsidRPr="00067BEA">
        <w:rPr>
          <w:rFonts w:cs="Arial"/>
          <w:b/>
          <w:sz w:val="24"/>
          <w:szCs w:val="24"/>
          <w:lang w:val="en-US" w:eastAsia="en-US"/>
        </w:rPr>
        <w:t>TO:   THE MINISTER</w:t>
      </w:r>
    </w:p>
    <w:p w:rsidR="00D43797" w:rsidRPr="00067BEA" w:rsidRDefault="004D2F24" w:rsidP="00D43797">
      <w:pPr>
        <w:jc w:val="left"/>
        <w:rPr>
          <w:rFonts w:cs="Arial"/>
          <w:b/>
          <w:sz w:val="24"/>
          <w:szCs w:val="24"/>
          <w:lang w:val="en-US" w:eastAsia="en-US"/>
        </w:rPr>
      </w:pPr>
      <w:r w:rsidRPr="00067BEA">
        <w:rPr>
          <w:rFonts w:cs="Arial"/>
          <w:b/>
          <w:noProof/>
          <w:sz w:val="24"/>
          <w:szCs w:val="24"/>
          <w:lang w:eastAsia="en-Z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6725" cy="2295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295525"/>
                    </a:xfrm>
                    <a:prstGeom prst="rect">
                      <a:avLst/>
                    </a:prstGeom>
                    <a:noFill/>
                    <a:ln>
                      <a:noFill/>
                    </a:ln>
                  </pic:spPr>
                </pic:pic>
              </a:graphicData>
            </a:graphic>
          </wp:anchor>
        </w:drawing>
      </w:r>
      <w:r w:rsidR="00D43797" w:rsidRPr="00067BEA">
        <w:rPr>
          <w:rFonts w:cs="Arial"/>
          <w:b/>
          <w:sz w:val="24"/>
          <w:szCs w:val="24"/>
          <w:lang w:val="en-US" w:eastAsia="en-US"/>
        </w:rPr>
        <w:tab/>
      </w:r>
    </w:p>
    <w:tbl>
      <w:tblPr>
        <w:tblStyle w:val="TableGrid"/>
        <w:tblW w:w="9526" w:type="dxa"/>
        <w:tblInd w:w="108" w:type="dxa"/>
        <w:tblBorders>
          <w:insideH w:val="none" w:sz="0" w:space="0" w:color="auto"/>
          <w:insideV w:val="none" w:sz="0" w:space="0" w:color="auto"/>
        </w:tblBorders>
        <w:tblLook w:val="01E0"/>
      </w:tblPr>
      <w:tblGrid>
        <w:gridCol w:w="9526"/>
      </w:tblGrid>
      <w:tr w:rsidR="00D43797" w:rsidRPr="00067BEA" w:rsidTr="004B7D74">
        <w:tc>
          <w:tcPr>
            <w:tcW w:w="9526" w:type="dxa"/>
            <w:tcBorders>
              <w:top w:val="single" w:sz="4" w:space="0" w:color="auto"/>
              <w:left w:val="single" w:sz="4" w:space="0" w:color="auto"/>
              <w:bottom w:val="single" w:sz="4" w:space="0" w:color="auto"/>
            </w:tcBorders>
          </w:tcPr>
          <w:p w:rsidR="00235BF8" w:rsidRPr="00D15F9E" w:rsidRDefault="00777297" w:rsidP="00C45308">
            <w:pPr>
              <w:spacing w:before="100" w:beforeAutospacing="1" w:after="100" w:afterAutospacing="1"/>
              <w:ind w:right="26"/>
              <w:outlineLvl w:val="0"/>
              <w:rPr>
                <w:rFonts w:eastAsia="Calibri" w:cs="Arial"/>
                <w:b/>
                <w:sz w:val="24"/>
                <w:szCs w:val="24"/>
              </w:rPr>
            </w:pPr>
            <w:r w:rsidRPr="00157DE9">
              <w:rPr>
                <w:rFonts w:cs="Arial"/>
                <w:b/>
                <w:sz w:val="24"/>
                <w:szCs w:val="24"/>
                <w:lang w:val="en-US" w:eastAsia="en-US"/>
              </w:rPr>
              <w:t>NA</w:t>
            </w:r>
            <w:r>
              <w:rPr>
                <w:rFonts w:cs="Arial"/>
                <w:b/>
                <w:sz w:val="24"/>
                <w:szCs w:val="24"/>
                <w:lang w:val="en-US" w:eastAsia="en-US"/>
              </w:rPr>
              <w:t xml:space="preserve">TIONAL ASSEMBLY:  </w:t>
            </w:r>
            <w:r w:rsidR="00203737">
              <w:rPr>
                <w:rFonts w:cs="Arial"/>
                <w:b/>
                <w:sz w:val="24"/>
                <w:szCs w:val="24"/>
                <w:lang w:val="en-US" w:eastAsia="en-US"/>
              </w:rPr>
              <w:t xml:space="preserve">PARLIAMENTARY </w:t>
            </w:r>
            <w:r>
              <w:rPr>
                <w:rFonts w:cs="Arial"/>
                <w:b/>
                <w:sz w:val="24"/>
                <w:szCs w:val="24"/>
                <w:lang w:val="en-US" w:eastAsia="en-US"/>
              </w:rPr>
              <w:t xml:space="preserve">QUESTION NO. </w:t>
            </w:r>
            <w:r w:rsidR="003C736A">
              <w:rPr>
                <w:rFonts w:cs="Arial"/>
                <w:b/>
                <w:sz w:val="24"/>
                <w:szCs w:val="24"/>
                <w:lang w:val="en-US" w:eastAsia="en-US"/>
              </w:rPr>
              <w:t>164</w:t>
            </w:r>
            <w:r w:rsidR="00C45308">
              <w:rPr>
                <w:rFonts w:cs="Arial"/>
                <w:b/>
                <w:sz w:val="24"/>
                <w:szCs w:val="24"/>
                <w:lang w:val="en-US" w:eastAsia="en-US"/>
              </w:rPr>
              <w:t>4</w:t>
            </w:r>
            <w:r w:rsidR="003C736A">
              <w:rPr>
                <w:rFonts w:cs="Arial"/>
                <w:b/>
                <w:sz w:val="24"/>
                <w:szCs w:val="24"/>
                <w:lang w:val="en-US" w:eastAsia="en-US"/>
              </w:rPr>
              <w:t xml:space="preserve"> </w:t>
            </w:r>
            <w:r w:rsidRPr="00157DE9">
              <w:rPr>
                <w:rFonts w:cs="Arial"/>
                <w:b/>
                <w:sz w:val="24"/>
                <w:szCs w:val="24"/>
                <w:lang w:val="en-US" w:eastAsia="en-US"/>
              </w:rPr>
              <w:t xml:space="preserve">(Written Reply) </w:t>
            </w:r>
            <w:r w:rsidR="004B64DC" w:rsidRPr="004B64DC">
              <w:rPr>
                <w:rFonts w:eastAsia="Calibri" w:cs="Arial"/>
                <w:b/>
                <w:sz w:val="24"/>
                <w:szCs w:val="24"/>
              </w:rPr>
              <w:t>Mr</w:t>
            </w:r>
            <w:r w:rsidR="003C736A">
              <w:rPr>
                <w:rFonts w:eastAsia="Calibri" w:cs="Arial"/>
                <w:b/>
                <w:sz w:val="24"/>
                <w:szCs w:val="24"/>
              </w:rPr>
              <w:t>s C Phillips (DA)</w:t>
            </w:r>
            <w:r w:rsidR="00203737">
              <w:rPr>
                <w:rFonts w:eastAsia="Calibri" w:cs="Arial"/>
                <w:b/>
                <w:sz w:val="24"/>
                <w:szCs w:val="24"/>
              </w:rPr>
              <w:t xml:space="preserve"> </w:t>
            </w:r>
            <w:r w:rsidR="003C11FE" w:rsidRPr="003C11FE">
              <w:rPr>
                <w:rFonts w:eastAsia="Calibri" w:cs="Arial"/>
                <w:b/>
                <w:sz w:val="24"/>
                <w:szCs w:val="24"/>
              </w:rPr>
              <w:t>asked the Minister of Public Works and Infrastructure</w:t>
            </w:r>
            <w:r w:rsidR="00203737">
              <w:rPr>
                <w:rFonts w:eastAsia="Calibri" w:cs="Arial"/>
                <w:b/>
                <w:sz w:val="24"/>
                <w:szCs w:val="24"/>
              </w:rPr>
              <w:t>.</w:t>
            </w:r>
            <w:r w:rsidR="00171B3F" w:rsidRPr="003C11FE">
              <w:rPr>
                <w:rFonts w:eastAsia="Calibri" w:cs="Arial"/>
                <w:b/>
                <w:sz w:val="24"/>
                <w:szCs w:val="24"/>
              </w:rPr>
              <w:fldChar w:fldCharType="begin"/>
            </w:r>
            <w:r w:rsidR="003C11FE" w:rsidRPr="003C11FE">
              <w:rPr>
                <w:rFonts w:eastAsia="Calibri" w:cs="Arial"/>
                <w:sz w:val="24"/>
                <w:szCs w:val="24"/>
              </w:rPr>
              <w:instrText xml:space="preserve"> XE "</w:instrText>
            </w:r>
            <w:r w:rsidR="003C11FE" w:rsidRPr="003C11FE">
              <w:rPr>
                <w:rFonts w:eastAsia="Calibri" w:cs="Arial"/>
                <w:b/>
                <w:sz w:val="24"/>
                <w:szCs w:val="24"/>
              </w:rPr>
              <w:instrText>Minister of Public Works and Infrastructure</w:instrText>
            </w:r>
            <w:r w:rsidR="003C11FE" w:rsidRPr="003C11FE">
              <w:rPr>
                <w:rFonts w:eastAsia="Calibri" w:cs="Arial"/>
                <w:sz w:val="24"/>
                <w:szCs w:val="24"/>
              </w:rPr>
              <w:instrText xml:space="preserve">" </w:instrText>
            </w:r>
            <w:r w:rsidR="00171B3F" w:rsidRPr="003C11FE">
              <w:rPr>
                <w:rFonts w:eastAsia="Calibri" w:cs="Arial"/>
                <w:b/>
                <w:sz w:val="24"/>
                <w:szCs w:val="24"/>
              </w:rPr>
              <w:fldChar w:fldCharType="end"/>
            </w:r>
          </w:p>
        </w:tc>
      </w:tr>
    </w:tbl>
    <w:p w:rsidR="005F1A80" w:rsidRPr="00067BEA" w:rsidRDefault="005F1A80" w:rsidP="00D43797">
      <w:pPr>
        <w:jc w:val="left"/>
        <w:rPr>
          <w:rFonts w:cs="Arial"/>
          <w:b/>
          <w:sz w:val="24"/>
          <w:szCs w:val="24"/>
          <w:lang w:val="en-US" w:eastAsia="en-US"/>
        </w:rPr>
      </w:pPr>
    </w:p>
    <w:tbl>
      <w:tblPr>
        <w:tblpPr w:leftFromText="180" w:rightFromText="180" w:vertAnchor="text" w:horzAnchor="margin" w:tblpX="108" w:tblpY="9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62"/>
        <w:gridCol w:w="2325"/>
        <w:gridCol w:w="1842"/>
        <w:gridCol w:w="1701"/>
        <w:gridCol w:w="1701"/>
      </w:tblGrid>
      <w:tr w:rsidR="00D43797" w:rsidRPr="00067BEA" w:rsidTr="006A0EE3">
        <w:trPr>
          <w:cantSplit/>
          <w:trHeight w:val="836"/>
        </w:trPr>
        <w:tc>
          <w:tcPr>
            <w:tcW w:w="2062" w:type="dxa"/>
            <w:shd w:val="pct10" w:color="auto" w:fill="auto"/>
            <w:vAlign w:val="center"/>
          </w:tcPr>
          <w:p w:rsidR="00D43797" w:rsidRPr="00067BEA" w:rsidRDefault="00D43797" w:rsidP="00DF0440">
            <w:pPr>
              <w:jc w:val="left"/>
              <w:rPr>
                <w:rFonts w:cs="Arial"/>
                <w:b/>
                <w:sz w:val="24"/>
                <w:szCs w:val="24"/>
                <w:lang w:val="en-US" w:eastAsia="en-US"/>
              </w:rPr>
            </w:pPr>
            <w:r w:rsidRPr="00067BEA">
              <w:rPr>
                <w:rFonts w:cs="Arial"/>
                <w:b/>
                <w:sz w:val="24"/>
                <w:szCs w:val="24"/>
                <w:lang w:val="en-GB"/>
              </w:rPr>
              <w:tab/>
            </w:r>
            <w:r w:rsidRPr="00067BEA">
              <w:rPr>
                <w:rFonts w:cs="Arial"/>
                <w:b/>
                <w:sz w:val="24"/>
                <w:szCs w:val="24"/>
                <w:lang w:val="en-US" w:eastAsia="en-US"/>
              </w:rPr>
              <w:t>RANK</w:t>
            </w:r>
          </w:p>
        </w:tc>
        <w:tc>
          <w:tcPr>
            <w:tcW w:w="2325"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INITIALS AND</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SURNAME</w:t>
            </w:r>
          </w:p>
        </w:tc>
        <w:tc>
          <w:tcPr>
            <w:tcW w:w="1842"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SIGNATURE</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REFERRED</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RETURNED</w:t>
            </w:r>
          </w:p>
        </w:tc>
      </w:tr>
      <w:tr w:rsidR="003D56CA" w:rsidRPr="00067BEA" w:rsidTr="006A0EE3">
        <w:trPr>
          <w:cantSplit/>
          <w:trHeight w:hRule="exact" w:val="1005"/>
        </w:trPr>
        <w:tc>
          <w:tcPr>
            <w:tcW w:w="2062" w:type="dxa"/>
            <w:vAlign w:val="center"/>
          </w:tcPr>
          <w:p w:rsidR="003D56CA" w:rsidRDefault="00BC42E2" w:rsidP="0021389C">
            <w:pPr>
              <w:rPr>
                <w:rFonts w:cs="Arial"/>
                <w:b/>
                <w:sz w:val="24"/>
                <w:szCs w:val="24"/>
                <w:lang w:val="en-US" w:eastAsia="en-US"/>
              </w:rPr>
            </w:pPr>
            <w:r>
              <w:rPr>
                <w:rFonts w:cs="Arial"/>
                <w:b/>
                <w:sz w:val="24"/>
                <w:szCs w:val="24"/>
                <w:lang w:val="en-US" w:eastAsia="en-US"/>
              </w:rPr>
              <w:t xml:space="preserve">Acting </w:t>
            </w:r>
            <w:r w:rsidR="00CF7D71">
              <w:rPr>
                <w:rFonts w:cs="Arial"/>
                <w:b/>
                <w:sz w:val="24"/>
                <w:szCs w:val="24"/>
                <w:lang w:val="en-US" w:eastAsia="en-US"/>
              </w:rPr>
              <w:t>Regional Manager:  WC</w:t>
            </w:r>
          </w:p>
        </w:tc>
        <w:tc>
          <w:tcPr>
            <w:tcW w:w="2325" w:type="dxa"/>
            <w:vAlign w:val="center"/>
          </w:tcPr>
          <w:p w:rsidR="003D56CA" w:rsidRDefault="004B64DC" w:rsidP="00BC42E2">
            <w:pPr>
              <w:jc w:val="left"/>
              <w:rPr>
                <w:rFonts w:cs="Arial"/>
                <w:b/>
                <w:sz w:val="24"/>
                <w:szCs w:val="24"/>
                <w:lang w:val="en-US" w:eastAsia="en-US"/>
              </w:rPr>
            </w:pPr>
            <w:r>
              <w:rPr>
                <w:rFonts w:cs="Arial"/>
                <w:b/>
                <w:sz w:val="24"/>
                <w:szCs w:val="24"/>
                <w:lang w:val="en-US" w:eastAsia="en-US"/>
              </w:rPr>
              <w:t>M</w:t>
            </w:r>
            <w:r w:rsidR="00CF7D71">
              <w:rPr>
                <w:rFonts w:cs="Arial"/>
                <w:b/>
                <w:sz w:val="24"/>
                <w:szCs w:val="24"/>
                <w:lang w:val="en-US" w:eastAsia="en-US"/>
              </w:rPr>
              <w:t xml:space="preserve">s. </w:t>
            </w:r>
            <w:r w:rsidR="00BC42E2">
              <w:rPr>
                <w:rFonts w:cs="Arial"/>
                <w:b/>
                <w:sz w:val="24"/>
                <w:szCs w:val="24"/>
                <w:lang w:val="en-US" w:eastAsia="en-US"/>
              </w:rPr>
              <w:t>T. Kolele</w:t>
            </w:r>
          </w:p>
        </w:tc>
        <w:tc>
          <w:tcPr>
            <w:tcW w:w="1842" w:type="dxa"/>
            <w:vAlign w:val="center"/>
          </w:tcPr>
          <w:p w:rsidR="003D56CA" w:rsidRPr="00067BEA" w:rsidRDefault="003D56CA" w:rsidP="0021389C">
            <w:pPr>
              <w:jc w:val="left"/>
              <w:rPr>
                <w:rFonts w:cs="Arial"/>
                <w:b/>
                <w:sz w:val="24"/>
                <w:szCs w:val="24"/>
                <w:lang w:val="en-US" w:eastAsia="en-US"/>
              </w:rPr>
            </w:pPr>
          </w:p>
        </w:tc>
        <w:tc>
          <w:tcPr>
            <w:tcW w:w="1701" w:type="dxa"/>
            <w:vAlign w:val="center"/>
          </w:tcPr>
          <w:p w:rsidR="003D56CA" w:rsidRPr="00067BEA" w:rsidRDefault="003D56CA" w:rsidP="0021389C">
            <w:pPr>
              <w:jc w:val="left"/>
              <w:rPr>
                <w:rFonts w:cs="Arial"/>
                <w:b/>
                <w:sz w:val="24"/>
                <w:szCs w:val="24"/>
                <w:lang w:val="en-US" w:eastAsia="en-US"/>
              </w:rPr>
            </w:pPr>
          </w:p>
        </w:tc>
        <w:tc>
          <w:tcPr>
            <w:tcW w:w="1701" w:type="dxa"/>
            <w:vAlign w:val="center"/>
          </w:tcPr>
          <w:p w:rsidR="003D56CA" w:rsidRPr="00067BEA" w:rsidRDefault="003D56CA" w:rsidP="0021389C">
            <w:pPr>
              <w:jc w:val="left"/>
              <w:rPr>
                <w:rFonts w:cs="Arial"/>
                <w:b/>
                <w:sz w:val="24"/>
                <w:szCs w:val="24"/>
                <w:lang w:val="en-US" w:eastAsia="en-US"/>
              </w:rPr>
            </w:pPr>
          </w:p>
        </w:tc>
      </w:tr>
      <w:tr w:rsidR="00CF7D71" w:rsidRPr="00067BEA" w:rsidTr="006A0EE3">
        <w:trPr>
          <w:cantSplit/>
          <w:trHeight w:hRule="exact" w:val="1005"/>
        </w:trPr>
        <w:tc>
          <w:tcPr>
            <w:tcW w:w="2062" w:type="dxa"/>
            <w:vAlign w:val="center"/>
          </w:tcPr>
          <w:p w:rsidR="00CF7D71" w:rsidRDefault="00CF7D71" w:rsidP="00CF7D71">
            <w:pPr>
              <w:rPr>
                <w:rFonts w:cs="Arial"/>
                <w:b/>
                <w:sz w:val="24"/>
                <w:szCs w:val="24"/>
                <w:lang w:val="en-US" w:eastAsia="en-US"/>
              </w:rPr>
            </w:pPr>
            <w:r>
              <w:rPr>
                <w:rFonts w:cs="Arial"/>
                <w:b/>
                <w:sz w:val="24"/>
                <w:szCs w:val="24"/>
                <w:lang w:val="en-US" w:eastAsia="en-US"/>
              </w:rPr>
              <w:t>Acting Deputy Director- General:  REMS</w:t>
            </w:r>
          </w:p>
        </w:tc>
        <w:tc>
          <w:tcPr>
            <w:tcW w:w="2325" w:type="dxa"/>
            <w:vAlign w:val="center"/>
          </w:tcPr>
          <w:p w:rsidR="00CF7D71" w:rsidRDefault="00CF7D71" w:rsidP="00CF7D71">
            <w:pPr>
              <w:jc w:val="left"/>
              <w:rPr>
                <w:rFonts w:cs="Arial"/>
                <w:b/>
                <w:sz w:val="24"/>
                <w:szCs w:val="24"/>
                <w:lang w:val="en-US" w:eastAsia="en-US"/>
              </w:rPr>
            </w:pPr>
            <w:r>
              <w:rPr>
                <w:rFonts w:cs="Arial"/>
                <w:b/>
                <w:sz w:val="24"/>
                <w:szCs w:val="24"/>
                <w:lang w:val="en-US" w:eastAsia="en-US"/>
              </w:rPr>
              <w:t>Mr. M. Mabinja</w:t>
            </w:r>
          </w:p>
        </w:tc>
        <w:tc>
          <w:tcPr>
            <w:tcW w:w="1842" w:type="dxa"/>
            <w:vAlign w:val="center"/>
          </w:tcPr>
          <w:p w:rsidR="00CF7D71" w:rsidRPr="00067BEA" w:rsidRDefault="00CF7D71" w:rsidP="00CF7D71">
            <w:pPr>
              <w:jc w:val="left"/>
              <w:rPr>
                <w:rFonts w:cs="Arial"/>
                <w:b/>
                <w:sz w:val="24"/>
                <w:szCs w:val="24"/>
                <w:lang w:val="en-US" w:eastAsia="en-US"/>
              </w:rPr>
            </w:pPr>
          </w:p>
        </w:tc>
        <w:tc>
          <w:tcPr>
            <w:tcW w:w="1701" w:type="dxa"/>
            <w:vAlign w:val="center"/>
          </w:tcPr>
          <w:p w:rsidR="00CF7D71" w:rsidRPr="00067BEA" w:rsidRDefault="00CF7D71" w:rsidP="00CF7D71">
            <w:pPr>
              <w:jc w:val="left"/>
              <w:rPr>
                <w:rFonts w:cs="Arial"/>
                <w:b/>
                <w:sz w:val="24"/>
                <w:szCs w:val="24"/>
                <w:lang w:val="en-US" w:eastAsia="en-US"/>
              </w:rPr>
            </w:pPr>
          </w:p>
        </w:tc>
        <w:tc>
          <w:tcPr>
            <w:tcW w:w="1701" w:type="dxa"/>
            <w:vAlign w:val="center"/>
          </w:tcPr>
          <w:p w:rsidR="00CF7D71" w:rsidRPr="00067BEA" w:rsidRDefault="00CF7D71" w:rsidP="00CF7D71">
            <w:pPr>
              <w:jc w:val="left"/>
              <w:rPr>
                <w:rFonts w:cs="Arial"/>
                <w:b/>
                <w:sz w:val="24"/>
                <w:szCs w:val="24"/>
                <w:lang w:val="en-US" w:eastAsia="en-US"/>
              </w:rPr>
            </w:pPr>
          </w:p>
        </w:tc>
      </w:tr>
      <w:tr w:rsidR="00D43797" w:rsidRPr="00067BEA" w:rsidTr="006A0EE3">
        <w:trPr>
          <w:cantSplit/>
          <w:trHeight w:hRule="exact" w:val="1005"/>
        </w:trPr>
        <w:tc>
          <w:tcPr>
            <w:tcW w:w="2062" w:type="dxa"/>
            <w:vAlign w:val="center"/>
          </w:tcPr>
          <w:p w:rsidR="00D43797" w:rsidRPr="00067BEA" w:rsidRDefault="00075172" w:rsidP="00D43797">
            <w:pPr>
              <w:jc w:val="left"/>
              <w:rPr>
                <w:rFonts w:cs="Arial"/>
                <w:b/>
                <w:sz w:val="24"/>
                <w:szCs w:val="24"/>
                <w:lang w:val="en-US" w:eastAsia="en-US"/>
              </w:rPr>
            </w:pPr>
            <w:r w:rsidRPr="00067BEA">
              <w:rPr>
                <w:rFonts w:cs="Arial"/>
                <w:b/>
                <w:sz w:val="24"/>
                <w:szCs w:val="24"/>
                <w:lang w:val="en-US" w:eastAsia="en-US"/>
              </w:rPr>
              <w:t>Acting-</w:t>
            </w:r>
            <w:r w:rsidR="00D43797" w:rsidRPr="00067BEA">
              <w:rPr>
                <w:rFonts w:cs="Arial"/>
                <w:b/>
                <w:sz w:val="24"/>
                <w:szCs w:val="24"/>
                <w:lang w:val="en-US" w:eastAsia="en-US"/>
              </w:rPr>
              <w:t>Director-</w:t>
            </w:r>
            <w:r w:rsidR="00714CE6" w:rsidRPr="00067BEA">
              <w:rPr>
                <w:rFonts w:cs="Arial"/>
                <w:b/>
                <w:sz w:val="24"/>
                <w:szCs w:val="24"/>
                <w:lang w:val="en-US" w:eastAsia="en-US"/>
              </w:rPr>
              <w:t>General</w:t>
            </w:r>
          </w:p>
        </w:tc>
        <w:tc>
          <w:tcPr>
            <w:tcW w:w="2325" w:type="dxa"/>
            <w:vAlign w:val="center"/>
          </w:tcPr>
          <w:p w:rsidR="00D43797" w:rsidRPr="00067BEA" w:rsidRDefault="001776E7" w:rsidP="001776E7">
            <w:pPr>
              <w:jc w:val="left"/>
              <w:rPr>
                <w:rFonts w:cs="Arial"/>
                <w:b/>
                <w:sz w:val="24"/>
                <w:szCs w:val="24"/>
                <w:lang w:val="en-US" w:eastAsia="en-US"/>
              </w:rPr>
            </w:pPr>
            <w:r>
              <w:rPr>
                <w:rFonts w:cs="Arial"/>
                <w:b/>
                <w:sz w:val="24"/>
                <w:szCs w:val="24"/>
                <w:lang w:val="en-US" w:eastAsia="en-US"/>
              </w:rPr>
              <w:t>Ms. N. Makhubele</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067BEA" w:rsidTr="006A0EE3">
        <w:trPr>
          <w:cantSplit/>
          <w:trHeight w:hRule="exact" w:val="89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Deputy Minister</w:t>
            </w:r>
          </w:p>
        </w:tc>
        <w:tc>
          <w:tcPr>
            <w:tcW w:w="2325" w:type="dxa"/>
            <w:vAlign w:val="center"/>
          </w:tcPr>
          <w:p w:rsidR="00D43797" w:rsidRPr="00067BEA" w:rsidRDefault="00A31A17" w:rsidP="00D43797">
            <w:pPr>
              <w:jc w:val="left"/>
              <w:rPr>
                <w:rFonts w:cs="Arial"/>
                <w:b/>
                <w:sz w:val="24"/>
                <w:szCs w:val="24"/>
                <w:lang w:val="en-US" w:eastAsia="en-US"/>
              </w:rPr>
            </w:pPr>
            <w:r>
              <w:rPr>
                <w:rFonts w:cs="Arial"/>
                <w:b/>
                <w:sz w:val="24"/>
                <w:szCs w:val="24"/>
                <w:lang w:val="en-US" w:eastAsia="en-US"/>
              </w:rPr>
              <w:t>Ms. B Swarts</w:t>
            </w:r>
            <w:r w:rsidR="00A3144A" w:rsidRPr="00067BEA">
              <w:rPr>
                <w:rFonts w:cs="Arial"/>
                <w:b/>
                <w:sz w:val="24"/>
                <w:szCs w:val="24"/>
                <w:lang w:val="en-US" w:eastAsia="en-US"/>
              </w:rPr>
              <w:t>, MP</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652D8A" w:rsidTr="006A0EE3">
        <w:trPr>
          <w:cantSplit/>
          <w:trHeight w:hRule="exact" w:val="107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Minister</w:t>
            </w:r>
          </w:p>
        </w:tc>
        <w:tc>
          <w:tcPr>
            <w:tcW w:w="2325" w:type="dxa"/>
            <w:vAlign w:val="center"/>
          </w:tcPr>
          <w:p w:rsidR="00D43797" w:rsidRPr="00652D8A" w:rsidRDefault="00A31A17" w:rsidP="00A52B05">
            <w:pPr>
              <w:jc w:val="left"/>
              <w:rPr>
                <w:rFonts w:cs="Arial"/>
                <w:b/>
                <w:sz w:val="24"/>
                <w:szCs w:val="24"/>
                <w:lang w:val="fr-FR" w:eastAsia="en-US"/>
              </w:rPr>
            </w:pPr>
            <w:r>
              <w:rPr>
                <w:rFonts w:cs="Arial"/>
                <w:b/>
                <w:sz w:val="24"/>
                <w:szCs w:val="24"/>
                <w:lang w:val="fr-FR" w:eastAsia="en-US"/>
              </w:rPr>
              <w:t>Mr. S Zikalala</w:t>
            </w:r>
            <w:r w:rsidR="00A3144A" w:rsidRPr="00652D8A">
              <w:rPr>
                <w:rFonts w:cs="Arial"/>
                <w:b/>
                <w:sz w:val="24"/>
                <w:szCs w:val="24"/>
                <w:lang w:val="fr-FR" w:eastAsia="en-US"/>
              </w:rPr>
              <w:t>, MP</w:t>
            </w:r>
          </w:p>
        </w:tc>
        <w:tc>
          <w:tcPr>
            <w:tcW w:w="1842"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tc>
      </w:tr>
    </w:tbl>
    <w:p w:rsidR="00873D00" w:rsidRPr="00652D8A" w:rsidRDefault="00873D00" w:rsidP="00873D00">
      <w:pPr>
        <w:ind w:left="992"/>
        <w:outlineLvl w:val="0"/>
        <w:rPr>
          <w:rFonts w:cs="Arial"/>
          <w:b/>
          <w:sz w:val="24"/>
          <w:szCs w:val="24"/>
          <w:lang w:val="fr-FR"/>
        </w:rPr>
      </w:pPr>
    </w:p>
    <w:p w:rsidR="00103EFD" w:rsidRPr="00652D8A" w:rsidRDefault="00103EFD" w:rsidP="00873D00">
      <w:pPr>
        <w:ind w:left="992"/>
        <w:outlineLvl w:val="0"/>
        <w:rPr>
          <w:rFonts w:cs="Arial"/>
          <w:b/>
          <w:sz w:val="24"/>
          <w:szCs w:val="24"/>
          <w:lang w:val="fr-FR"/>
        </w:rPr>
      </w:pPr>
    </w:p>
    <w:p w:rsidR="005F1A80" w:rsidRPr="00652D8A" w:rsidRDefault="005F1A80" w:rsidP="00873D00">
      <w:pPr>
        <w:ind w:left="992"/>
        <w:outlineLvl w:val="0"/>
        <w:rPr>
          <w:rFonts w:cs="Arial"/>
          <w:b/>
          <w:sz w:val="24"/>
          <w:szCs w:val="24"/>
          <w:lang w:val="fr-FR"/>
        </w:rPr>
      </w:pPr>
    </w:p>
    <w:p w:rsidR="00C42257" w:rsidRPr="00652D8A" w:rsidRDefault="00C42257"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34597C" w:rsidRDefault="0034597C" w:rsidP="00873D00">
      <w:pPr>
        <w:ind w:left="992"/>
        <w:outlineLvl w:val="0"/>
        <w:rPr>
          <w:rFonts w:cs="Arial"/>
          <w:b/>
          <w:sz w:val="24"/>
          <w:szCs w:val="24"/>
          <w:lang w:val="fr-FR"/>
        </w:rPr>
      </w:pPr>
    </w:p>
    <w:p w:rsidR="00A316A6" w:rsidRPr="00652D8A" w:rsidRDefault="00A316A6" w:rsidP="00873D00">
      <w:pPr>
        <w:ind w:left="992"/>
        <w:outlineLvl w:val="0"/>
        <w:rPr>
          <w:rFonts w:cs="Arial"/>
          <w:b/>
          <w:sz w:val="24"/>
          <w:szCs w:val="24"/>
          <w:lang w:val="fr-FR"/>
        </w:rPr>
      </w:pPr>
    </w:p>
    <w:p w:rsidR="0034597C" w:rsidRPr="00652D8A" w:rsidRDefault="0034597C"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lastRenderedPageBreak/>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866DF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3C736A">
              <w:rPr>
                <w:rFonts w:cs="Arial"/>
                <w:b/>
                <w:sz w:val="24"/>
                <w:szCs w:val="24"/>
                <w:lang w:val="en-US" w:eastAsia="en-US"/>
              </w:rPr>
              <w:t>164</w:t>
            </w:r>
            <w:r w:rsidR="00866DF4">
              <w:rPr>
                <w:rFonts w:cs="Arial"/>
                <w:b/>
                <w:sz w:val="24"/>
                <w:szCs w:val="24"/>
                <w:lang w:val="en-US" w:eastAsia="en-US"/>
              </w:rPr>
              <w:t>4</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CF7D71" w:rsidRPr="00CF7D71" w:rsidRDefault="00CF7D71" w:rsidP="00CF7D71">
            <w:pPr>
              <w:spacing w:before="100" w:beforeAutospacing="1" w:after="100" w:afterAutospacing="1"/>
              <w:ind w:left="720" w:right="26" w:hanging="720"/>
              <w:outlineLvl w:val="0"/>
              <w:rPr>
                <w:rFonts w:eastAsia="Calibri" w:cs="Arial"/>
                <w:b/>
                <w:szCs w:val="22"/>
              </w:rPr>
            </w:pPr>
            <w:r w:rsidRPr="00CF7D71">
              <w:rPr>
                <w:rFonts w:eastAsia="Calibri" w:cs="Arial"/>
                <w:b/>
                <w:szCs w:val="22"/>
              </w:rPr>
              <w:t>1644.</w:t>
            </w:r>
            <w:r w:rsidRPr="00CF7D71">
              <w:rPr>
                <w:rFonts w:eastAsia="Calibri" w:cs="Arial"/>
                <w:b/>
                <w:szCs w:val="22"/>
              </w:rPr>
              <w:tab/>
            </w:r>
            <w:r w:rsidRPr="00CF7D71">
              <w:rPr>
                <w:rFonts w:cs="Arial"/>
                <w:b/>
                <w:szCs w:val="22"/>
                <w:lang w:val="en-US" w:eastAsia="en-US"/>
              </w:rPr>
              <w:t xml:space="preserve">Mrs C Phillips (DA) </w:t>
            </w:r>
            <w:r w:rsidRPr="00CF7D71">
              <w:rPr>
                <w:rFonts w:eastAsia="Calibri" w:cs="Arial"/>
                <w:b/>
                <w:szCs w:val="22"/>
              </w:rPr>
              <w:t>asked the Minister of Public Works and Infrastructure</w:t>
            </w:r>
            <w:r w:rsidR="00171B3F" w:rsidRPr="00CF7D71">
              <w:rPr>
                <w:rFonts w:eastAsia="Calibri" w:cs="Arial"/>
                <w:b/>
                <w:szCs w:val="22"/>
              </w:rPr>
              <w:fldChar w:fldCharType="begin"/>
            </w:r>
            <w:r w:rsidRPr="00CF7D71">
              <w:rPr>
                <w:rFonts w:eastAsia="Calibri" w:cs="Arial"/>
                <w:szCs w:val="22"/>
              </w:rPr>
              <w:instrText xml:space="preserve"> XE "</w:instrText>
            </w:r>
            <w:r w:rsidRPr="00CF7D71">
              <w:rPr>
                <w:rFonts w:eastAsia="Calibri" w:cs="Arial"/>
                <w:b/>
                <w:szCs w:val="22"/>
              </w:rPr>
              <w:instrText>Minister of Public Works and Infrastructure</w:instrText>
            </w:r>
            <w:r w:rsidRPr="00CF7D71">
              <w:rPr>
                <w:rFonts w:eastAsia="Calibri" w:cs="Arial"/>
                <w:szCs w:val="22"/>
              </w:rPr>
              <w:instrText xml:space="preserve">" </w:instrText>
            </w:r>
            <w:r w:rsidR="00171B3F" w:rsidRPr="00CF7D71">
              <w:rPr>
                <w:rFonts w:eastAsia="Calibri" w:cs="Arial"/>
                <w:b/>
                <w:szCs w:val="22"/>
              </w:rPr>
              <w:fldChar w:fldCharType="end"/>
            </w:r>
            <w:r w:rsidRPr="00CF7D71">
              <w:rPr>
                <w:rFonts w:eastAsia="Calibri" w:cs="Arial"/>
                <w:b/>
                <w:szCs w:val="22"/>
              </w:rPr>
              <w:t>:</w:t>
            </w:r>
          </w:p>
          <w:p w:rsidR="00CF7D71" w:rsidRPr="00CF7D71" w:rsidRDefault="00CF7D71" w:rsidP="00CF7D71">
            <w:pPr>
              <w:spacing w:before="100" w:beforeAutospacing="1" w:after="100" w:afterAutospacing="1"/>
              <w:outlineLvl w:val="0"/>
              <w:rPr>
                <w:rFonts w:eastAsia="Calibri" w:cs="Arial"/>
                <w:szCs w:val="22"/>
              </w:rPr>
            </w:pPr>
            <w:r w:rsidRPr="00CF7D71">
              <w:rPr>
                <w:rFonts w:eastAsia="Calibri" w:cs="Arial"/>
                <w:szCs w:val="22"/>
              </w:rPr>
              <w:t>(1)</w:t>
            </w:r>
            <w:r w:rsidRPr="00CF7D71">
              <w:rPr>
                <w:rFonts w:eastAsia="Calibri" w:cs="Arial"/>
                <w:szCs w:val="22"/>
              </w:rPr>
              <w:tab/>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15 April 2021, (b) half-completed structures demolished and/or removed by the specified company when they took over on the specified date and (c) completed structures on the relevant properties when the contract of the company expired on 15 May 2021; if not, why not; if so, what are the relevant details;</w:t>
            </w:r>
          </w:p>
          <w:p w:rsidR="009B3E6A" w:rsidRPr="00CF7D71" w:rsidRDefault="00CF7D71" w:rsidP="0045169F">
            <w:pPr>
              <w:ind w:right="26"/>
              <w:outlineLvl w:val="0"/>
              <w:rPr>
                <w:rFonts w:cs="Arial"/>
                <w:szCs w:val="22"/>
              </w:rPr>
            </w:pPr>
            <w:r w:rsidRPr="00CF7D71">
              <w:rPr>
                <w:rFonts w:eastAsia="Calibri" w:cs="Arial"/>
                <w:szCs w:val="22"/>
              </w:rPr>
              <w:t>(2)</w:t>
            </w:r>
            <w:r w:rsidRPr="00CF7D71">
              <w:rPr>
                <w:rFonts w:eastAsia="Calibri" w:cs="Arial"/>
                <w:szCs w:val="22"/>
              </w:rPr>
              <w:tab/>
              <w:t xml:space="preserve">whether he will furnish Mrs C Phillips with the relevant details regarding the total number of (a) completed structures on the relevant properties when a different security company (name furnished) took over on 1 June 2021, (b) half-completed structures demolished and/or removed by the specified company when they took </w:t>
            </w:r>
            <w:r w:rsidRPr="00CF7D71">
              <w:rPr>
                <w:rFonts w:eastAsia="Calibri" w:cs="Arial"/>
                <w:bCs/>
                <w:color w:val="222222"/>
                <w:szCs w:val="22"/>
                <w:lang w:val="en-GB"/>
              </w:rPr>
              <w:t>over</w:t>
            </w:r>
            <w:r w:rsidRPr="00CF7D71">
              <w:rPr>
                <w:rFonts w:eastAsia="Calibri" w:cs="Arial"/>
                <w:szCs w:val="22"/>
              </w:rPr>
              <w:t xml:space="preserve"> on the specified date and (c) completed structures on the relevant properties when the contract of the company expired on 30 November 2021; if not, why not; if so, </w:t>
            </w:r>
            <w:r>
              <w:rPr>
                <w:rFonts w:eastAsia="Calibri" w:cs="Arial"/>
                <w:szCs w:val="22"/>
              </w:rPr>
              <w:t xml:space="preserve">what are the relevant details? </w:t>
            </w:r>
            <w:r w:rsidRPr="00CF7D71">
              <w:rPr>
                <w:rFonts w:eastAsia="Calibri" w:cs="Arial"/>
                <w:b/>
                <w:szCs w:val="22"/>
              </w:rPr>
              <w:t>NW1885E</w:t>
            </w:r>
            <w:r w:rsidRPr="00CF7D71">
              <w:rPr>
                <w:rFonts w:cs="Arial"/>
                <w:szCs w:val="22"/>
              </w:rPr>
              <w:t xml:space="preserve"> </w:t>
            </w:r>
          </w:p>
        </w:tc>
      </w:tr>
    </w:tbl>
    <w:p w:rsidR="003D4E30" w:rsidRDefault="00E810E7" w:rsidP="003D4E30">
      <w:pPr>
        <w:rPr>
          <w:b/>
          <w:bCs/>
          <w:sz w:val="24"/>
          <w:szCs w:val="24"/>
        </w:rPr>
      </w:pPr>
      <w:r w:rsidRPr="00F17D1A">
        <w:rPr>
          <w:b/>
          <w:bCs/>
          <w:sz w:val="24"/>
          <w:szCs w:val="24"/>
          <w:u w:val="single"/>
        </w:rPr>
        <w:t>REPLY</w:t>
      </w:r>
      <w:r w:rsidRPr="00F17D1A">
        <w:rPr>
          <w:b/>
          <w:bCs/>
          <w:sz w:val="24"/>
          <w:szCs w:val="24"/>
        </w:rPr>
        <w:t>:</w:t>
      </w:r>
      <w:r w:rsidR="00261F4A">
        <w:rPr>
          <w:b/>
          <w:bCs/>
          <w:sz w:val="24"/>
          <w:szCs w:val="24"/>
        </w:rPr>
        <w:t xml:space="preserve"> </w:t>
      </w:r>
    </w:p>
    <w:p w:rsidR="00280647" w:rsidRPr="00BC754E" w:rsidRDefault="00280647" w:rsidP="00BC754E">
      <w:pPr>
        <w:spacing w:line="276" w:lineRule="auto"/>
        <w:rPr>
          <w:b/>
          <w:bCs/>
          <w:szCs w:val="22"/>
        </w:rPr>
      </w:pPr>
    </w:p>
    <w:p w:rsidR="00401694" w:rsidRPr="00253CF6" w:rsidRDefault="00401694" w:rsidP="00401694">
      <w:pPr>
        <w:rPr>
          <w:b/>
          <w:bCs/>
          <w:sz w:val="24"/>
          <w:szCs w:val="24"/>
        </w:rPr>
      </w:pPr>
      <w:r w:rsidRPr="00253CF6">
        <w:rPr>
          <w:b/>
          <w:bCs/>
          <w:sz w:val="24"/>
          <w:szCs w:val="24"/>
        </w:rPr>
        <w:t>The Minister of Public Works and Infrastructure</w:t>
      </w:r>
      <w:r w:rsidR="002F5890" w:rsidRPr="00253CF6">
        <w:rPr>
          <w:b/>
          <w:bCs/>
          <w:sz w:val="24"/>
          <w:szCs w:val="24"/>
        </w:rPr>
        <w:t>:</w:t>
      </w:r>
    </w:p>
    <w:p w:rsidR="00401694" w:rsidRPr="00253CF6" w:rsidRDefault="00401694" w:rsidP="00401694">
      <w:pPr>
        <w:rPr>
          <w:bCs/>
          <w:szCs w:val="22"/>
        </w:rPr>
      </w:pPr>
    </w:p>
    <w:p w:rsidR="00253CF6" w:rsidRPr="00253CF6" w:rsidRDefault="00253CF6" w:rsidP="00253CF6">
      <w:pPr>
        <w:pStyle w:val="ListParagraph"/>
        <w:numPr>
          <w:ilvl w:val="0"/>
          <w:numId w:val="44"/>
        </w:numPr>
        <w:tabs>
          <w:tab w:val="left" w:pos="142"/>
        </w:tabs>
        <w:ind w:left="450" w:hanging="450"/>
        <w:rPr>
          <w:rFonts w:cs="Arial"/>
          <w:bCs/>
          <w:szCs w:val="22"/>
        </w:rPr>
      </w:pPr>
    </w:p>
    <w:p w:rsidR="00253CF6" w:rsidRPr="00253CF6" w:rsidRDefault="00401694" w:rsidP="00253CF6">
      <w:pPr>
        <w:pStyle w:val="ListParagraph"/>
        <w:tabs>
          <w:tab w:val="left" w:pos="142"/>
        </w:tabs>
        <w:ind w:left="1170" w:hanging="720"/>
        <w:rPr>
          <w:rFonts w:cs="Arial"/>
          <w:bCs/>
          <w:szCs w:val="22"/>
        </w:rPr>
      </w:pPr>
      <w:r w:rsidRPr="00253CF6">
        <w:rPr>
          <w:rFonts w:cs="Arial"/>
          <w:bCs/>
          <w:szCs w:val="22"/>
        </w:rPr>
        <w:t>(a)</w:t>
      </w:r>
      <w:r w:rsidRPr="00253CF6">
        <w:rPr>
          <w:rFonts w:cs="Arial"/>
          <w:bCs/>
          <w:szCs w:val="22"/>
        </w:rPr>
        <w:tab/>
        <w:t>The number of completed structures were not recorded on 15 April 2021. However they were recorded during an operation carried out by the Sheriff of the court in May 2021 as 382.</w:t>
      </w:r>
    </w:p>
    <w:p w:rsidR="00253CF6" w:rsidRPr="00253CF6" w:rsidRDefault="00253CF6" w:rsidP="00253CF6">
      <w:pPr>
        <w:pStyle w:val="ListParagraph"/>
        <w:tabs>
          <w:tab w:val="left" w:pos="142"/>
        </w:tabs>
        <w:ind w:left="1170" w:hanging="720"/>
        <w:rPr>
          <w:rFonts w:cs="Arial"/>
          <w:bCs/>
          <w:szCs w:val="22"/>
        </w:rPr>
      </w:pPr>
      <w:r w:rsidRPr="00253CF6">
        <w:rPr>
          <w:rFonts w:cs="Arial"/>
          <w:bCs/>
          <w:szCs w:val="22"/>
        </w:rPr>
        <w:t>(b)</w:t>
      </w:r>
      <w:r w:rsidR="00401694" w:rsidRPr="00253CF6">
        <w:rPr>
          <w:rFonts w:cs="Arial"/>
          <w:bCs/>
          <w:szCs w:val="22"/>
        </w:rPr>
        <w:tab/>
        <w:t>The number of demolished structures as at May 2021 was recorded as 100.</w:t>
      </w:r>
    </w:p>
    <w:p w:rsidR="00401694" w:rsidRPr="00253CF6" w:rsidRDefault="00253CF6" w:rsidP="00253CF6">
      <w:pPr>
        <w:pStyle w:val="ListParagraph"/>
        <w:tabs>
          <w:tab w:val="left" w:pos="142"/>
        </w:tabs>
        <w:ind w:left="1170" w:hanging="720"/>
        <w:rPr>
          <w:rFonts w:cs="Arial"/>
          <w:bCs/>
          <w:szCs w:val="22"/>
        </w:rPr>
      </w:pPr>
      <w:r w:rsidRPr="00253CF6">
        <w:rPr>
          <w:rFonts w:cs="Arial"/>
          <w:bCs/>
          <w:szCs w:val="22"/>
        </w:rPr>
        <w:t>(c)</w:t>
      </w:r>
      <w:r w:rsidR="00401694" w:rsidRPr="00253CF6">
        <w:rPr>
          <w:rFonts w:cs="Arial"/>
          <w:bCs/>
          <w:szCs w:val="22"/>
        </w:rPr>
        <w:tab/>
        <w:t xml:space="preserve">The number of structures were not recorder at the end of the security company’s contract. However they were recorded as 382 in May 2021. </w:t>
      </w:r>
    </w:p>
    <w:p w:rsidR="00401694" w:rsidRPr="00253CF6" w:rsidRDefault="00401694" w:rsidP="00253CF6">
      <w:pPr>
        <w:rPr>
          <w:bCs/>
          <w:szCs w:val="22"/>
        </w:rPr>
      </w:pPr>
    </w:p>
    <w:p w:rsidR="00253CF6" w:rsidRPr="00253CF6" w:rsidRDefault="00253CF6" w:rsidP="00253CF6">
      <w:pPr>
        <w:tabs>
          <w:tab w:val="left" w:pos="142"/>
        </w:tabs>
        <w:ind w:left="450" w:hanging="450"/>
        <w:rPr>
          <w:rFonts w:cs="Arial"/>
          <w:bCs/>
          <w:szCs w:val="22"/>
        </w:rPr>
      </w:pPr>
      <w:r w:rsidRPr="00253CF6">
        <w:rPr>
          <w:rFonts w:cs="Arial"/>
          <w:bCs/>
          <w:szCs w:val="22"/>
        </w:rPr>
        <w:t>(2)</w:t>
      </w:r>
      <w:r w:rsidRPr="00253CF6">
        <w:rPr>
          <w:rFonts w:cs="Arial"/>
          <w:bCs/>
          <w:szCs w:val="22"/>
        </w:rPr>
        <w:tab/>
      </w:r>
    </w:p>
    <w:p w:rsidR="00401694" w:rsidRPr="00253CF6" w:rsidRDefault="00401694" w:rsidP="00253CF6">
      <w:pPr>
        <w:tabs>
          <w:tab w:val="left" w:pos="142"/>
          <w:tab w:val="left" w:pos="1170"/>
        </w:tabs>
        <w:ind w:left="1170" w:hanging="720"/>
        <w:rPr>
          <w:rFonts w:cs="Arial"/>
          <w:bCs/>
          <w:szCs w:val="22"/>
        </w:rPr>
      </w:pPr>
      <w:r w:rsidRPr="00253CF6">
        <w:rPr>
          <w:rFonts w:cs="Arial"/>
          <w:bCs/>
          <w:szCs w:val="22"/>
        </w:rPr>
        <w:t>(a)</w:t>
      </w:r>
      <w:r w:rsidRPr="00253CF6">
        <w:rPr>
          <w:rFonts w:cs="Arial"/>
          <w:bCs/>
          <w:szCs w:val="22"/>
        </w:rPr>
        <w:tab/>
        <w:t>The number of completed structures were not recorded on 1 June 2021. However the next count was in February 2022 where 3800 structures were recorded.</w:t>
      </w:r>
    </w:p>
    <w:p w:rsidR="00401694" w:rsidRPr="00253CF6" w:rsidRDefault="00401694" w:rsidP="00253CF6">
      <w:pPr>
        <w:tabs>
          <w:tab w:val="left" w:pos="142"/>
        </w:tabs>
        <w:ind w:left="720" w:hanging="720"/>
        <w:rPr>
          <w:rFonts w:cs="Arial"/>
          <w:bCs/>
          <w:szCs w:val="22"/>
        </w:rPr>
      </w:pPr>
    </w:p>
    <w:p w:rsidR="00401694" w:rsidRPr="00253CF6" w:rsidRDefault="00253CF6" w:rsidP="00253CF6">
      <w:pPr>
        <w:tabs>
          <w:tab w:val="left" w:pos="142"/>
          <w:tab w:val="left" w:pos="1170"/>
        </w:tabs>
        <w:ind w:left="720" w:hanging="270"/>
        <w:rPr>
          <w:rFonts w:cs="Arial"/>
          <w:bCs/>
          <w:szCs w:val="22"/>
        </w:rPr>
      </w:pPr>
      <w:r w:rsidRPr="00253CF6">
        <w:rPr>
          <w:rFonts w:cs="Arial"/>
          <w:bCs/>
          <w:szCs w:val="22"/>
        </w:rPr>
        <w:t>(b)</w:t>
      </w:r>
      <w:r w:rsidR="00401694" w:rsidRPr="00253CF6">
        <w:rPr>
          <w:rFonts w:cs="Arial"/>
          <w:bCs/>
          <w:szCs w:val="22"/>
        </w:rPr>
        <w:tab/>
      </w:r>
      <w:r>
        <w:rPr>
          <w:rFonts w:cs="Arial"/>
          <w:bCs/>
          <w:szCs w:val="22"/>
        </w:rPr>
        <w:tab/>
      </w:r>
      <w:r w:rsidR="00401694" w:rsidRPr="00253CF6">
        <w:rPr>
          <w:rFonts w:cs="Arial"/>
          <w:bCs/>
          <w:szCs w:val="22"/>
        </w:rPr>
        <w:t xml:space="preserve">The number of demolished structures in February 2022 was recorded as </w:t>
      </w:r>
      <w:r w:rsidR="009907AD" w:rsidRPr="00253CF6">
        <w:rPr>
          <w:rFonts w:cs="Arial"/>
          <w:bCs/>
          <w:szCs w:val="22"/>
        </w:rPr>
        <w:t>247</w:t>
      </w:r>
      <w:r w:rsidR="00401694" w:rsidRPr="00253CF6">
        <w:rPr>
          <w:rFonts w:cs="Arial"/>
          <w:bCs/>
          <w:szCs w:val="22"/>
        </w:rPr>
        <w:t>.</w:t>
      </w:r>
    </w:p>
    <w:p w:rsidR="00401694" w:rsidRPr="00253CF6" w:rsidRDefault="00401694" w:rsidP="00253CF6">
      <w:pPr>
        <w:tabs>
          <w:tab w:val="left" w:pos="142"/>
        </w:tabs>
        <w:ind w:left="720" w:hanging="720"/>
        <w:rPr>
          <w:rFonts w:cs="Arial"/>
          <w:bCs/>
          <w:szCs w:val="22"/>
        </w:rPr>
      </w:pPr>
    </w:p>
    <w:p w:rsidR="00401694" w:rsidRPr="00253CF6" w:rsidRDefault="00401694" w:rsidP="00253CF6">
      <w:pPr>
        <w:tabs>
          <w:tab w:val="left" w:pos="142"/>
        </w:tabs>
        <w:ind w:left="1170" w:hanging="720"/>
        <w:rPr>
          <w:rFonts w:cs="Arial"/>
          <w:bCs/>
          <w:szCs w:val="22"/>
        </w:rPr>
      </w:pPr>
      <w:r w:rsidRPr="00253CF6">
        <w:rPr>
          <w:rFonts w:cs="Arial"/>
          <w:bCs/>
          <w:szCs w:val="22"/>
        </w:rPr>
        <w:t>(c)</w:t>
      </w:r>
      <w:r w:rsidR="00253CF6">
        <w:rPr>
          <w:rFonts w:cs="Arial"/>
          <w:bCs/>
          <w:szCs w:val="22"/>
        </w:rPr>
        <w:tab/>
      </w:r>
      <w:r w:rsidRPr="00253CF6">
        <w:rPr>
          <w:rFonts w:cs="Arial"/>
          <w:bCs/>
          <w:szCs w:val="22"/>
        </w:rPr>
        <w:t xml:space="preserve">The number of structures were not recorder at the end of the security company’s contract. However they were recorded as 3800 in February 2022. </w:t>
      </w: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4C66BB" w:rsidP="00D24FE0">
            <w:pPr>
              <w:spacing w:before="100" w:beforeAutospacing="1" w:after="100" w:afterAutospacing="1"/>
              <w:ind w:right="26"/>
              <w:outlineLvl w:val="0"/>
              <w:rPr>
                <w:rFonts w:eastAsia="Calibri" w:cs="Arial"/>
                <w:b/>
                <w:sz w:val="24"/>
                <w:szCs w:val="24"/>
              </w:rPr>
            </w:pPr>
            <w:r w:rsidRPr="00157DE9">
              <w:rPr>
                <w:rFonts w:cs="Arial"/>
                <w:b/>
                <w:sz w:val="24"/>
                <w:szCs w:val="24"/>
                <w:lang w:val="en-US" w:eastAsia="en-US"/>
              </w:rPr>
              <w:t>A</w:t>
            </w:r>
            <w:r>
              <w:rPr>
                <w:rFonts w:cs="Arial"/>
                <w:b/>
                <w:sz w:val="24"/>
                <w:szCs w:val="24"/>
                <w:lang w:val="en-US" w:eastAsia="en-US"/>
              </w:rPr>
              <w:t xml:space="preserve">TIONAL ASSEMBLY:  QUESTION NO. </w:t>
            </w:r>
            <w:r w:rsidR="001A5AA1">
              <w:rPr>
                <w:rFonts w:cs="Arial"/>
                <w:b/>
                <w:sz w:val="24"/>
                <w:szCs w:val="24"/>
                <w:lang w:val="en-US" w:eastAsia="en-US"/>
              </w:rPr>
              <w:t>164</w:t>
            </w:r>
            <w:r w:rsidR="002A3EED">
              <w:rPr>
                <w:rFonts w:cs="Arial"/>
                <w:b/>
                <w:sz w:val="24"/>
                <w:szCs w:val="24"/>
                <w:lang w:val="en-US" w:eastAsia="en-US"/>
              </w:rPr>
              <w:t>4</w:t>
            </w:r>
            <w:r w:rsidR="00E11A3E">
              <w:rPr>
                <w:rFonts w:cs="Arial"/>
                <w:b/>
                <w:sz w:val="24"/>
                <w:szCs w:val="24"/>
                <w:lang w:val="en-US" w:eastAsia="en-US"/>
              </w:rPr>
              <w:t xml:space="preserve"> </w:t>
            </w:r>
            <w:r w:rsidRPr="00157DE9">
              <w:rPr>
                <w:rFonts w:cs="Arial"/>
                <w:b/>
                <w:sz w:val="24"/>
                <w:szCs w:val="24"/>
                <w:lang w:val="en-US" w:eastAsia="en-US"/>
              </w:rPr>
              <w:t xml:space="preserve">(Written Reply) </w:t>
            </w:r>
            <w:r w:rsidR="004B64DC">
              <w:rPr>
                <w:rFonts w:eastAsia="Calibri" w:cs="Arial"/>
                <w:b/>
                <w:sz w:val="24"/>
                <w:szCs w:val="24"/>
              </w:rPr>
              <w:t>Mr</w:t>
            </w:r>
            <w:r w:rsidR="001A5AA1">
              <w:rPr>
                <w:rFonts w:eastAsia="Calibri" w:cs="Arial"/>
                <w:b/>
                <w:sz w:val="24"/>
                <w:szCs w:val="24"/>
              </w:rPr>
              <w:t xml:space="preserve">s C Phillips (DA) </w:t>
            </w:r>
            <w:r w:rsidRPr="003C11FE">
              <w:rPr>
                <w:rFonts w:eastAsia="Calibri" w:cs="Arial"/>
                <w:b/>
                <w:sz w:val="24"/>
                <w:szCs w:val="24"/>
              </w:rPr>
              <w:t>asked the Minister of Public Works and Infrastructure</w:t>
            </w:r>
            <w:r w:rsidR="00171B3F"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171B3F" w:rsidRPr="003C11FE">
              <w:rPr>
                <w:rFonts w:eastAsia="Calibri" w:cs="Arial"/>
                <w:b/>
                <w:sz w:val="24"/>
                <w:szCs w:val="24"/>
              </w:rPr>
              <w:fldChar w:fldCharType="end"/>
            </w:r>
            <w:r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DE31AF">
        <w:rPr>
          <w:bCs/>
          <w:sz w:val="24"/>
          <w:szCs w:val="24"/>
        </w:rPr>
        <w:t>1644</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CF7D71">
        <w:rPr>
          <w:bCs/>
          <w:sz w:val="24"/>
          <w:szCs w:val="24"/>
        </w:rPr>
        <w:t>Cape</w:t>
      </w:r>
      <w:r w:rsidR="00494607">
        <w:rPr>
          <w:bCs/>
          <w:sz w:val="24"/>
          <w:szCs w:val="24"/>
        </w:rPr>
        <w:t xml:space="preserve"> Town</w:t>
      </w:r>
      <w:r w:rsidR="00CF7D71">
        <w:rPr>
          <w:bCs/>
          <w:sz w:val="24"/>
          <w:szCs w:val="24"/>
        </w:rPr>
        <w:t xml:space="preserve"> Regional office and </w:t>
      </w:r>
      <w:r w:rsidR="004B64DC">
        <w:rPr>
          <w:bCs/>
          <w:sz w:val="24"/>
          <w:szCs w:val="24"/>
        </w:rPr>
        <w:t>Real Estate Management Services</w:t>
      </w:r>
      <w:r w:rsidR="002619D9">
        <w:rPr>
          <w:bCs/>
          <w:sz w:val="24"/>
          <w:szCs w:val="24"/>
        </w:rPr>
        <w:t xml:space="preserve"> 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DE31AF">
        <w:rPr>
          <w:bCs/>
          <w:sz w:val="24"/>
          <w:szCs w:val="24"/>
        </w:rPr>
        <w:t>1644</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D230D0" w:rsidRDefault="00D230D0" w:rsidP="00BE4C97">
      <w:pPr>
        <w:spacing w:line="276" w:lineRule="auto"/>
        <w:jc w:val="left"/>
        <w:rPr>
          <w:rFonts w:cs="Arial"/>
          <w:b/>
          <w:bCs/>
          <w:sz w:val="24"/>
          <w:szCs w:val="24"/>
          <w:lang w:val="en-US" w:eastAsia="en-US"/>
        </w:rPr>
      </w:pPr>
    </w:p>
    <w:p w:rsidR="00F1016D" w:rsidRDefault="00F1016D" w:rsidP="00BE4C97">
      <w:pPr>
        <w:spacing w:line="276" w:lineRule="auto"/>
        <w:jc w:val="left"/>
        <w:rPr>
          <w:rFonts w:cs="Arial"/>
          <w:b/>
          <w:bCs/>
          <w:sz w:val="24"/>
          <w:szCs w:val="24"/>
          <w:lang w:val="en-US" w:eastAsia="en-US"/>
        </w:rPr>
      </w:pPr>
    </w:p>
    <w:p w:rsidR="00494607" w:rsidRDefault="00494607" w:rsidP="00BE4C97">
      <w:pPr>
        <w:spacing w:line="276" w:lineRule="auto"/>
        <w:jc w:val="left"/>
        <w:rPr>
          <w:rFonts w:cs="Arial"/>
          <w:b/>
          <w:bCs/>
          <w:sz w:val="24"/>
          <w:szCs w:val="24"/>
          <w:lang w:val="en-US" w:eastAsia="en-US"/>
        </w:rPr>
      </w:pPr>
    </w:p>
    <w:p w:rsidR="00494607" w:rsidRPr="00D230D0" w:rsidRDefault="00494607" w:rsidP="00BE4C97">
      <w:pPr>
        <w:spacing w:line="276" w:lineRule="auto"/>
        <w:jc w:val="left"/>
        <w:rPr>
          <w:rFonts w:cs="Arial"/>
          <w:b/>
          <w:bCs/>
          <w:sz w:val="24"/>
          <w:szCs w:val="24"/>
          <w:lang w:val="en-US" w:eastAsia="en-US"/>
        </w:rPr>
      </w:pPr>
    </w:p>
    <w:p w:rsidR="006A0EE3" w:rsidRPr="00D230D0" w:rsidRDefault="00D230D0" w:rsidP="00D230D0">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BC42E2" w:rsidRDefault="00F1016D" w:rsidP="00BC42E2">
      <w:pPr>
        <w:jc w:val="left"/>
        <w:rPr>
          <w:rFonts w:cs="Arial"/>
          <w:b/>
          <w:sz w:val="24"/>
          <w:szCs w:val="24"/>
          <w:lang w:val="en-US" w:eastAsia="en-US"/>
        </w:rPr>
      </w:pPr>
      <w:r>
        <w:rPr>
          <w:rFonts w:cs="Arial"/>
          <w:b/>
          <w:sz w:val="24"/>
          <w:szCs w:val="24"/>
          <w:lang w:val="en-US" w:eastAsia="en-US"/>
        </w:rPr>
        <w:t xml:space="preserve">MS. </w:t>
      </w:r>
      <w:r w:rsidR="00BC42E2">
        <w:rPr>
          <w:rFonts w:cs="Arial"/>
          <w:b/>
          <w:sz w:val="24"/>
          <w:szCs w:val="24"/>
          <w:lang w:val="en-US" w:eastAsia="en-US"/>
        </w:rPr>
        <w:t xml:space="preserve">T. KOLELE </w:t>
      </w:r>
    </w:p>
    <w:p w:rsidR="006A0EE3" w:rsidRDefault="00BC42E2" w:rsidP="00BC42E2">
      <w:pPr>
        <w:jc w:val="left"/>
        <w:rPr>
          <w:rFonts w:cs="Arial"/>
          <w:b/>
          <w:sz w:val="24"/>
          <w:szCs w:val="24"/>
          <w:lang w:val="en-US" w:eastAsia="en-US"/>
        </w:rPr>
      </w:pPr>
      <w:r>
        <w:rPr>
          <w:rFonts w:cs="Arial"/>
          <w:b/>
          <w:sz w:val="24"/>
          <w:szCs w:val="24"/>
          <w:lang w:val="en-US" w:eastAsia="en-US"/>
        </w:rPr>
        <w:t xml:space="preserve">ACTING </w:t>
      </w:r>
      <w:r w:rsidR="00F1016D">
        <w:rPr>
          <w:rFonts w:cs="Arial"/>
          <w:b/>
          <w:sz w:val="24"/>
          <w:szCs w:val="24"/>
          <w:lang w:val="en-US" w:eastAsia="en-US"/>
        </w:rPr>
        <w:t xml:space="preserve">REGIONAL MANAGER:  </w:t>
      </w:r>
      <w:r w:rsidR="00494607">
        <w:rPr>
          <w:rFonts w:cs="Arial"/>
          <w:b/>
          <w:sz w:val="24"/>
          <w:szCs w:val="24"/>
          <w:lang w:val="en-US" w:eastAsia="en-US"/>
        </w:rPr>
        <w:t>CAPE TOWN</w:t>
      </w:r>
    </w:p>
    <w:p w:rsidR="006A0EE3" w:rsidRDefault="006A0EE3" w:rsidP="006A0EE3">
      <w:pPr>
        <w:tabs>
          <w:tab w:val="left" w:pos="6642"/>
        </w:tabs>
        <w:jc w:val="left"/>
        <w:rPr>
          <w:rFonts w:cs="Arial"/>
          <w:b/>
          <w:sz w:val="24"/>
          <w:szCs w:val="24"/>
          <w:lang w:val="en-US" w:eastAsia="en-US"/>
        </w:rPr>
      </w:pPr>
      <w:r>
        <w:rPr>
          <w:rFonts w:cs="Arial"/>
          <w:b/>
          <w:sz w:val="24"/>
          <w:szCs w:val="24"/>
          <w:lang w:val="en-US" w:eastAsia="en-US"/>
        </w:rPr>
        <w:t>DATE:</w:t>
      </w:r>
    </w:p>
    <w:p w:rsidR="006A0EE3" w:rsidRDefault="006A0EE3" w:rsidP="006A0EE3">
      <w:pPr>
        <w:tabs>
          <w:tab w:val="left" w:pos="6642"/>
        </w:tabs>
        <w:jc w:val="left"/>
        <w:rPr>
          <w:rFonts w:cs="Arial"/>
          <w:sz w:val="24"/>
          <w:szCs w:val="24"/>
          <w:lang w:val="en-US" w:eastAsia="en-US"/>
        </w:rPr>
      </w:pPr>
    </w:p>
    <w:p w:rsidR="00F1016D" w:rsidRDefault="00F1016D" w:rsidP="006A0EE3">
      <w:pPr>
        <w:tabs>
          <w:tab w:val="left" w:pos="6642"/>
        </w:tabs>
        <w:jc w:val="left"/>
        <w:rPr>
          <w:rFonts w:cs="Arial"/>
          <w:sz w:val="24"/>
          <w:szCs w:val="24"/>
          <w:lang w:val="en-US" w:eastAsia="en-US"/>
        </w:rPr>
      </w:pPr>
    </w:p>
    <w:p w:rsidR="00F1016D" w:rsidRDefault="00F1016D" w:rsidP="00F1016D">
      <w:pPr>
        <w:spacing w:line="276" w:lineRule="auto"/>
        <w:rPr>
          <w:bCs/>
          <w:sz w:val="24"/>
          <w:szCs w:val="24"/>
        </w:rPr>
      </w:pPr>
      <w:r w:rsidRPr="00913A54">
        <w:rPr>
          <w:bCs/>
          <w:sz w:val="24"/>
          <w:szCs w:val="24"/>
        </w:rPr>
        <w:t>I hereby attest that the information pr</w:t>
      </w:r>
      <w:r>
        <w:rPr>
          <w:bCs/>
          <w:sz w:val="24"/>
          <w:szCs w:val="24"/>
        </w:rPr>
        <w:t xml:space="preserve">ovided in response to NA PQ No. 1644 </w:t>
      </w:r>
      <w:r w:rsidRPr="00913A54">
        <w:rPr>
          <w:bCs/>
          <w:sz w:val="24"/>
          <w:szCs w:val="24"/>
        </w:rPr>
        <w:t xml:space="preserve">is true and correct, </w:t>
      </w:r>
      <w:r>
        <w:rPr>
          <w:bCs/>
          <w:sz w:val="24"/>
          <w:szCs w:val="24"/>
        </w:rPr>
        <w:t>to the best of my knowledge</w:t>
      </w:r>
      <w:r w:rsidRPr="00913A54">
        <w:rPr>
          <w:bCs/>
          <w:sz w:val="24"/>
          <w:szCs w:val="24"/>
        </w:rPr>
        <w:t>.</w:t>
      </w:r>
    </w:p>
    <w:p w:rsidR="00F1016D" w:rsidRDefault="00F1016D" w:rsidP="00F1016D">
      <w:pPr>
        <w:spacing w:line="276" w:lineRule="auto"/>
        <w:jc w:val="left"/>
        <w:rPr>
          <w:rFonts w:cs="Arial"/>
          <w:b/>
          <w:bCs/>
          <w:sz w:val="24"/>
          <w:szCs w:val="24"/>
          <w:lang w:val="en-US" w:eastAsia="en-US"/>
        </w:rPr>
      </w:pPr>
    </w:p>
    <w:p w:rsidR="00F1016D" w:rsidRDefault="00F1016D" w:rsidP="00F1016D">
      <w:pPr>
        <w:spacing w:line="276" w:lineRule="auto"/>
        <w:jc w:val="left"/>
        <w:rPr>
          <w:rFonts w:cs="Arial"/>
          <w:b/>
          <w:bCs/>
          <w:sz w:val="24"/>
          <w:szCs w:val="24"/>
          <w:lang w:val="en-US" w:eastAsia="en-US"/>
        </w:rPr>
      </w:pPr>
    </w:p>
    <w:p w:rsidR="00494607" w:rsidRDefault="00494607" w:rsidP="00F1016D">
      <w:pPr>
        <w:spacing w:line="276" w:lineRule="auto"/>
        <w:jc w:val="left"/>
        <w:rPr>
          <w:rFonts w:cs="Arial"/>
          <w:b/>
          <w:bCs/>
          <w:sz w:val="24"/>
          <w:szCs w:val="24"/>
          <w:lang w:val="en-US" w:eastAsia="en-US"/>
        </w:rPr>
      </w:pPr>
    </w:p>
    <w:p w:rsidR="00494607" w:rsidRPr="00D230D0" w:rsidRDefault="00494607" w:rsidP="00F1016D">
      <w:pPr>
        <w:spacing w:line="276" w:lineRule="auto"/>
        <w:jc w:val="left"/>
        <w:rPr>
          <w:rFonts w:cs="Arial"/>
          <w:b/>
          <w:bCs/>
          <w:sz w:val="24"/>
          <w:szCs w:val="24"/>
          <w:lang w:val="en-US" w:eastAsia="en-US"/>
        </w:rPr>
      </w:pPr>
    </w:p>
    <w:p w:rsidR="00F1016D" w:rsidRPr="00D230D0" w:rsidRDefault="00F1016D" w:rsidP="00F1016D">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F1016D" w:rsidRPr="00067BEA" w:rsidRDefault="00F1016D" w:rsidP="00F1016D">
      <w:pPr>
        <w:jc w:val="left"/>
        <w:rPr>
          <w:rFonts w:cs="Arial"/>
          <w:b/>
          <w:sz w:val="24"/>
          <w:szCs w:val="24"/>
          <w:lang w:val="en-US" w:eastAsia="en-US"/>
        </w:rPr>
      </w:pPr>
      <w:r>
        <w:rPr>
          <w:rFonts w:cs="Arial"/>
          <w:b/>
          <w:sz w:val="24"/>
          <w:szCs w:val="24"/>
          <w:lang w:val="en-US" w:eastAsia="en-US"/>
        </w:rPr>
        <w:t>MR. M. MABINJA</w:t>
      </w:r>
    </w:p>
    <w:p w:rsidR="00F1016D" w:rsidRDefault="00F1016D" w:rsidP="00F1016D">
      <w:pPr>
        <w:tabs>
          <w:tab w:val="left" w:pos="5450"/>
        </w:tabs>
        <w:jc w:val="left"/>
        <w:rPr>
          <w:rFonts w:cs="Arial"/>
          <w:b/>
          <w:sz w:val="24"/>
          <w:szCs w:val="24"/>
          <w:lang w:val="en-US" w:eastAsia="en-US"/>
        </w:rPr>
      </w:pPr>
      <w:r>
        <w:rPr>
          <w:rFonts w:cs="Arial"/>
          <w:b/>
          <w:sz w:val="24"/>
          <w:szCs w:val="24"/>
          <w:lang w:val="en-US" w:eastAsia="en-US"/>
        </w:rPr>
        <w:t>ACTING DEPUTY-DIRECTOR-GENERAL: REAL ESTATE MANAGEMENT SERVICES</w:t>
      </w:r>
    </w:p>
    <w:p w:rsidR="00F1016D" w:rsidRDefault="00F1016D" w:rsidP="00F1016D">
      <w:pPr>
        <w:tabs>
          <w:tab w:val="left" w:pos="6642"/>
        </w:tabs>
        <w:jc w:val="left"/>
        <w:rPr>
          <w:rFonts w:cs="Arial"/>
          <w:b/>
          <w:sz w:val="24"/>
          <w:szCs w:val="24"/>
          <w:lang w:val="en-US" w:eastAsia="en-US"/>
        </w:rPr>
      </w:pPr>
      <w:r>
        <w:rPr>
          <w:rFonts w:cs="Arial"/>
          <w:b/>
          <w:sz w:val="24"/>
          <w:szCs w:val="24"/>
          <w:lang w:val="en-US" w:eastAsia="en-US"/>
        </w:rPr>
        <w:t>DATE:</w:t>
      </w:r>
    </w:p>
    <w:p w:rsidR="00F1016D" w:rsidRDefault="00F1016D" w:rsidP="00F1016D">
      <w:pPr>
        <w:tabs>
          <w:tab w:val="left" w:pos="6642"/>
        </w:tabs>
        <w:jc w:val="left"/>
        <w:rPr>
          <w:rFonts w:cs="Arial"/>
          <w:sz w:val="24"/>
          <w:szCs w:val="24"/>
          <w:lang w:val="en-US" w:eastAsia="en-US"/>
        </w:rPr>
      </w:pPr>
    </w:p>
    <w:p w:rsidR="006A0EE3" w:rsidRDefault="006A0EE3" w:rsidP="00FE69CA">
      <w:pPr>
        <w:tabs>
          <w:tab w:val="left" w:pos="6642"/>
        </w:tabs>
        <w:jc w:val="left"/>
        <w:rPr>
          <w:rFonts w:cs="Arial"/>
          <w:sz w:val="24"/>
          <w:szCs w:val="24"/>
          <w:lang w:val="en-US" w:eastAsia="en-US"/>
        </w:rPr>
      </w:pPr>
    </w:p>
    <w:p w:rsidR="00494607" w:rsidRPr="0063218F" w:rsidRDefault="00494607" w:rsidP="00FE69CA">
      <w:pPr>
        <w:tabs>
          <w:tab w:val="left" w:pos="6642"/>
        </w:tabs>
        <w:jc w:val="left"/>
        <w:rPr>
          <w:rFonts w:cs="Arial"/>
          <w:sz w:val="24"/>
          <w:szCs w:val="24"/>
          <w:lang w:val="en-US" w:eastAsia="en-US"/>
        </w:rPr>
      </w:pPr>
    </w:p>
    <w:p w:rsidR="0021389C" w:rsidRPr="00B3104F" w:rsidRDefault="0021389C" w:rsidP="0021389C">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21389C" w:rsidRPr="0063218F" w:rsidRDefault="0021389C" w:rsidP="0021389C">
      <w:pPr>
        <w:jc w:val="left"/>
        <w:rPr>
          <w:rFonts w:cs="Arial"/>
          <w:bCs/>
          <w:sz w:val="24"/>
          <w:szCs w:val="24"/>
          <w:lang w:val="en-US" w:eastAsia="en-US"/>
        </w:rPr>
      </w:pPr>
    </w:p>
    <w:p w:rsidR="0021389C" w:rsidRDefault="0021389C"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CC147B" w:rsidRDefault="00CC147B" w:rsidP="00BE3976">
      <w:pPr>
        <w:jc w:val="left"/>
        <w:rPr>
          <w:rFonts w:cs="Arial"/>
          <w:sz w:val="24"/>
          <w:szCs w:val="24"/>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94607" w:rsidRPr="00437DD0" w:rsidTr="00B054C2">
        <w:tc>
          <w:tcPr>
            <w:tcW w:w="9729" w:type="dxa"/>
            <w:tcBorders>
              <w:top w:val="single" w:sz="4" w:space="0" w:color="auto"/>
              <w:left w:val="single" w:sz="4" w:space="0" w:color="auto"/>
              <w:bottom w:val="single" w:sz="4" w:space="0" w:color="auto"/>
            </w:tcBorders>
          </w:tcPr>
          <w:p w:rsidR="00494607" w:rsidRPr="00437DD0" w:rsidRDefault="00494607" w:rsidP="00B054C2">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Pr="00157DE9">
              <w:rPr>
                <w:rFonts w:cs="Arial"/>
                <w:b/>
                <w:sz w:val="24"/>
                <w:szCs w:val="24"/>
                <w:lang w:val="en-US" w:eastAsia="en-US"/>
              </w:rPr>
              <w:t>A</w:t>
            </w:r>
            <w:r>
              <w:rPr>
                <w:rFonts w:cs="Arial"/>
                <w:b/>
                <w:sz w:val="24"/>
                <w:szCs w:val="24"/>
                <w:lang w:val="en-US" w:eastAsia="en-US"/>
              </w:rPr>
              <w:t xml:space="preserve">TIONAL ASSEMBLY:  QUESTION NO. 1644 </w:t>
            </w:r>
            <w:r w:rsidRPr="00157DE9">
              <w:rPr>
                <w:rFonts w:cs="Arial"/>
                <w:b/>
                <w:sz w:val="24"/>
                <w:szCs w:val="24"/>
                <w:lang w:val="en-US" w:eastAsia="en-US"/>
              </w:rPr>
              <w:t xml:space="preserve">(Written Reply) </w:t>
            </w:r>
            <w:r>
              <w:rPr>
                <w:rFonts w:eastAsia="Calibri" w:cs="Arial"/>
                <w:b/>
                <w:sz w:val="24"/>
                <w:szCs w:val="24"/>
              </w:rPr>
              <w:t xml:space="preserve">Mrs C Phillips (DA) </w:t>
            </w:r>
            <w:r w:rsidRPr="003C11FE">
              <w:rPr>
                <w:rFonts w:eastAsia="Calibri" w:cs="Arial"/>
                <w:b/>
                <w:sz w:val="24"/>
                <w:szCs w:val="24"/>
              </w:rPr>
              <w:t>asked the Minister of Public Works and Infrastructure</w:t>
            </w:r>
            <w:r w:rsidR="00171B3F"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171B3F" w:rsidRPr="003C11FE">
              <w:rPr>
                <w:rFonts w:eastAsia="Calibri" w:cs="Arial"/>
                <w:b/>
                <w:sz w:val="24"/>
                <w:szCs w:val="24"/>
              </w:rPr>
              <w:fldChar w:fldCharType="end"/>
            </w:r>
            <w:r w:rsidRPr="003C11FE">
              <w:rPr>
                <w:rFonts w:eastAsia="Calibri" w:cs="Arial"/>
                <w:b/>
                <w:sz w:val="24"/>
                <w:szCs w:val="24"/>
              </w:rPr>
              <w:t>:</w:t>
            </w:r>
          </w:p>
        </w:tc>
      </w:tr>
    </w:tbl>
    <w:p w:rsidR="00494607" w:rsidRDefault="00494607" w:rsidP="00BE3976">
      <w:pPr>
        <w:jc w:val="left"/>
        <w:rPr>
          <w:rFonts w:cs="Arial"/>
          <w:sz w:val="24"/>
          <w:szCs w:val="24"/>
          <w:lang w:val="en-US" w:eastAsia="en-US"/>
        </w:rPr>
      </w:pPr>
    </w:p>
    <w:p w:rsidR="00125120" w:rsidRDefault="00125120" w:rsidP="00BE3976">
      <w:pPr>
        <w:jc w:val="left"/>
        <w:rPr>
          <w:rFonts w:cs="Arial"/>
          <w:sz w:val="24"/>
          <w:szCs w:val="24"/>
          <w:lang w:val="en-US" w:eastAsia="en-US"/>
        </w:rPr>
      </w:pPr>
    </w:p>
    <w:p w:rsidR="00494607" w:rsidRDefault="00494607"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0D6071" w:rsidRDefault="000D6071" w:rsidP="000D6071">
      <w:pPr>
        <w:tabs>
          <w:tab w:val="left" w:pos="5590"/>
        </w:tabs>
        <w:jc w:val="left"/>
        <w:rPr>
          <w:rFonts w:cs="Arial"/>
          <w:bCs/>
          <w:sz w:val="24"/>
          <w:szCs w:val="24"/>
          <w:lang w:val="en-US" w:eastAsia="en-US"/>
        </w:rPr>
      </w:pPr>
    </w:p>
    <w:p w:rsidR="00EA5011" w:rsidRDefault="00EA5011"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D33347" w:rsidRDefault="00D3334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1"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E4433">
        <w:rPr>
          <w:b/>
          <w:bCs/>
          <w:sz w:val="24"/>
          <w:szCs w:val="24"/>
        </w:rPr>
        <w:t>1644</w:t>
      </w:r>
      <w:r w:rsidR="00C4188B">
        <w:rPr>
          <w:b/>
          <w:bCs/>
          <w:sz w:val="24"/>
          <w:szCs w:val="24"/>
        </w:rPr>
        <w:t xml:space="preserve"> </w:t>
      </w:r>
      <w:r>
        <w:rPr>
          <w:b/>
          <w:bCs/>
          <w:sz w:val="24"/>
          <w:szCs w:val="24"/>
        </w:rPr>
        <w:t>[</w:t>
      </w:r>
      <w:r w:rsidR="002E4433">
        <w:rPr>
          <w:b/>
          <w:bCs/>
          <w:sz w:val="24"/>
          <w:szCs w:val="24"/>
        </w:rPr>
        <w:t>N</w:t>
      </w:r>
      <w:r w:rsidR="00C4188B">
        <w:rPr>
          <w:b/>
          <w:bCs/>
          <w:sz w:val="24"/>
          <w:szCs w:val="24"/>
        </w:rPr>
        <w:t>W</w:t>
      </w:r>
      <w:r w:rsidR="002E4433">
        <w:rPr>
          <w:b/>
          <w:bCs/>
          <w:sz w:val="24"/>
          <w:szCs w:val="24"/>
        </w:rPr>
        <w:t>1885</w:t>
      </w:r>
      <w:r w:rsidR="00C4188B">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C4188B">
        <w:rPr>
          <w:b/>
          <w:bCs/>
          <w:sz w:val="24"/>
          <w:szCs w:val="24"/>
        </w:rPr>
        <w:t xml:space="preserve">12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437DD0" w:rsidRPr="00CF7D71" w:rsidRDefault="002E4433"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1644</w:t>
      </w:r>
      <w:r w:rsidR="00CF7D71">
        <w:rPr>
          <w:rFonts w:eastAsia="Calibri" w:cs="Arial"/>
          <w:b/>
          <w:sz w:val="24"/>
          <w:szCs w:val="24"/>
        </w:rPr>
        <w:t>.</w:t>
      </w:r>
      <w:r w:rsidR="00CF7D71">
        <w:rPr>
          <w:rFonts w:eastAsia="Calibri" w:cs="Arial"/>
          <w:b/>
          <w:sz w:val="24"/>
          <w:szCs w:val="24"/>
        </w:rPr>
        <w:tab/>
      </w:r>
      <w:r w:rsidR="004B64DC" w:rsidRPr="004B64DC">
        <w:rPr>
          <w:rFonts w:cs="Arial"/>
          <w:b/>
          <w:sz w:val="24"/>
          <w:szCs w:val="24"/>
          <w:lang w:val="en-US" w:eastAsia="en-US"/>
        </w:rPr>
        <w:t>Mr</w:t>
      </w:r>
      <w:r>
        <w:rPr>
          <w:rFonts w:cs="Arial"/>
          <w:b/>
          <w:sz w:val="24"/>
          <w:szCs w:val="24"/>
          <w:lang w:val="en-US" w:eastAsia="en-US"/>
        </w:rPr>
        <w:t>s</w:t>
      </w:r>
      <w:r w:rsidR="00336BBE">
        <w:rPr>
          <w:rFonts w:cs="Arial"/>
          <w:b/>
          <w:sz w:val="24"/>
          <w:szCs w:val="24"/>
          <w:lang w:val="en-US" w:eastAsia="en-US"/>
        </w:rPr>
        <w:t>.</w:t>
      </w:r>
      <w:r>
        <w:rPr>
          <w:rFonts w:cs="Arial"/>
          <w:b/>
          <w:sz w:val="24"/>
          <w:szCs w:val="24"/>
          <w:lang w:val="en-US" w:eastAsia="en-US"/>
        </w:rPr>
        <w:t xml:space="preserve"> C Phillips (DA) </w:t>
      </w:r>
      <w:r w:rsidR="00437DD0" w:rsidRPr="003C11FE">
        <w:rPr>
          <w:rFonts w:eastAsia="Calibri" w:cs="Arial"/>
          <w:b/>
          <w:sz w:val="24"/>
          <w:szCs w:val="24"/>
        </w:rPr>
        <w:t>asked the Minister of Public Works and Infrastructure</w:t>
      </w:r>
      <w:r w:rsidR="00171B3F"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171B3F" w:rsidRPr="00CF7D71">
        <w:rPr>
          <w:rFonts w:eastAsia="Calibri" w:cs="Arial"/>
          <w:b/>
          <w:sz w:val="24"/>
          <w:szCs w:val="24"/>
        </w:rPr>
        <w:fldChar w:fldCharType="end"/>
      </w:r>
      <w:r w:rsidR="00437DD0" w:rsidRPr="00CF7D71">
        <w:rPr>
          <w:rFonts w:eastAsia="Calibri" w:cs="Arial"/>
          <w:b/>
          <w:sz w:val="24"/>
          <w:szCs w:val="24"/>
        </w:rPr>
        <w:t>:</w:t>
      </w:r>
    </w:p>
    <w:p w:rsidR="008E4FDD" w:rsidRPr="00CF7D71" w:rsidRDefault="008E4FDD" w:rsidP="00CF7D71">
      <w:pPr>
        <w:spacing w:before="100" w:beforeAutospacing="1" w:after="100" w:afterAutospacing="1"/>
        <w:ind w:left="1440" w:hanging="720"/>
        <w:outlineLvl w:val="0"/>
        <w:rPr>
          <w:rFonts w:eastAsia="Calibri" w:cs="Arial"/>
          <w:sz w:val="24"/>
          <w:szCs w:val="24"/>
        </w:rPr>
      </w:pPr>
      <w:r w:rsidRPr="00CF7D71">
        <w:rPr>
          <w:rFonts w:eastAsia="Calibri" w:cs="Arial"/>
          <w:sz w:val="24"/>
          <w:szCs w:val="24"/>
        </w:rPr>
        <w:t>(1)</w:t>
      </w:r>
      <w:r w:rsidRPr="00CF7D71">
        <w:rPr>
          <w:rFonts w:eastAsia="Calibri" w:cs="Arial"/>
          <w:sz w:val="24"/>
          <w:szCs w:val="24"/>
        </w:rPr>
        <w:tab/>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15 April 2021, (b) half-completed structures demolished and/or removed by the specified company when they took over on the specified date and (c) completed structures on the relevant properties when the contract of the company expired on 15 May 2021; if not, why not; if so, what are the relevant details;</w:t>
      </w:r>
    </w:p>
    <w:p w:rsidR="007524A4" w:rsidRPr="00CF7D71" w:rsidRDefault="008E4FDD" w:rsidP="00CF7D71">
      <w:pPr>
        <w:ind w:left="1440" w:right="26" w:hanging="720"/>
        <w:outlineLvl w:val="0"/>
        <w:rPr>
          <w:rFonts w:cs="Arial"/>
          <w:sz w:val="24"/>
          <w:szCs w:val="24"/>
        </w:rPr>
      </w:pPr>
      <w:r w:rsidRPr="00CF7D71">
        <w:rPr>
          <w:rFonts w:eastAsia="Calibri" w:cs="Arial"/>
          <w:sz w:val="24"/>
          <w:szCs w:val="24"/>
        </w:rPr>
        <w:t>(2)</w:t>
      </w:r>
      <w:r w:rsidRPr="00CF7D71">
        <w:rPr>
          <w:rFonts w:eastAsia="Calibri" w:cs="Arial"/>
          <w:sz w:val="24"/>
          <w:szCs w:val="24"/>
        </w:rPr>
        <w:tab/>
        <w:t xml:space="preserve">whether he will furnish Mrs C Phillips with the relevant details regarding the total number of (a) completed structures on the relevant properties when a different security company (name furnished) took over on 1 June 2021, (b) half-completed structures demolished and/or removed by the specified company when they took </w:t>
      </w:r>
      <w:r w:rsidRPr="00CF7D71">
        <w:rPr>
          <w:rFonts w:eastAsia="Calibri" w:cs="Arial"/>
          <w:bCs/>
          <w:color w:val="222222"/>
          <w:sz w:val="24"/>
          <w:szCs w:val="24"/>
          <w:lang w:val="en-GB"/>
        </w:rPr>
        <w:t>over</w:t>
      </w:r>
      <w:r w:rsidRPr="00CF7D71">
        <w:rPr>
          <w:rFonts w:eastAsia="Calibri" w:cs="Arial"/>
          <w:sz w:val="24"/>
          <w:szCs w:val="24"/>
        </w:rPr>
        <w:t xml:space="preserve"> on the specified date and (c) completed structures on the relevant properties when the contract of the company expired on 30 November 2021; if not, why not; if so,</w:t>
      </w:r>
      <w:r w:rsidR="00CF7D71">
        <w:rPr>
          <w:rFonts w:eastAsia="Calibri" w:cs="Arial"/>
          <w:sz w:val="24"/>
          <w:szCs w:val="24"/>
        </w:rPr>
        <w:t xml:space="preserve"> what are the relevant details?</w:t>
      </w:r>
      <w:r w:rsidR="00CF7D71">
        <w:rPr>
          <w:rFonts w:eastAsia="Calibri" w:cs="Arial"/>
          <w:sz w:val="24"/>
          <w:szCs w:val="24"/>
        </w:rPr>
        <w:tab/>
      </w:r>
      <w:r w:rsidR="00CF7D71">
        <w:rPr>
          <w:rFonts w:eastAsia="Calibri" w:cs="Arial"/>
          <w:sz w:val="24"/>
          <w:szCs w:val="24"/>
        </w:rPr>
        <w:tab/>
      </w:r>
      <w:r w:rsidRPr="00CF7D71">
        <w:rPr>
          <w:rFonts w:eastAsia="Calibri" w:cs="Arial"/>
          <w:b/>
          <w:sz w:val="24"/>
          <w:szCs w:val="24"/>
        </w:rPr>
        <w:t>NW1885E</w:t>
      </w:r>
      <w:r w:rsidRPr="00CF7D71">
        <w:rPr>
          <w:rFonts w:cs="Arial"/>
          <w:sz w:val="24"/>
          <w:szCs w:val="24"/>
        </w:rPr>
        <w:t xml:space="preserve"> </w:t>
      </w:r>
    </w:p>
    <w:p w:rsidR="00DC4D71" w:rsidRPr="00DC4D71"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253CF6" w:rsidRDefault="00253CF6" w:rsidP="00745B02">
      <w:pPr>
        <w:rPr>
          <w:b/>
          <w:bCs/>
          <w:sz w:val="24"/>
          <w:szCs w:val="24"/>
          <w:u w:val="single"/>
        </w:rPr>
      </w:pPr>
    </w:p>
    <w:p w:rsidR="00253CF6" w:rsidRDefault="00253CF6" w:rsidP="00745B02">
      <w:pPr>
        <w:rPr>
          <w:b/>
          <w:bCs/>
          <w:sz w:val="24"/>
          <w:szCs w:val="24"/>
          <w:u w:val="single"/>
        </w:rPr>
      </w:pPr>
    </w:p>
    <w:p w:rsidR="00494607" w:rsidRDefault="0049460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411860" w:rsidRPr="00253CF6" w:rsidRDefault="00411860" w:rsidP="00411860">
      <w:pPr>
        <w:rPr>
          <w:b/>
          <w:bCs/>
          <w:sz w:val="24"/>
          <w:szCs w:val="24"/>
        </w:rPr>
      </w:pPr>
      <w:r w:rsidRPr="00253CF6">
        <w:rPr>
          <w:b/>
          <w:bCs/>
          <w:sz w:val="24"/>
          <w:szCs w:val="24"/>
        </w:rPr>
        <w:t>The Minister of Public Works and Infrastructure</w:t>
      </w:r>
      <w:r w:rsidR="002F5890" w:rsidRPr="00253CF6">
        <w:rPr>
          <w:b/>
          <w:bCs/>
          <w:sz w:val="24"/>
          <w:szCs w:val="24"/>
        </w:rPr>
        <w:t>:</w:t>
      </w:r>
    </w:p>
    <w:p w:rsidR="00411860" w:rsidRPr="002F5890" w:rsidRDefault="00411860" w:rsidP="00EF13FD">
      <w:pPr>
        <w:spacing w:line="276" w:lineRule="auto"/>
        <w:rPr>
          <w:bCs/>
          <w:sz w:val="24"/>
          <w:szCs w:val="24"/>
        </w:rPr>
      </w:pPr>
    </w:p>
    <w:p w:rsidR="00253CF6" w:rsidRDefault="00253CF6" w:rsidP="00EF13FD">
      <w:pPr>
        <w:pStyle w:val="ListParagraph"/>
        <w:numPr>
          <w:ilvl w:val="0"/>
          <w:numId w:val="45"/>
        </w:numPr>
        <w:spacing w:line="276" w:lineRule="auto"/>
        <w:ind w:left="450" w:hanging="450"/>
        <w:rPr>
          <w:rFonts w:cs="Arial"/>
          <w:bCs/>
          <w:sz w:val="24"/>
          <w:szCs w:val="24"/>
        </w:rPr>
      </w:pPr>
    </w:p>
    <w:p w:rsidR="00253CF6" w:rsidRDefault="00411860" w:rsidP="00EF13FD">
      <w:pPr>
        <w:pStyle w:val="ListParagraph"/>
        <w:numPr>
          <w:ilvl w:val="0"/>
          <w:numId w:val="46"/>
        </w:numPr>
        <w:tabs>
          <w:tab w:val="left" w:pos="1710"/>
        </w:tabs>
        <w:spacing w:line="276" w:lineRule="auto"/>
        <w:rPr>
          <w:rFonts w:cs="Arial"/>
          <w:bCs/>
          <w:sz w:val="24"/>
          <w:szCs w:val="24"/>
        </w:rPr>
      </w:pPr>
      <w:r w:rsidRPr="00253CF6">
        <w:rPr>
          <w:rFonts w:cs="Arial"/>
          <w:bCs/>
          <w:sz w:val="24"/>
          <w:szCs w:val="24"/>
        </w:rPr>
        <w:t xml:space="preserve">The number of </w:t>
      </w:r>
      <w:r w:rsidR="00814D18" w:rsidRPr="00253CF6">
        <w:rPr>
          <w:rFonts w:cs="Arial"/>
          <w:bCs/>
          <w:sz w:val="24"/>
          <w:szCs w:val="24"/>
        </w:rPr>
        <w:t xml:space="preserve">completed </w:t>
      </w:r>
      <w:r w:rsidRPr="00253CF6">
        <w:rPr>
          <w:rFonts w:cs="Arial"/>
          <w:bCs/>
          <w:sz w:val="24"/>
          <w:szCs w:val="24"/>
        </w:rPr>
        <w:t>structures</w:t>
      </w:r>
      <w:r w:rsidR="00814D18" w:rsidRPr="00253CF6">
        <w:rPr>
          <w:rFonts w:cs="Arial"/>
          <w:bCs/>
          <w:sz w:val="24"/>
          <w:szCs w:val="24"/>
        </w:rPr>
        <w:t xml:space="preserve"> </w:t>
      </w:r>
      <w:r w:rsidR="00366EA8" w:rsidRPr="00253CF6">
        <w:rPr>
          <w:rFonts w:cs="Arial"/>
          <w:bCs/>
          <w:sz w:val="24"/>
          <w:szCs w:val="24"/>
        </w:rPr>
        <w:t xml:space="preserve">were not recorded on 15 April 2021. However they were recorded </w:t>
      </w:r>
      <w:r w:rsidR="008359B1" w:rsidRPr="00253CF6">
        <w:rPr>
          <w:rFonts w:cs="Arial"/>
          <w:bCs/>
          <w:sz w:val="24"/>
          <w:szCs w:val="24"/>
        </w:rPr>
        <w:t xml:space="preserve">during </w:t>
      </w:r>
      <w:r w:rsidR="0053168B" w:rsidRPr="00253CF6">
        <w:rPr>
          <w:rFonts w:cs="Arial"/>
          <w:bCs/>
          <w:sz w:val="24"/>
          <w:szCs w:val="24"/>
        </w:rPr>
        <w:t xml:space="preserve">an </w:t>
      </w:r>
      <w:r w:rsidR="008359B1" w:rsidRPr="00253CF6">
        <w:rPr>
          <w:rFonts w:cs="Arial"/>
          <w:bCs/>
          <w:sz w:val="24"/>
          <w:szCs w:val="24"/>
        </w:rPr>
        <w:t xml:space="preserve">operation </w:t>
      </w:r>
      <w:r w:rsidR="0053168B" w:rsidRPr="00253CF6">
        <w:rPr>
          <w:rFonts w:cs="Arial"/>
          <w:bCs/>
          <w:sz w:val="24"/>
          <w:szCs w:val="24"/>
        </w:rPr>
        <w:t xml:space="preserve">carried out by the </w:t>
      </w:r>
      <w:r w:rsidR="008359B1" w:rsidRPr="00253CF6">
        <w:rPr>
          <w:rFonts w:cs="Arial"/>
          <w:bCs/>
          <w:sz w:val="24"/>
          <w:szCs w:val="24"/>
        </w:rPr>
        <w:t xml:space="preserve">Sheriff of the court </w:t>
      </w:r>
      <w:r w:rsidR="00366EA8" w:rsidRPr="00253CF6">
        <w:rPr>
          <w:rFonts w:cs="Arial"/>
          <w:bCs/>
          <w:sz w:val="24"/>
          <w:szCs w:val="24"/>
        </w:rPr>
        <w:t>in May 2021 as 382.</w:t>
      </w:r>
    </w:p>
    <w:p w:rsidR="00EF13FD" w:rsidRPr="00EF13FD" w:rsidRDefault="00EF13FD" w:rsidP="00EF13FD">
      <w:pPr>
        <w:tabs>
          <w:tab w:val="left" w:pos="1710"/>
        </w:tabs>
        <w:spacing w:line="276" w:lineRule="auto"/>
        <w:ind w:left="450"/>
        <w:rPr>
          <w:rFonts w:cs="Arial"/>
          <w:bCs/>
          <w:sz w:val="24"/>
          <w:szCs w:val="24"/>
        </w:rPr>
      </w:pPr>
    </w:p>
    <w:p w:rsidR="00EF13FD" w:rsidRDefault="00452081" w:rsidP="00EF13FD">
      <w:pPr>
        <w:pStyle w:val="ListParagraph"/>
        <w:numPr>
          <w:ilvl w:val="0"/>
          <w:numId w:val="46"/>
        </w:numPr>
        <w:tabs>
          <w:tab w:val="left" w:pos="1710"/>
        </w:tabs>
        <w:spacing w:line="276" w:lineRule="auto"/>
        <w:rPr>
          <w:rFonts w:cs="Arial"/>
          <w:bCs/>
          <w:sz w:val="24"/>
          <w:szCs w:val="24"/>
        </w:rPr>
      </w:pPr>
      <w:r w:rsidRPr="002F5890">
        <w:rPr>
          <w:rFonts w:cs="Arial"/>
          <w:bCs/>
          <w:sz w:val="24"/>
          <w:szCs w:val="24"/>
        </w:rPr>
        <w:t>The number of demolished structures as at May 2021 was recorded as 100.</w:t>
      </w:r>
    </w:p>
    <w:p w:rsidR="00EF13FD" w:rsidRPr="00EF13FD" w:rsidRDefault="00EF13FD" w:rsidP="00EF13FD">
      <w:pPr>
        <w:tabs>
          <w:tab w:val="left" w:pos="1710"/>
        </w:tabs>
        <w:spacing w:line="276" w:lineRule="auto"/>
        <w:ind w:left="450"/>
        <w:rPr>
          <w:rFonts w:cs="Arial"/>
          <w:bCs/>
          <w:sz w:val="24"/>
          <w:szCs w:val="24"/>
        </w:rPr>
      </w:pPr>
    </w:p>
    <w:p w:rsidR="00452081" w:rsidRPr="002F5890" w:rsidRDefault="00253CF6" w:rsidP="00EF13FD">
      <w:pPr>
        <w:pStyle w:val="ListParagraph"/>
        <w:tabs>
          <w:tab w:val="left" w:pos="1710"/>
        </w:tabs>
        <w:spacing w:line="276" w:lineRule="auto"/>
        <w:ind w:left="990" w:hanging="540"/>
        <w:rPr>
          <w:rFonts w:cs="Arial"/>
          <w:bCs/>
          <w:sz w:val="24"/>
          <w:szCs w:val="24"/>
        </w:rPr>
      </w:pPr>
      <w:r>
        <w:rPr>
          <w:rFonts w:cs="Arial"/>
          <w:bCs/>
          <w:sz w:val="24"/>
          <w:szCs w:val="24"/>
        </w:rPr>
        <w:t>(c)</w:t>
      </w:r>
      <w:r w:rsidR="00452081" w:rsidRPr="002F5890">
        <w:rPr>
          <w:rFonts w:cs="Arial"/>
          <w:bCs/>
          <w:sz w:val="24"/>
          <w:szCs w:val="24"/>
        </w:rPr>
        <w:tab/>
        <w:t xml:space="preserve">The number of structures were not recorder at the end of the security company’s contract. However they were recorded as 382 in May 2021. </w:t>
      </w:r>
    </w:p>
    <w:p w:rsidR="00452081" w:rsidRPr="002F5890" w:rsidRDefault="00452081" w:rsidP="00EF13FD">
      <w:pPr>
        <w:tabs>
          <w:tab w:val="left" w:pos="142"/>
        </w:tabs>
        <w:spacing w:line="276" w:lineRule="auto"/>
        <w:ind w:left="720" w:hanging="720"/>
        <w:rPr>
          <w:rFonts w:cs="Arial"/>
          <w:bCs/>
          <w:sz w:val="24"/>
          <w:szCs w:val="24"/>
        </w:rPr>
      </w:pPr>
    </w:p>
    <w:p w:rsidR="00253CF6" w:rsidRDefault="00253CF6" w:rsidP="00EF13FD">
      <w:pPr>
        <w:tabs>
          <w:tab w:val="left" w:pos="450"/>
        </w:tabs>
        <w:spacing w:line="276" w:lineRule="auto"/>
        <w:ind w:left="540" w:hanging="540"/>
        <w:rPr>
          <w:rFonts w:cs="Arial"/>
          <w:bCs/>
          <w:sz w:val="24"/>
          <w:szCs w:val="24"/>
        </w:rPr>
      </w:pPr>
      <w:r>
        <w:rPr>
          <w:rFonts w:cs="Arial"/>
          <w:bCs/>
          <w:sz w:val="24"/>
          <w:szCs w:val="24"/>
        </w:rPr>
        <w:t>(</w:t>
      </w:r>
      <w:r w:rsidR="00452081" w:rsidRPr="002F5890">
        <w:rPr>
          <w:rFonts w:cs="Arial"/>
          <w:bCs/>
          <w:sz w:val="24"/>
          <w:szCs w:val="24"/>
        </w:rPr>
        <w:t>2</w:t>
      </w:r>
      <w:r>
        <w:rPr>
          <w:rFonts w:cs="Arial"/>
          <w:bCs/>
          <w:sz w:val="24"/>
          <w:szCs w:val="24"/>
        </w:rPr>
        <w:t>)</w:t>
      </w:r>
      <w:r>
        <w:rPr>
          <w:rFonts w:cs="Arial"/>
          <w:bCs/>
          <w:sz w:val="24"/>
          <w:szCs w:val="24"/>
        </w:rPr>
        <w:tab/>
      </w:r>
    </w:p>
    <w:p w:rsidR="00EF13FD" w:rsidRDefault="00452081" w:rsidP="00EF13FD">
      <w:pPr>
        <w:tabs>
          <w:tab w:val="left" w:pos="450"/>
        </w:tabs>
        <w:spacing w:line="276" w:lineRule="auto"/>
        <w:ind w:left="1080" w:hanging="630"/>
        <w:rPr>
          <w:rFonts w:cs="Arial"/>
          <w:bCs/>
          <w:sz w:val="24"/>
          <w:szCs w:val="24"/>
        </w:rPr>
      </w:pPr>
      <w:r w:rsidRPr="002F5890">
        <w:rPr>
          <w:rFonts w:cs="Arial"/>
          <w:bCs/>
          <w:sz w:val="24"/>
          <w:szCs w:val="24"/>
        </w:rPr>
        <w:t>(a)</w:t>
      </w:r>
      <w:r w:rsidR="00EF13FD">
        <w:rPr>
          <w:rFonts w:cs="Arial"/>
          <w:bCs/>
          <w:sz w:val="20"/>
        </w:rPr>
        <w:tab/>
      </w:r>
      <w:r w:rsidRPr="002F5890">
        <w:rPr>
          <w:rFonts w:cs="Arial"/>
          <w:bCs/>
          <w:sz w:val="24"/>
          <w:szCs w:val="24"/>
        </w:rPr>
        <w:t xml:space="preserve">The number of completed structures were not recorded on 1 June 2021. However </w:t>
      </w:r>
      <w:r w:rsidR="0053168B" w:rsidRPr="002F5890">
        <w:rPr>
          <w:rFonts w:cs="Arial"/>
          <w:bCs/>
          <w:sz w:val="24"/>
          <w:szCs w:val="24"/>
        </w:rPr>
        <w:t xml:space="preserve">the next count was in February 2022 </w:t>
      </w:r>
      <w:r w:rsidR="005C0025" w:rsidRPr="002F5890">
        <w:rPr>
          <w:rFonts w:cs="Arial"/>
          <w:bCs/>
          <w:sz w:val="24"/>
          <w:szCs w:val="24"/>
        </w:rPr>
        <w:t>where 3800 structures were recorded.</w:t>
      </w:r>
    </w:p>
    <w:p w:rsidR="00EF13FD" w:rsidRDefault="00EF13FD" w:rsidP="00EF13FD">
      <w:pPr>
        <w:tabs>
          <w:tab w:val="left" w:pos="450"/>
        </w:tabs>
        <w:spacing w:line="276" w:lineRule="auto"/>
        <w:ind w:left="1080" w:hanging="630"/>
        <w:rPr>
          <w:rFonts w:cs="Arial"/>
          <w:bCs/>
          <w:sz w:val="24"/>
          <w:szCs w:val="24"/>
        </w:rPr>
      </w:pPr>
    </w:p>
    <w:p w:rsidR="00EF13FD" w:rsidRDefault="00452081" w:rsidP="00EF13FD">
      <w:pPr>
        <w:tabs>
          <w:tab w:val="left" w:pos="450"/>
        </w:tabs>
        <w:spacing w:line="276" w:lineRule="auto"/>
        <w:ind w:left="1080" w:hanging="630"/>
        <w:rPr>
          <w:rFonts w:cs="Arial"/>
          <w:bCs/>
          <w:sz w:val="24"/>
          <w:szCs w:val="24"/>
        </w:rPr>
      </w:pPr>
      <w:r w:rsidRPr="002F5890">
        <w:rPr>
          <w:rFonts w:cs="Arial"/>
          <w:bCs/>
          <w:sz w:val="24"/>
          <w:szCs w:val="24"/>
        </w:rPr>
        <w:t>(b)</w:t>
      </w:r>
      <w:r w:rsidRPr="002F5890">
        <w:rPr>
          <w:rFonts w:cs="Arial"/>
          <w:bCs/>
          <w:sz w:val="24"/>
          <w:szCs w:val="24"/>
        </w:rPr>
        <w:tab/>
        <w:t xml:space="preserve">The number of demolished structures </w:t>
      </w:r>
      <w:r w:rsidR="005C0025" w:rsidRPr="002F5890">
        <w:rPr>
          <w:rFonts w:cs="Arial"/>
          <w:bCs/>
          <w:sz w:val="24"/>
          <w:szCs w:val="24"/>
        </w:rPr>
        <w:t xml:space="preserve">in </w:t>
      </w:r>
      <w:r w:rsidR="00455647" w:rsidRPr="002F5890">
        <w:rPr>
          <w:rFonts w:cs="Arial"/>
          <w:bCs/>
          <w:sz w:val="24"/>
          <w:szCs w:val="24"/>
        </w:rPr>
        <w:t>February 2022</w:t>
      </w:r>
      <w:r w:rsidRPr="002F5890">
        <w:rPr>
          <w:rFonts w:cs="Arial"/>
          <w:bCs/>
          <w:sz w:val="24"/>
          <w:szCs w:val="24"/>
        </w:rPr>
        <w:t xml:space="preserve"> was recorded as </w:t>
      </w:r>
      <w:r w:rsidR="002F5890">
        <w:rPr>
          <w:rFonts w:cs="Arial"/>
          <w:bCs/>
          <w:sz w:val="24"/>
          <w:szCs w:val="24"/>
        </w:rPr>
        <w:t>247</w:t>
      </w:r>
      <w:r w:rsidR="005C0025" w:rsidRPr="002F5890">
        <w:rPr>
          <w:rFonts w:cs="Arial"/>
          <w:bCs/>
          <w:sz w:val="24"/>
          <w:szCs w:val="24"/>
        </w:rPr>
        <w:t>.</w:t>
      </w:r>
    </w:p>
    <w:p w:rsidR="00EF13FD" w:rsidRDefault="00EF13FD" w:rsidP="00EF13FD">
      <w:pPr>
        <w:tabs>
          <w:tab w:val="left" w:pos="450"/>
        </w:tabs>
        <w:spacing w:line="276" w:lineRule="auto"/>
        <w:ind w:left="1080" w:hanging="630"/>
        <w:rPr>
          <w:rFonts w:cs="Arial"/>
          <w:bCs/>
          <w:sz w:val="24"/>
          <w:szCs w:val="24"/>
        </w:rPr>
      </w:pPr>
    </w:p>
    <w:p w:rsidR="00452081" w:rsidRPr="002F5890" w:rsidRDefault="00452081" w:rsidP="00EF13FD">
      <w:pPr>
        <w:tabs>
          <w:tab w:val="left" w:pos="450"/>
        </w:tabs>
        <w:spacing w:line="276" w:lineRule="auto"/>
        <w:ind w:left="1080" w:hanging="630"/>
        <w:rPr>
          <w:rFonts w:cs="Arial"/>
          <w:bCs/>
          <w:sz w:val="24"/>
          <w:szCs w:val="24"/>
        </w:rPr>
      </w:pPr>
      <w:r w:rsidRPr="002F5890">
        <w:rPr>
          <w:rFonts w:cs="Arial"/>
          <w:bCs/>
          <w:sz w:val="24"/>
          <w:szCs w:val="24"/>
        </w:rPr>
        <w:t xml:space="preserve">(c) </w:t>
      </w:r>
      <w:r w:rsidRPr="002F5890">
        <w:rPr>
          <w:rFonts w:cs="Arial"/>
          <w:bCs/>
          <w:sz w:val="24"/>
          <w:szCs w:val="24"/>
        </w:rPr>
        <w:tab/>
        <w:t xml:space="preserve">The number of structures were not recorder at the end of the security company’s contract. However they were recorded as </w:t>
      </w:r>
      <w:r w:rsidR="00455647" w:rsidRPr="002F5890">
        <w:rPr>
          <w:rFonts w:cs="Arial"/>
          <w:bCs/>
          <w:sz w:val="24"/>
          <w:szCs w:val="24"/>
        </w:rPr>
        <w:t>3800</w:t>
      </w:r>
      <w:r w:rsidRPr="002F5890">
        <w:rPr>
          <w:rFonts w:cs="Arial"/>
          <w:bCs/>
          <w:sz w:val="24"/>
          <w:szCs w:val="24"/>
        </w:rPr>
        <w:t xml:space="preserve"> in </w:t>
      </w:r>
      <w:r w:rsidR="00455647" w:rsidRPr="002F5890">
        <w:rPr>
          <w:rFonts w:cs="Arial"/>
          <w:bCs/>
          <w:sz w:val="24"/>
          <w:szCs w:val="24"/>
        </w:rPr>
        <w:t>February 2022.</w:t>
      </w:r>
      <w:r w:rsidRPr="002F5890">
        <w:rPr>
          <w:rFonts w:cs="Arial"/>
          <w:bCs/>
          <w:sz w:val="24"/>
          <w:szCs w:val="24"/>
        </w:rPr>
        <w:t xml:space="preserve"> </w:t>
      </w:r>
    </w:p>
    <w:p w:rsidR="00452081" w:rsidRPr="002F5890" w:rsidRDefault="00452081" w:rsidP="00EF13FD">
      <w:pPr>
        <w:tabs>
          <w:tab w:val="left" w:pos="142"/>
        </w:tabs>
        <w:spacing w:line="276" w:lineRule="auto"/>
        <w:ind w:left="720" w:hanging="720"/>
        <w:rPr>
          <w:rFonts w:cs="Arial"/>
          <w:bCs/>
          <w:sz w:val="24"/>
          <w:szCs w:val="24"/>
        </w:rPr>
      </w:pPr>
    </w:p>
    <w:p w:rsidR="00452081" w:rsidRDefault="00452081" w:rsidP="00EF13FD">
      <w:pPr>
        <w:tabs>
          <w:tab w:val="left" w:pos="142"/>
        </w:tabs>
        <w:spacing w:line="276" w:lineRule="auto"/>
        <w:ind w:left="720" w:hanging="720"/>
        <w:rPr>
          <w:rFonts w:cs="Arial"/>
          <w:b/>
          <w:bCs/>
          <w:sz w:val="24"/>
          <w:szCs w:val="24"/>
        </w:rPr>
      </w:pPr>
    </w:p>
    <w:p w:rsidR="00452081" w:rsidRDefault="00452081" w:rsidP="00411860">
      <w:pPr>
        <w:tabs>
          <w:tab w:val="left" w:pos="142"/>
        </w:tabs>
        <w:ind w:left="720" w:hanging="720"/>
        <w:rPr>
          <w:rFonts w:cs="Arial"/>
          <w:b/>
          <w:bCs/>
          <w:sz w:val="24"/>
          <w:szCs w:val="24"/>
        </w:rPr>
      </w:pPr>
    </w:p>
    <w:p w:rsidR="00F27B4D" w:rsidRDefault="00F27B4D" w:rsidP="00F27B4D">
      <w:pPr>
        <w:rPr>
          <w:b/>
          <w:bCs/>
          <w:sz w:val="24"/>
          <w:szCs w:val="24"/>
        </w:rPr>
      </w:pPr>
    </w:p>
    <w:p w:rsidR="00F27B4D" w:rsidRDefault="00F27B4D" w:rsidP="00F27B4D">
      <w:pPr>
        <w:jc w:val="left"/>
        <w:rPr>
          <w:rFonts w:cs="Arial"/>
          <w:b/>
          <w:sz w:val="24"/>
          <w:szCs w:val="24"/>
          <w:lang w:val="en-US" w:eastAsia="en-US"/>
        </w:rPr>
      </w:pPr>
      <w:r>
        <w:rPr>
          <w:rFonts w:cs="Arial"/>
          <w:b/>
          <w:sz w:val="24"/>
          <w:szCs w:val="24"/>
          <w:lang w:val="en-US" w:eastAsia="en-US"/>
        </w:rPr>
        <w:t>_________________________</w:t>
      </w:r>
    </w:p>
    <w:p w:rsidR="00F27B4D" w:rsidRDefault="00F27B4D" w:rsidP="00F27B4D">
      <w:pPr>
        <w:jc w:val="left"/>
        <w:rPr>
          <w:rFonts w:cs="Arial"/>
          <w:b/>
          <w:bCs/>
          <w:sz w:val="24"/>
          <w:szCs w:val="24"/>
          <w:lang w:val="en-US" w:eastAsia="en-US"/>
        </w:rPr>
      </w:pPr>
      <w:r>
        <w:rPr>
          <w:rFonts w:cs="Arial"/>
          <w:b/>
          <w:bCs/>
          <w:sz w:val="24"/>
          <w:szCs w:val="24"/>
          <w:lang w:val="en-US" w:eastAsia="en-US"/>
        </w:rPr>
        <w:t>MR. S ZIKALALA, MP</w:t>
      </w:r>
    </w:p>
    <w:p w:rsidR="00F27B4D" w:rsidRDefault="00F27B4D" w:rsidP="00F27B4D">
      <w:pPr>
        <w:jc w:val="left"/>
        <w:rPr>
          <w:rFonts w:cs="Arial"/>
          <w:b/>
          <w:bCs/>
          <w:sz w:val="24"/>
          <w:szCs w:val="24"/>
          <w:lang w:val="en-US" w:eastAsia="en-US"/>
        </w:rPr>
      </w:pPr>
      <w:r>
        <w:rPr>
          <w:rFonts w:cs="Arial"/>
          <w:b/>
          <w:bCs/>
          <w:sz w:val="24"/>
          <w:szCs w:val="24"/>
          <w:lang w:val="en-US" w:eastAsia="en-US"/>
        </w:rPr>
        <w:t>MINISTER OF PUBLIC WORKS AND INFRASTRUCTURE</w:t>
      </w:r>
    </w:p>
    <w:p w:rsidR="00F27B4D" w:rsidRDefault="00F27B4D" w:rsidP="00F27B4D">
      <w:pPr>
        <w:tabs>
          <w:tab w:val="left" w:pos="1498"/>
        </w:tabs>
        <w:jc w:val="left"/>
        <w:rPr>
          <w:rFonts w:ascii="Times New Roman" w:hAnsi="Times New Roman"/>
          <w:sz w:val="20"/>
          <w:lang w:val="en-GB"/>
        </w:rPr>
      </w:pPr>
      <w:r>
        <w:rPr>
          <w:rFonts w:cs="Arial"/>
          <w:b/>
          <w:bCs/>
          <w:sz w:val="24"/>
          <w:szCs w:val="24"/>
          <w:lang w:val="en-US" w:eastAsia="en-US"/>
        </w:rPr>
        <w:t>DATE:</w:t>
      </w:r>
    </w:p>
    <w:p w:rsidR="00452081" w:rsidRDefault="00452081" w:rsidP="00411860">
      <w:pPr>
        <w:tabs>
          <w:tab w:val="left" w:pos="142"/>
        </w:tabs>
        <w:ind w:left="720" w:hanging="720"/>
        <w:rPr>
          <w:rFonts w:cs="Arial"/>
          <w:b/>
          <w:bCs/>
          <w:sz w:val="24"/>
          <w:szCs w:val="24"/>
        </w:rPr>
      </w:pPr>
    </w:p>
    <w:p w:rsidR="00452081" w:rsidRDefault="00452081" w:rsidP="00411860">
      <w:pPr>
        <w:tabs>
          <w:tab w:val="left" w:pos="142"/>
        </w:tabs>
        <w:ind w:left="720" w:hanging="720"/>
        <w:rPr>
          <w:rFonts w:cs="Arial"/>
          <w:b/>
          <w:bCs/>
          <w:sz w:val="24"/>
          <w:szCs w:val="24"/>
        </w:rPr>
      </w:pPr>
    </w:p>
    <w:p w:rsidR="00A31A17" w:rsidRPr="00494607" w:rsidRDefault="00494607" w:rsidP="00494607">
      <w:pPr>
        <w:tabs>
          <w:tab w:val="left" w:pos="7120"/>
        </w:tabs>
        <w:rPr>
          <w:rFonts w:ascii="Times New Roman" w:hAnsi="Times New Roman"/>
          <w:sz w:val="20"/>
          <w:lang w:val="en-GB"/>
        </w:rPr>
      </w:pPr>
      <w:r>
        <w:rPr>
          <w:rFonts w:ascii="Times New Roman" w:hAnsi="Times New Roman"/>
          <w:sz w:val="20"/>
          <w:lang w:val="en-GB"/>
        </w:rPr>
        <w:tab/>
      </w:r>
    </w:p>
    <w:sectPr w:rsidR="00A31A17" w:rsidRPr="00494607" w:rsidSect="00541CDC">
      <w:footerReference w:type="default" r:id="rId12"/>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8E" w:rsidRDefault="00234C8E" w:rsidP="00B01072">
      <w:r>
        <w:separator/>
      </w:r>
    </w:p>
  </w:endnote>
  <w:endnote w:type="continuationSeparator" w:id="0">
    <w:p w:rsidR="00234C8E" w:rsidRDefault="00234C8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3C736A">
      <w:rPr>
        <w:rFonts w:eastAsiaTheme="majorEastAsia" w:cs="Arial"/>
        <w:b/>
        <w:bCs/>
        <w:sz w:val="18"/>
        <w:szCs w:val="18"/>
        <w:lang w:val="en-US"/>
      </w:rPr>
      <w:t>164</w:t>
    </w:r>
    <w:r w:rsidR="00C45308">
      <w:rPr>
        <w:rFonts w:eastAsiaTheme="majorEastAsia" w:cs="Arial"/>
        <w:b/>
        <w:bCs/>
        <w:sz w:val="18"/>
        <w:szCs w:val="18"/>
        <w:lang w:val="en-US"/>
      </w:rPr>
      <w:t>4</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494607" w:rsidRPr="00494607">
      <w:rPr>
        <w:rFonts w:eastAsia="Calibri" w:cs="Arial"/>
        <w:b/>
        <w:sz w:val="18"/>
        <w:szCs w:val="18"/>
        <w:lang w:val="af-ZA" w:eastAsia="en-US"/>
      </w:rPr>
      <w:t>Mrs</w:t>
    </w:r>
    <w:r w:rsidR="00494607" w:rsidRPr="00494607">
      <w:rPr>
        <w:rFonts w:eastAsia="Calibri" w:cs="Arial"/>
        <w:b/>
        <w:sz w:val="18"/>
        <w:szCs w:val="18"/>
        <w:lang w:val="en-GB" w:eastAsia="en-US"/>
      </w:rPr>
      <w:t xml:space="preserve"> C Phillips (DA)</w:t>
    </w:r>
    <w:r w:rsidRPr="00745B02">
      <w:rPr>
        <w:rFonts w:eastAsiaTheme="majorEastAsia" w:cs="Arial"/>
        <w:b/>
        <w:bCs/>
        <w:sz w:val="18"/>
        <w:szCs w:val="18"/>
        <w:lang w:val="en-US"/>
      </w:rPr>
      <w:tab/>
      <w:t xml:space="preserve">PAGE </w:t>
    </w:r>
    <w:r w:rsidR="00171B3F" w:rsidRPr="00171B3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71B3F" w:rsidRPr="00171B3F">
      <w:rPr>
        <w:rFonts w:eastAsiaTheme="majorEastAsia" w:cs="Arial"/>
        <w:b/>
        <w:bCs/>
        <w:sz w:val="18"/>
        <w:szCs w:val="18"/>
        <w:lang w:val="en-US"/>
      </w:rPr>
      <w:fldChar w:fldCharType="separate"/>
    </w:r>
    <w:r w:rsidR="00234C8E">
      <w:rPr>
        <w:rFonts w:eastAsiaTheme="majorEastAsia" w:cs="Arial"/>
        <w:b/>
        <w:bCs/>
        <w:noProof/>
        <w:sz w:val="18"/>
        <w:szCs w:val="18"/>
        <w:lang w:val="en-US"/>
      </w:rPr>
      <w:t>1</w:t>
    </w:r>
    <w:r w:rsidR="00171B3F"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8E" w:rsidRDefault="00234C8E" w:rsidP="00B01072">
      <w:r>
        <w:separator/>
      </w:r>
    </w:p>
  </w:footnote>
  <w:footnote w:type="continuationSeparator" w:id="0">
    <w:p w:rsidR="00234C8E" w:rsidRDefault="00234C8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7"/>
  </w:num>
  <w:num w:numId="2">
    <w:abstractNumId w:val="44"/>
  </w:num>
  <w:num w:numId="3">
    <w:abstractNumId w:val="27"/>
  </w:num>
  <w:num w:numId="4">
    <w:abstractNumId w:val="18"/>
  </w:num>
  <w:num w:numId="5">
    <w:abstractNumId w:val="0"/>
  </w:num>
  <w:num w:numId="6">
    <w:abstractNumId w:val="23"/>
  </w:num>
  <w:num w:numId="7">
    <w:abstractNumId w:val="38"/>
  </w:num>
  <w:num w:numId="8">
    <w:abstractNumId w:val="24"/>
  </w:num>
  <w:num w:numId="9">
    <w:abstractNumId w:val="43"/>
  </w:num>
  <w:num w:numId="10">
    <w:abstractNumId w:val="17"/>
  </w:num>
  <w:num w:numId="11">
    <w:abstractNumId w:val="34"/>
  </w:num>
  <w:num w:numId="12">
    <w:abstractNumId w:val="11"/>
  </w:num>
  <w:num w:numId="13">
    <w:abstractNumId w:val="26"/>
  </w:num>
  <w:num w:numId="14">
    <w:abstractNumId w:val="20"/>
  </w:num>
  <w:num w:numId="15">
    <w:abstractNumId w:val="6"/>
  </w:num>
  <w:num w:numId="16">
    <w:abstractNumId w:val="3"/>
  </w:num>
  <w:num w:numId="17">
    <w:abstractNumId w:val="2"/>
  </w:num>
  <w:num w:numId="18">
    <w:abstractNumId w:val="10"/>
  </w:num>
  <w:num w:numId="19">
    <w:abstractNumId w:val="19"/>
  </w:num>
  <w:num w:numId="20">
    <w:abstractNumId w:val="8"/>
  </w:num>
  <w:num w:numId="21">
    <w:abstractNumId w:val="39"/>
  </w:num>
  <w:num w:numId="22">
    <w:abstractNumId w:val="12"/>
  </w:num>
  <w:num w:numId="23">
    <w:abstractNumId w:val="5"/>
  </w:num>
  <w:num w:numId="24">
    <w:abstractNumId w:val="21"/>
  </w:num>
  <w:num w:numId="25">
    <w:abstractNumId w:val="41"/>
  </w:num>
  <w:num w:numId="26">
    <w:abstractNumId w:val="29"/>
  </w:num>
  <w:num w:numId="27">
    <w:abstractNumId w:val="36"/>
  </w:num>
  <w:num w:numId="28">
    <w:abstractNumId w:val="7"/>
  </w:num>
  <w:num w:numId="29">
    <w:abstractNumId w:val="25"/>
  </w:num>
  <w:num w:numId="30">
    <w:abstractNumId w:val="35"/>
  </w:num>
  <w:num w:numId="31">
    <w:abstractNumId w:val="33"/>
  </w:num>
  <w:num w:numId="32">
    <w:abstractNumId w:val="13"/>
  </w:num>
  <w:num w:numId="33">
    <w:abstractNumId w:val="30"/>
  </w:num>
  <w:num w:numId="34">
    <w:abstractNumId w:val="4"/>
  </w:num>
  <w:num w:numId="35">
    <w:abstractNumId w:val="32"/>
  </w:num>
  <w:num w:numId="36">
    <w:abstractNumId w:val="1"/>
  </w:num>
  <w:num w:numId="37">
    <w:abstractNumId w:val="40"/>
  </w:num>
  <w:num w:numId="38">
    <w:abstractNumId w:val="14"/>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2"/>
  </w:num>
  <w:num w:numId="43">
    <w:abstractNumId w:val="15"/>
  </w:num>
  <w:num w:numId="44">
    <w:abstractNumId w:val="42"/>
  </w:num>
  <w:num w:numId="45">
    <w:abstractNumId w:val="28"/>
  </w:num>
  <w:num w:numId="4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1B3F"/>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4C8E"/>
    <w:rsid w:val="00235486"/>
    <w:rsid w:val="00235BF8"/>
    <w:rsid w:val="00236664"/>
    <w:rsid w:val="00242584"/>
    <w:rsid w:val="00243357"/>
    <w:rsid w:val="002458D7"/>
    <w:rsid w:val="00246B8B"/>
    <w:rsid w:val="00246FF5"/>
    <w:rsid w:val="00247522"/>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6B86"/>
    <w:rsid w:val="002F0F2F"/>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6EA8"/>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68B"/>
    <w:rsid w:val="00531D8A"/>
    <w:rsid w:val="0053237C"/>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78"/>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4D18"/>
    <w:rsid w:val="00815C6A"/>
    <w:rsid w:val="008211CE"/>
    <w:rsid w:val="008232E5"/>
    <w:rsid w:val="00826E85"/>
    <w:rsid w:val="00827605"/>
    <w:rsid w:val="008319DA"/>
    <w:rsid w:val="00832F84"/>
    <w:rsid w:val="00833EF9"/>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168"/>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44E"/>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354"/>
    <w:rsid w:val="00C44A06"/>
    <w:rsid w:val="00C45308"/>
    <w:rsid w:val="00C45CDF"/>
    <w:rsid w:val="00C5293A"/>
    <w:rsid w:val="00C52FC8"/>
    <w:rsid w:val="00C530C9"/>
    <w:rsid w:val="00C53231"/>
    <w:rsid w:val="00C53A44"/>
    <w:rsid w:val="00C55CF0"/>
    <w:rsid w:val="00C609C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5E86"/>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281"/>
    <w:rsid w:val="00EC1FB9"/>
    <w:rsid w:val="00EC3C54"/>
    <w:rsid w:val="00EC4852"/>
    <w:rsid w:val="00EC67E0"/>
    <w:rsid w:val="00EC7474"/>
    <w:rsid w:val="00EC7991"/>
    <w:rsid w:val="00ED0463"/>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21A7"/>
    <w:rsid w:val="00F14909"/>
    <w:rsid w:val="00F15F16"/>
    <w:rsid w:val="00F16197"/>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566A"/>
    <w:rsid w:val="00F35A5D"/>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orks.gov.z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E604-019F-4E22-91DA-70C2778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2023-05-18T12:12:00Z</cp:lastPrinted>
  <dcterms:created xsi:type="dcterms:W3CDTF">2023-07-21T12:16:00Z</dcterms:created>
  <dcterms:modified xsi:type="dcterms:W3CDTF">2023-07-21T12:16:00Z</dcterms:modified>
</cp:coreProperties>
</file>