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B8692" w14:textId="77777777" w:rsidR="00AB04D4" w:rsidRDefault="00AB04D4" w:rsidP="003E66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7911A423" wp14:editId="34D2BF70">
            <wp:extent cx="1781175" cy="653415"/>
            <wp:effectExtent l="0" t="0" r="9525" b="0"/>
            <wp:docPr id="1" name="Picture 1" descr="DAFF unit_RGB_26mm height_satu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AFF unit_RGB_26mm height_satu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676D1" w14:textId="77777777" w:rsidR="00AB04D4" w:rsidRDefault="00AB04D4" w:rsidP="003E66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C8F95B" w14:textId="77777777" w:rsidR="003E6663" w:rsidRPr="00AB04D4" w:rsidRDefault="003E6663" w:rsidP="003E66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04D4">
        <w:rPr>
          <w:rFonts w:ascii="Arial" w:hAnsi="Arial" w:cs="Arial"/>
          <w:b/>
          <w:sz w:val="24"/>
          <w:szCs w:val="24"/>
        </w:rPr>
        <w:t>NATIONAL ASSEMBLY</w:t>
      </w:r>
    </w:p>
    <w:p w14:paraId="5F12F232" w14:textId="77777777" w:rsidR="003E6663" w:rsidRPr="00AB04D4" w:rsidRDefault="003E6663" w:rsidP="003E66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04D4">
        <w:rPr>
          <w:rFonts w:ascii="Arial" w:hAnsi="Arial" w:cs="Arial"/>
          <w:b/>
          <w:sz w:val="24"/>
          <w:szCs w:val="24"/>
        </w:rPr>
        <w:t>WRITTEN REPLY</w:t>
      </w:r>
    </w:p>
    <w:p w14:paraId="74E255B5" w14:textId="77777777" w:rsidR="003E6663" w:rsidRPr="00AB04D4" w:rsidRDefault="003E6663" w:rsidP="003E66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04D4">
        <w:rPr>
          <w:rFonts w:ascii="Arial" w:hAnsi="Arial" w:cs="Arial"/>
          <w:b/>
          <w:sz w:val="24"/>
          <w:szCs w:val="24"/>
        </w:rPr>
        <w:t>QUESTION 1640</w:t>
      </w:r>
      <w:r w:rsidR="00AB04D4" w:rsidRPr="00AB04D4">
        <w:rPr>
          <w:rFonts w:ascii="Arial" w:hAnsi="Arial" w:cs="Arial"/>
          <w:b/>
          <w:sz w:val="24"/>
          <w:szCs w:val="24"/>
        </w:rPr>
        <w:t xml:space="preserve"> </w:t>
      </w:r>
    </w:p>
    <w:p w14:paraId="29FEF006" w14:textId="77777777" w:rsidR="003E6663" w:rsidRPr="00AB04D4" w:rsidRDefault="003E6663" w:rsidP="003E666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04D4">
        <w:rPr>
          <w:rFonts w:ascii="Arial" w:hAnsi="Arial" w:cs="Arial"/>
          <w:b/>
          <w:sz w:val="24"/>
          <w:szCs w:val="24"/>
        </w:rPr>
        <w:t>MINISTER OF AGRICULTURE, FORESTRY AND FISHERIES:</w:t>
      </w:r>
    </w:p>
    <w:p w14:paraId="344AE5FB" w14:textId="77777777" w:rsidR="003E6663" w:rsidRPr="00AB04D4" w:rsidRDefault="003E6663" w:rsidP="003E6663">
      <w:pPr>
        <w:pStyle w:val="Bodytextnarrative"/>
        <w:ind w:left="0"/>
        <w:rPr>
          <w:b/>
          <w:sz w:val="22"/>
          <w:szCs w:val="22"/>
        </w:rPr>
      </w:pPr>
    </w:p>
    <w:p w14:paraId="386592D2" w14:textId="77777777" w:rsidR="003E6663" w:rsidRPr="00AB04D4" w:rsidRDefault="00AB04D4" w:rsidP="003E6663">
      <w:pPr>
        <w:pStyle w:val="Bodytextnarrative"/>
        <w:ind w:left="0"/>
        <w:rPr>
          <w:b/>
          <w:bCs/>
          <w:sz w:val="22"/>
          <w:szCs w:val="22"/>
        </w:rPr>
      </w:pPr>
      <w:r w:rsidRPr="00AB04D4">
        <w:rPr>
          <w:b/>
          <w:sz w:val="22"/>
          <w:szCs w:val="22"/>
        </w:rPr>
        <w:t>QUESTION</w:t>
      </w:r>
      <w:r w:rsidR="003E6663" w:rsidRPr="00AB04D4">
        <w:rPr>
          <w:b/>
          <w:sz w:val="22"/>
          <w:szCs w:val="22"/>
        </w:rPr>
        <w:t xml:space="preserve"> 1640: National Assembly  </w:t>
      </w:r>
    </w:p>
    <w:p w14:paraId="2BBE4474" w14:textId="77777777" w:rsidR="003E6663" w:rsidRPr="00AB04D4" w:rsidRDefault="003E6663" w:rsidP="003E6663">
      <w:pPr>
        <w:spacing w:after="0" w:line="240" w:lineRule="auto"/>
        <w:rPr>
          <w:rFonts w:ascii="Arial" w:hAnsi="Arial" w:cs="Arial"/>
          <w:szCs w:val="21"/>
        </w:rPr>
      </w:pPr>
    </w:p>
    <w:p w14:paraId="3D54D887" w14:textId="77777777" w:rsidR="003E6663" w:rsidRPr="00AB04D4" w:rsidRDefault="003E6663" w:rsidP="003E6663">
      <w:pPr>
        <w:spacing w:after="0" w:line="240" w:lineRule="auto"/>
        <w:rPr>
          <w:rFonts w:ascii="Arial" w:hAnsi="Arial" w:cs="Arial"/>
          <w:b/>
          <w:szCs w:val="21"/>
        </w:rPr>
      </w:pPr>
      <w:r w:rsidRPr="00AB04D4">
        <w:rPr>
          <w:rFonts w:ascii="Arial" w:hAnsi="Arial" w:cs="Arial"/>
          <w:b/>
          <w:szCs w:val="21"/>
        </w:rPr>
        <w:t xml:space="preserve">Mr T J </w:t>
      </w:r>
      <w:proofErr w:type="spellStart"/>
      <w:r w:rsidRPr="00AB04D4">
        <w:rPr>
          <w:rFonts w:ascii="Arial" w:hAnsi="Arial" w:cs="Arial"/>
          <w:b/>
          <w:szCs w:val="21"/>
        </w:rPr>
        <w:t>Brauteseth</w:t>
      </w:r>
      <w:proofErr w:type="spellEnd"/>
      <w:r w:rsidRPr="00AB04D4">
        <w:rPr>
          <w:rFonts w:ascii="Arial" w:hAnsi="Arial" w:cs="Arial"/>
          <w:b/>
          <w:szCs w:val="21"/>
        </w:rPr>
        <w:t xml:space="preserve"> (DA) to ask the Minister of Agriculture, Forestry and Fisheries:</w:t>
      </w:r>
    </w:p>
    <w:p w14:paraId="7B038A55" w14:textId="77777777" w:rsidR="003E6663" w:rsidRPr="00AB04D4" w:rsidRDefault="003E6663" w:rsidP="003E6663">
      <w:pPr>
        <w:spacing w:after="0" w:line="240" w:lineRule="auto"/>
        <w:rPr>
          <w:rFonts w:ascii="Arial" w:hAnsi="Arial" w:cs="Arial"/>
          <w:szCs w:val="21"/>
        </w:rPr>
      </w:pPr>
    </w:p>
    <w:p w14:paraId="51DED02B" w14:textId="77777777" w:rsidR="003E6663" w:rsidRPr="00AB04D4" w:rsidRDefault="003E6663" w:rsidP="003E6663">
      <w:pPr>
        <w:spacing w:after="0" w:line="240" w:lineRule="auto"/>
        <w:rPr>
          <w:rFonts w:ascii="Arial" w:hAnsi="Arial" w:cs="Arial"/>
          <w:szCs w:val="21"/>
        </w:rPr>
      </w:pPr>
      <w:r w:rsidRPr="00AB04D4">
        <w:rPr>
          <w:rFonts w:ascii="Arial" w:hAnsi="Arial" w:cs="Arial"/>
          <w:szCs w:val="21"/>
        </w:rPr>
        <w:t xml:space="preserve">(a) What number of cases relating to the Prevention and Combating of Corrupt Activities Act, Act 12 of 2004, as amended, have been referred to the </w:t>
      </w:r>
    </w:p>
    <w:p w14:paraId="6BE4F409" w14:textId="77777777" w:rsidR="003E6663" w:rsidRPr="00AB04D4" w:rsidRDefault="003E6663" w:rsidP="003E6663">
      <w:pPr>
        <w:numPr>
          <w:ilvl w:val="0"/>
          <w:numId w:val="1"/>
        </w:numPr>
        <w:spacing w:after="0" w:line="240" w:lineRule="auto"/>
        <w:ind w:hanging="796"/>
        <w:rPr>
          <w:rFonts w:ascii="Arial" w:hAnsi="Arial" w:cs="Arial"/>
          <w:szCs w:val="21"/>
        </w:rPr>
      </w:pPr>
      <w:r w:rsidRPr="00AB04D4">
        <w:rPr>
          <w:rFonts w:ascii="Arial" w:hAnsi="Arial" w:cs="Arial"/>
          <w:szCs w:val="21"/>
        </w:rPr>
        <w:t xml:space="preserve">SA Police Service (SAPS) and </w:t>
      </w:r>
    </w:p>
    <w:p w14:paraId="4972E51F" w14:textId="77777777" w:rsidR="003E6663" w:rsidRPr="00AB04D4" w:rsidRDefault="003E6663" w:rsidP="003E6663">
      <w:pPr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szCs w:val="21"/>
        </w:rPr>
      </w:pPr>
      <w:r w:rsidRPr="00AB04D4">
        <w:rPr>
          <w:rFonts w:ascii="Arial" w:hAnsi="Arial" w:cs="Arial"/>
          <w:szCs w:val="21"/>
        </w:rPr>
        <w:t>Directorate for Priority Crime Investigation (DPCI) by (aa) his department and (bb) each entity reporting to him for further investigation since the Act was assented to and</w:t>
      </w:r>
    </w:p>
    <w:p w14:paraId="57CCA6CF" w14:textId="77777777" w:rsidR="003E6663" w:rsidRPr="00AB04D4" w:rsidRDefault="003E6663" w:rsidP="003E6663">
      <w:pPr>
        <w:spacing w:after="0" w:line="240" w:lineRule="auto"/>
        <w:rPr>
          <w:rFonts w:ascii="Arial" w:hAnsi="Arial" w:cs="Arial"/>
          <w:szCs w:val="21"/>
        </w:rPr>
      </w:pPr>
    </w:p>
    <w:p w14:paraId="61283727" w14:textId="77777777" w:rsidR="003E6663" w:rsidRPr="00AB04D4" w:rsidRDefault="003E6663" w:rsidP="003E6663">
      <w:pPr>
        <w:spacing w:after="0" w:line="240" w:lineRule="auto"/>
        <w:rPr>
          <w:rFonts w:ascii="Arial" w:hAnsi="Arial" w:cs="Arial"/>
          <w:szCs w:val="21"/>
        </w:rPr>
      </w:pPr>
      <w:r w:rsidRPr="00AB04D4">
        <w:rPr>
          <w:rFonts w:ascii="Arial" w:hAnsi="Arial" w:cs="Arial"/>
          <w:szCs w:val="21"/>
        </w:rPr>
        <w:t xml:space="preserve">(b) </w:t>
      </w:r>
      <w:r w:rsidR="00282D14" w:rsidRPr="00AB04D4">
        <w:rPr>
          <w:rFonts w:ascii="Arial" w:hAnsi="Arial" w:cs="Arial"/>
          <w:szCs w:val="21"/>
        </w:rPr>
        <w:t>What</w:t>
      </w:r>
      <w:r w:rsidRPr="00AB04D4">
        <w:rPr>
          <w:rFonts w:ascii="Arial" w:hAnsi="Arial" w:cs="Arial"/>
          <w:szCs w:val="21"/>
        </w:rPr>
        <w:t xml:space="preserve"> number of the specified cases </w:t>
      </w:r>
      <w:r w:rsidR="00282D14">
        <w:rPr>
          <w:rFonts w:ascii="Arial" w:hAnsi="Arial" w:cs="Arial"/>
          <w:szCs w:val="21"/>
        </w:rPr>
        <w:t>have:</w:t>
      </w:r>
    </w:p>
    <w:p w14:paraId="5ED8B8D8" w14:textId="77777777" w:rsidR="003E6663" w:rsidRPr="00AB04D4" w:rsidRDefault="003E6663" w:rsidP="003E6663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1"/>
        </w:rPr>
      </w:pPr>
      <w:r w:rsidRPr="00AB04D4">
        <w:rPr>
          <w:rFonts w:ascii="Arial" w:hAnsi="Arial" w:cs="Arial"/>
          <w:szCs w:val="21"/>
        </w:rPr>
        <w:t xml:space="preserve">been investigated by SAPS and DPCI, </w:t>
      </w:r>
    </w:p>
    <w:p w14:paraId="3B3822F7" w14:textId="77777777" w:rsidR="003E6663" w:rsidRPr="00AB04D4" w:rsidRDefault="003E6663" w:rsidP="003E6663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1"/>
        </w:rPr>
      </w:pPr>
      <w:r w:rsidRPr="00AB04D4">
        <w:rPr>
          <w:rFonts w:ascii="Arial" w:hAnsi="Arial" w:cs="Arial"/>
          <w:szCs w:val="21"/>
        </w:rPr>
        <w:t>been followed up by the respective accounting officers and</w:t>
      </w:r>
    </w:p>
    <w:p w14:paraId="73A2382B" w14:textId="77777777" w:rsidR="003E6663" w:rsidRPr="00AB04D4" w:rsidRDefault="003E6663" w:rsidP="003E666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eastAsia="en-ZA"/>
        </w:rPr>
      </w:pPr>
      <w:r w:rsidRPr="00AB04D4">
        <w:rPr>
          <w:rFonts w:ascii="Arial" w:hAnsi="Arial" w:cs="Arial"/>
          <w:szCs w:val="21"/>
        </w:rPr>
        <w:t>resulted in a conviction in each specified financial year since 2004</w:t>
      </w:r>
    </w:p>
    <w:p w14:paraId="3151ACAD" w14:textId="77777777" w:rsidR="003E6663" w:rsidRPr="00AB04D4" w:rsidRDefault="003E6663" w:rsidP="003E666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eastAsia="en-ZA"/>
        </w:rPr>
      </w:pPr>
    </w:p>
    <w:p w14:paraId="255A47C9" w14:textId="77777777" w:rsidR="00203DBC" w:rsidRPr="00AB04D4" w:rsidRDefault="00203DBC">
      <w:pPr>
        <w:rPr>
          <w:rFonts w:ascii="Arial" w:hAnsi="Arial" w:cs="Arial"/>
        </w:rPr>
      </w:pPr>
    </w:p>
    <w:p w14:paraId="1380A2D1" w14:textId="77777777" w:rsidR="003E6663" w:rsidRPr="00AB04D4" w:rsidRDefault="003E6663">
      <w:pPr>
        <w:rPr>
          <w:rFonts w:ascii="Arial" w:hAnsi="Arial" w:cs="Arial"/>
          <w:b/>
        </w:rPr>
      </w:pPr>
      <w:r w:rsidRPr="00AB04D4">
        <w:rPr>
          <w:rFonts w:ascii="Arial" w:hAnsi="Arial" w:cs="Arial"/>
          <w:b/>
        </w:rPr>
        <w:t>REPLY:</w:t>
      </w:r>
    </w:p>
    <w:p w14:paraId="48F2F9A0" w14:textId="77777777" w:rsidR="00AB04D4" w:rsidRPr="00AB04D4" w:rsidRDefault="00AB04D4" w:rsidP="003E6663">
      <w:pPr>
        <w:jc w:val="both"/>
        <w:rPr>
          <w:rFonts w:ascii="Arial" w:hAnsi="Arial" w:cs="Arial"/>
          <w:b/>
        </w:rPr>
      </w:pPr>
    </w:p>
    <w:p w14:paraId="2C5F56D4" w14:textId="77777777" w:rsidR="003E6663" w:rsidRPr="00AB04D4" w:rsidRDefault="003E6663" w:rsidP="003E6663">
      <w:pPr>
        <w:spacing w:after="0" w:line="240" w:lineRule="auto"/>
        <w:ind w:left="709" w:hanging="709"/>
        <w:jc w:val="both"/>
        <w:rPr>
          <w:rFonts w:ascii="Arial" w:hAnsi="Arial" w:cs="Arial"/>
          <w:szCs w:val="21"/>
        </w:rPr>
      </w:pPr>
      <w:r w:rsidRPr="00AB04D4">
        <w:rPr>
          <w:rFonts w:ascii="Arial" w:hAnsi="Arial" w:cs="Arial"/>
          <w:szCs w:val="21"/>
        </w:rPr>
        <w:t>(a)(</w:t>
      </w:r>
      <w:proofErr w:type="spellStart"/>
      <w:r w:rsidRPr="00AB04D4">
        <w:rPr>
          <w:rFonts w:ascii="Arial" w:hAnsi="Arial" w:cs="Arial"/>
          <w:szCs w:val="21"/>
        </w:rPr>
        <w:t>i</w:t>
      </w:r>
      <w:proofErr w:type="spellEnd"/>
      <w:r w:rsidRPr="00AB04D4">
        <w:rPr>
          <w:rFonts w:ascii="Arial" w:hAnsi="Arial" w:cs="Arial"/>
          <w:szCs w:val="21"/>
        </w:rPr>
        <w:t>)</w:t>
      </w:r>
      <w:r w:rsidRPr="00AB04D4">
        <w:rPr>
          <w:rFonts w:ascii="Arial" w:hAnsi="Arial" w:cs="Arial"/>
          <w:szCs w:val="21"/>
        </w:rPr>
        <w:tab/>
        <w:t>The Number of cases reported SA Police Service (SAPS) in terms of the Prevention and Combating of Corrupt Activities Act, Act 12 of 2004, are Five (5) Cases and;</w:t>
      </w:r>
    </w:p>
    <w:p w14:paraId="6092C57A" w14:textId="77777777" w:rsidR="003E6663" w:rsidRPr="00AB04D4" w:rsidRDefault="003E6663" w:rsidP="003E6663">
      <w:pPr>
        <w:spacing w:after="0" w:line="240" w:lineRule="auto"/>
        <w:jc w:val="both"/>
        <w:rPr>
          <w:rFonts w:ascii="Arial" w:hAnsi="Arial" w:cs="Arial"/>
          <w:szCs w:val="21"/>
        </w:rPr>
      </w:pPr>
      <w:r w:rsidRPr="00AB04D4">
        <w:rPr>
          <w:rFonts w:ascii="Arial" w:hAnsi="Arial" w:cs="Arial"/>
          <w:szCs w:val="21"/>
        </w:rPr>
        <w:t>(a)(ii)</w:t>
      </w:r>
      <w:r w:rsidRPr="00AB04D4">
        <w:rPr>
          <w:rFonts w:ascii="Arial" w:hAnsi="Arial" w:cs="Arial"/>
          <w:szCs w:val="21"/>
        </w:rPr>
        <w:tab/>
        <w:t>Directorate for Priority Crime Investigation (DPCI) Three (3) Cases.</w:t>
      </w:r>
    </w:p>
    <w:p w14:paraId="79AEB794" w14:textId="77777777" w:rsidR="003E6663" w:rsidRPr="00AB04D4" w:rsidRDefault="003E6663" w:rsidP="003E6663">
      <w:pPr>
        <w:ind w:left="720"/>
        <w:contextualSpacing/>
        <w:jc w:val="both"/>
        <w:rPr>
          <w:rFonts w:ascii="Arial" w:hAnsi="Arial" w:cs="Arial"/>
          <w:szCs w:val="21"/>
        </w:rPr>
      </w:pPr>
    </w:p>
    <w:p w14:paraId="3EC595F0" w14:textId="77777777" w:rsidR="003E6663" w:rsidRPr="00AB04D4" w:rsidRDefault="003E6663" w:rsidP="003E6663">
      <w:pPr>
        <w:spacing w:after="0" w:line="240" w:lineRule="auto"/>
        <w:jc w:val="both"/>
        <w:rPr>
          <w:rFonts w:ascii="Arial" w:hAnsi="Arial" w:cs="Arial"/>
          <w:szCs w:val="21"/>
        </w:rPr>
      </w:pPr>
    </w:p>
    <w:p w14:paraId="3D15E4B1" w14:textId="77777777" w:rsidR="003E6663" w:rsidRPr="00AB04D4" w:rsidRDefault="003E6663" w:rsidP="003E6663">
      <w:pPr>
        <w:spacing w:after="0" w:line="240" w:lineRule="auto"/>
        <w:jc w:val="both"/>
        <w:rPr>
          <w:rFonts w:ascii="Arial" w:hAnsi="Arial" w:cs="Arial"/>
          <w:szCs w:val="21"/>
        </w:rPr>
      </w:pPr>
      <w:r w:rsidRPr="00AB04D4">
        <w:rPr>
          <w:rFonts w:ascii="Arial" w:hAnsi="Arial" w:cs="Arial"/>
          <w:szCs w:val="21"/>
        </w:rPr>
        <w:t>(b)(</w:t>
      </w:r>
      <w:proofErr w:type="spellStart"/>
      <w:proofErr w:type="gramStart"/>
      <w:r w:rsidRPr="00AB04D4">
        <w:rPr>
          <w:rFonts w:ascii="Arial" w:hAnsi="Arial" w:cs="Arial"/>
          <w:szCs w:val="21"/>
        </w:rPr>
        <w:t>i</w:t>
      </w:r>
      <w:proofErr w:type="spellEnd"/>
      <w:proofErr w:type="gramEnd"/>
      <w:r w:rsidRPr="00AB04D4">
        <w:rPr>
          <w:rFonts w:ascii="Arial" w:hAnsi="Arial" w:cs="Arial"/>
          <w:szCs w:val="21"/>
        </w:rPr>
        <w:t>)</w:t>
      </w:r>
      <w:r w:rsidRPr="00AB04D4">
        <w:rPr>
          <w:rFonts w:ascii="Arial" w:hAnsi="Arial" w:cs="Arial"/>
          <w:szCs w:val="21"/>
        </w:rPr>
        <w:tab/>
        <w:t>Five (5) Cases have been investigated by SAPS and DPCI;</w:t>
      </w:r>
    </w:p>
    <w:p w14:paraId="0BF31F3D" w14:textId="77777777" w:rsidR="003E6663" w:rsidRPr="00AB04D4" w:rsidRDefault="003E6663" w:rsidP="003E6663">
      <w:pPr>
        <w:spacing w:after="0" w:line="240" w:lineRule="auto"/>
        <w:jc w:val="both"/>
        <w:rPr>
          <w:rFonts w:ascii="Arial" w:hAnsi="Arial" w:cs="Arial"/>
          <w:szCs w:val="21"/>
        </w:rPr>
      </w:pPr>
      <w:r w:rsidRPr="00AB04D4">
        <w:rPr>
          <w:rFonts w:ascii="Arial" w:hAnsi="Arial" w:cs="Arial"/>
          <w:szCs w:val="21"/>
        </w:rPr>
        <w:t>(b)(</w:t>
      </w:r>
      <w:proofErr w:type="gramStart"/>
      <w:r w:rsidRPr="00AB04D4">
        <w:rPr>
          <w:rFonts w:ascii="Arial" w:hAnsi="Arial" w:cs="Arial"/>
          <w:szCs w:val="21"/>
        </w:rPr>
        <w:t>ii</w:t>
      </w:r>
      <w:proofErr w:type="gramEnd"/>
      <w:r w:rsidRPr="00AB04D4">
        <w:rPr>
          <w:rFonts w:ascii="Arial" w:hAnsi="Arial" w:cs="Arial"/>
          <w:szCs w:val="21"/>
        </w:rPr>
        <w:t>)</w:t>
      </w:r>
      <w:r w:rsidRPr="00AB04D4">
        <w:rPr>
          <w:rFonts w:ascii="Arial" w:hAnsi="Arial" w:cs="Arial"/>
          <w:szCs w:val="21"/>
        </w:rPr>
        <w:tab/>
        <w:t>Five (5) cases have been followed up by the respective accounting officers; and</w:t>
      </w:r>
    </w:p>
    <w:p w14:paraId="09021ED6" w14:textId="77777777" w:rsidR="003E6663" w:rsidRPr="00AB04D4" w:rsidRDefault="003E6663" w:rsidP="003E6663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Arial" w:hAnsi="Arial" w:cs="Arial"/>
          <w:lang w:eastAsia="en-ZA"/>
        </w:rPr>
      </w:pPr>
      <w:r w:rsidRPr="00AB04D4">
        <w:rPr>
          <w:rFonts w:ascii="Arial" w:hAnsi="Arial" w:cs="Arial"/>
          <w:szCs w:val="21"/>
        </w:rPr>
        <w:t>(b)(</w:t>
      </w:r>
      <w:proofErr w:type="gramStart"/>
      <w:r w:rsidRPr="00AB04D4">
        <w:rPr>
          <w:rFonts w:ascii="Arial" w:hAnsi="Arial" w:cs="Arial"/>
          <w:szCs w:val="21"/>
        </w:rPr>
        <w:t>iii</w:t>
      </w:r>
      <w:proofErr w:type="gramEnd"/>
      <w:r w:rsidRPr="00AB04D4">
        <w:rPr>
          <w:rFonts w:ascii="Arial" w:hAnsi="Arial" w:cs="Arial"/>
          <w:szCs w:val="21"/>
        </w:rPr>
        <w:t>)  Two (2) case resulted in a conviction since 2004 with Two (2) of the remaining cases are before court and Two (2) are still under investigation.</w:t>
      </w:r>
    </w:p>
    <w:p w14:paraId="3165A9A5" w14:textId="77777777" w:rsidR="003E6663" w:rsidRPr="00AB04D4" w:rsidRDefault="003E6663" w:rsidP="003E666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eastAsia="en-ZA"/>
        </w:rPr>
      </w:pPr>
    </w:p>
    <w:p w14:paraId="2429F7BC" w14:textId="77777777" w:rsidR="003E6663" w:rsidRPr="00AB04D4" w:rsidRDefault="003E6663" w:rsidP="003E6663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sectPr w:rsidR="003E6663" w:rsidRPr="00AB0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55525"/>
    <w:multiLevelType w:val="hybridMultilevel"/>
    <w:tmpl w:val="B742E8E0"/>
    <w:lvl w:ilvl="0" w:tplc="43DEE7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A4415"/>
    <w:multiLevelType w:val="hybridMultilevel"/>
    <w:tmpl w:val="ADA8904C"/>
    <w:lvl w:ilvl="0" w:tplc="13924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63"/>
    <w:rsid w:val="00114A1D"/>
    <w:rsid w:val="00203DBC"/>
    <w:rsid w:val="00282D14"/>
    <w:rsid w:val="003E6663"/>
    <w:rsid w:val="00512BFB"/>
    <w:rsid w:val="007C512F"/>
    <w:rsid w:val="00AB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E7FAAE"/>
  <w15:chartTrackingRefBased/>
  <w15:docId w15:val="{5E0858F2-2A9C-4ECC-887C-2FF63602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3E6663"/>
    <w:pPr>
      <w:spacing w:after="0" w:line="360" w:lineRule="auto"/>
      <w:ind w:left="425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NomacebisoM</dc:creator>
  <cp:keywords/>
  <dc:description/>
  <cp:lastModifiedBy>Michael  Plaatjies</cp:lastModifiedBy>
  <cp:revision>2</cp:revision>
  <dcterms:created xsi:type="dcterms:W3CDTF">2018-07-10T17:08:00Z</dcterms:created>
  <dcterms:modified xsi:type="dcterms:W3CDTF">2018-07-10T17:08:00Z</dcterms:modified>
</cp:coreProperties>
</file>