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Default="00C02DD1" w:rsidP="00BF7B8B">
      <w:pPr>
        <w:spacing w:after="0" w:line="240" w:lineRule="auto"/>
      </w:pPr>
      <w:r w:rsidRPr="00CC32C5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164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 xml:space="preserve">INTERNAL QUESTION PAPER NO. </w:t>
      </w:r>
      <w:proofErr w:type="gramStart"/>
      <w:r w:rsidRPr="00CC32C5">
        <w:rPr>
          <w:rFonts w:ascii="Arial" w:hAnsi="Arial" w:cs="Arial"/>
          <w:b/>
          <w:sz w:val="20"/>
          <w:szCs w:val="20"/>
          <w:lang w:val="en-ZA"/>
        </w:rPr>
        <w:t>1.of</w:t>
      </w:r>
      <w:proofErr w:type="gramEnd"/>
      <w:r w:rsidRPr="00CC32C5">
        <w:rPr>
          <w:rFonts w:ascii="Arial" w:hAnsi="Arial" w:cs="Arial"/>
          <w:b/>
          <w:sz w:val="20"/>
          <w:szCs w:val="20"/>
          <w:lang w:val="en-ZA"/>
        </w:rPr>
        <w:t xml:space="preserve"> 2023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>DATE OF PUBLICATION: 9 FEBRUARY 2023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M N Paulsen (EFF</w:t>
      </w:r>
      <w:r w:rsidRPr="00CC32C5">
        <w:rPr>
          <w:rFonts w:ascii="Arial" w:hAnsi="Arial" w:cs="Arial"/>
          <w:b/>
          <w:sz w:val="20"/>
          <w:szCs w:val="20"/>
          <w:lang w:val="en-ZA"/>
        </w:rPr>
        <w:t>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C02DD1">
        <w:rPr>
          <w:rFonts w:ascii="Arial" w:hAnsi="Arial" w:cs="Arial"/>
          <w:sz w:val="20"/>
          <w:szCs w:val="20"/>
          <w:lang w:val="en-ZA"/>
        </w:rPr>
        <w:t>What measures have been offered as relief to the small-scale fishermen in the Western Cape who were prejudice due to the outcome of the small-scale allocation process being overturned by the Cape High Court</w:t>
      </w:r>
      <w:r>
        <w:br/>
      </w:r>
      <w:r>
        <w:br/>
      </w:r>
      <w:r w:rsidRPr="00C02DD1">
        <w:rPr>
          <w:b/>
        </w:rPr>
        <w:t xml:space="preserve">Find here: </w:t>
      </w:r>
      <w:hyperlink r:id="rId4" w:history="1">
        <w:r w:rsidRPr="00BF7B8B">
          <w:rPr>
            <w:rStyle w:val="Hyperlink"/>
            <w:b/>
          </w:rPr>
          <w:t>Reply</w:t>
        </w:r>
      </w:hyperlink>
      <w:r>
        <w:t xml:space="preserve"> </w:t>
      </w:r>
    </w:p>
    <w:sectPr w:rsidR="00124DCE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2DD1"/>
    <w:rsid w:val="00124DCE"/>
    <w:rsid w:val="00BF7B8B"/>
    <w:rsid w:val="00C0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64-2023-02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2023-03-01T13:30:00Z</dcterms:created>
  <dcterms:modified xsi:type="dcterms:W3CDTF">2023-03-01T13:33:00Z</dcterms:modified>
</cp:coreProperties>
</file>