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554FF5" w:rsidRPr="00554FF5" w:rsidRDefault="00554FF5" w:rsidP="00554FF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54FF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554FF5" w:rsidRPr="00554FF5" w:rsidRDefault="00554FF5" w:rsidP="00554FF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554FF5" w:rsidRPr="00554FF5" w:rsidRDefault="00554FF5" w:rsidP="00554FF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54FF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554FF5" w:rsidRPr="00554FF5" w:rsidRDefault="00554FF5" w:rsidP="00554FF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554FF5" w:rsidRPr="00554FF5" w:rsidRDefault="00554FF5" w:rsidP="00554FF5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54FF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  <w:r w:rsidRPr="00554FF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1634</w:t>
      </w:r>
    </w:p>
    <w:p w:rsidR="00554FF5" w:rsidRPr="00554FF5" w:rsidRDefault="00554FF5" w:rsidP="00554FF5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554FF5" w:rsidRPr="00554FF5" w:rsidRDefault="00554FF5" w:rsidP="00554FF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54FF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12 MAY 2023</w:t>
      </w:r>
    </w:p>
    <w:p w:rsidR="00554FF5" w:rsidRPr="00554FF5" w:rsidRDefault="00554FF5" w:rsidP="00554FF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554FF5" w:rsidRPr="00554FF5" w:rsidRDefault="00554FF5" w:rsidP="00554FF5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54FF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16 – 2023</w:t>
      </w:r>
    </w:p>
    <w:p w:rsidR="00554FF5" w:rsidRPr="00554FF5" w:rsidRDefault="00554FF5" w:rsidP="00554FF5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554FF5" w:rsidRPr="00554FF5" w:rsidRDefault="00554FF5" w:rsidP="00011C90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54FF5">
        <w:rPr>
          <w:rFonts w:ascii="Arial" w:hAnsi="Arial" w:cs="Arial"/>
          <w:b/>
          <w:bCs/>
          <w:sz w:val="24"/>
          <w:szCs w:val="24"/>
          <w:lang w:val="en-GB"/>
        </w:rPr>
        <w:t>1634.</w:t>
      </w:r>
      <w:r w:rsidRPr="00554FF5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Mr M S F de Freitas (DA) </w:t>
      </w:r>
      <w:r w:rsidRPr="00554FF5">
        <w:rPr>
          <w:rFonts w:ascii="Arial" w:hAnsi="Arial" w:cs="Arial"/>
          <w:b/>
          <w:sz w:val="24"/>
          <w:szCs w:val="24"/>
        </w:rPr>
        <w:t>to ask the Minister of Home Affairs</w:t>
      </w:r>
    </w:p>
    <w:p w:rsidR="00554FF5" w:rsidRPr="00554FF5" w:rsidRDefault="00554FF5" w:rsidP="00011C90">
      <w:pPr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554FF5">
        <w:rPr>
          <w:rFonts w:ascii="Arial" w:hAnsi="Arial" w:cs="Arial"/>
          <w:sz w:val="24"/>
          <w:szCs w:val="24"/>
        </w:rPr>
        <w:t>With reference to tourism visa (a) applications and (b) repeat applications (i) in the past three financial years and (ii) from 1 April 2023 to date, (aa) what total number of applications were (aaa) received and/or (bbb) issued in each month, (bb) from which countries were applications received in each month and (cc) what is the average time taken between an application received and a visa being issued in each month?</w:t>
      </w:r>
      <w:r w:rsidR="00011C90">
        <w:rPr>
          <w:rFonts w:ascii="Arial" w:hAnsi="Arial" w:cs="Arial"/>
          <w:sz w:val="24"/>
          <w:szCs w:val="24"/>
        </w:rPr>
        <w:tab/>
      </w:r>
      <w:r w:rsidR="00011C90">
        <w:rPr>
          <w:rFonts w:ascii="Arial" w:hAnsi="Arial" w:cs="Arial"/>
          <w:sz w:val="24"/>
          <w:szCs w:val="24"/>
        </w:rPr>
        <w:tab/>
      </w:r>
      <w:r w:rsidR="00011C90">
        <w:rPr>
          <w:rFonts w:ascii="Arial" w:hAnsi="Arial" w:cs="Arial"/>
          <w:sz w:val="24"/>
          <w:szCs w:val="24"/>
        </w:rPr>
        <w:tab/>
      </w:r>
      <w:r w:rsidR="00011C90">
        <w:rPr>
          <w:rFonts w:ascii="Arial" w:hAnsi="Arial" w:cs="Arial"/>
          <w:sz w:val="24"/>
          <w:szCs w:val="24"/>
        </w:rPr>
        <w:tab/>
      </w:r>
      <w:r w:rsidR="00011C90">
        <w:rPr>
          <w:rFonts w:ascii="Arial" w:hAnsi="Arial" w:cs="Arial"/>
          <w:sz w:val="24"/>
          <w:szCs w:val="24"/>
        </w:rPr>
        <w:tab/>
      </w:r>
      <w:r w:rsidR="00011C90">
        <w:rPr>
          <w:rFonts w:ascii="Arial" w:hAnsi="Arial" w:cs="Arial"/>
          <w:sz w:val="24"/>
          <w:szCs w:val="24"/>
        </w:rPr>
        <w:tab/>
      </w:r>
      <w:r w:rsidR="00011C90">
        <w:rPr>
          <w:rFonts w:ascii="Arial" w:hAnsi="Arial" w:cs="Arial"/>
          <w:sz w:val="24"/>
          <w:szCs w:val="24"/>
        </w:rPr>
        <w:tab/>
      </w:r>
      <w:r w:rsidRPr="00554FF5">
        <w:rPr>
          <w:rFonts w:ascii="Arial" w:hAnsi="Arial" w:cs="Arial"/>
          <w:sz w:val="24"/>
          <w:szCs w:val="24"/>
        </w:rPr>
        <w:t>NW1875E</w:t>
      </w:r>
    </w:p>
    <w:p w:rsidR="00554FF5" w:rsidRDefault="00554FF5" w:rsidP="00554FF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554FF5" w:rsidRPr="00554FF5" w:rsidRDefault="00554FF5" w:rsidP="00554FF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554FF5" w:rsidRPr="00554FF5" w:rsidRDefault="00011C90" w:rsidP="00011C90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(a&amp;b)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T</w:t>
      </w:r>
      <w:r w:rsidR="00554FF5" w:rsidRPr="00554FF5">
        <w:rPr>
          <w:rFonts w:ascii="Arial" w:eastAsia="Times New Roman" w:hAnsi="Arial" w:cs="Arial"/>
          <w:sz w:val="24"/>
          <w:szCs w:val="24"/>
          <w:lang w:val="en-GB"/>
        </w:rPr>
        <w:t>ourism visas applied for within the country are considered repeat applications as holders of such visas would ordinarily be extending a tourist visa already issued abroad. The visa volumes mentioned below are per calendar year (not financial year). They are as follows:</w:t>
      </w:r>
    </w:p>
    <w:tbl>
      <w:tblPr>
        <w:tblpPr w:leftFromText="180" w:rightFromText="180" w:vertAnchor="text" w:horzAnchor="page" w:tblpX="2691" w:tblpY="236"/>
        <w:tblW w:w="3760" w:type="dxa"/>
        <w:tblCellMar>
          <w:left w:w="0" w:type="dxa"/>
          <w:right w:w="0" w:type="dxa"/>
        </w:tblCellMar>
        <w:tblLook w:val="04A0"/>
      </w:tblPr>
      <w:tblGrid>
        <w:gridCol w:w="1360"/>
        <w:gridCol w:w="2400"/>
      </w:tblGrid>
      <w:tr w:rsidR="00554FF5" w:rsidRPr="00554FF5" w:rsidTr="00E75912">
        <w:trPr>
          <w:trHeight w:val="29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Year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Application count</w:t>
            </w:r>
          </w:p>
        </w:tc>
      </w:tr>
      <w:tr w:rsidR="00554FF5" w:rsidRPr="00554FF5" w:rsidTr="00E75912">
        <w:trPr>
          <w:trHeight w:val="2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4562</w:t>
            </w:r>
          </w:p>
        </w:tc>
      </w:tr>
      <w:tr w:rsidR="00554FF5" w:rsidRPr="00554FF5" w:rsidTr="00E75912">
        <w:trPr>
          <w:trHeight w:val="2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11482</w:t>
            </w:r>
          </w:p>
        </w:tc>
      </w:tr>
      <w:tr w:rsidR="00554FF5" w:rsidRPr="00554FF5" w:rsidTr="00E75912">
        <w:trPr>
          <w:trHeight w:val="2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ind w:left="426" w:hanging="426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14615</w:t>
            </w:r>
          </w:p>
        </w:tc>
      </w:tr>
    </w:tbl>
    <w:p w:rsidR="00554FF5" w:rsidRPr="00554FF5" w:rsidRDefault="00554FF5" w:rsidP="00554FF5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54F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554F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554F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554FF5" w:rsidRPr="00554FF5" w:rsidRDefault="00554FF5" w:rsidP="00554FF5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54FF5" w:rsidRPr="00E75912" w:rsidRDefault="00554FF5" w:rsidP="00554FF5">
      <w:pPr>
        <w:spacing w:after="0" w:line="320" w:lineRule="exact"/>
        <w:jc w:val="both"/>
        <w:rPr>
          <w:rFonts w:ascii="Arial" w:eastAsia="Times New Roman" w:hAnsi="Arial" w:cs="Arial"/>
          <w:color w:val="FFFFFF"/>
          <w:sz w:val="24"/>
          <w:szCs w:val="24"/>
          <w:lang w:val="en-GB"/>
        </w:rPr>
      </w:pPr>
    </w:p>
    <w:p w:rsidR="00554FF5" w:rsidRPr="00554FF5" w:rsidRDefault="00554FF5" w:rsidP="00554FF5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54FF5" w:rsidRPr="00554FF5" w:rsidRDefault="00554FF5" w:rsidP="00554FF5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54FF5" w:rsidRPr="00554FF5" w:rsidRDefault="00554FF5" w:rsidP="00554FF5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54FF5" w:rsidRPr="00554FF5" w:rsidRDefault="00554FF5" w:rsidP="00554FF5">
      <w:pPr>
        <w:ind w:left="1134" w:hanging="567"/>
        <w:rPr>
          <w:rFonts w:ascii="Arial" w:hAnsi="Arial" w:cs="Arial"/>
          <w:sz w:val="24"/>
          <w:szCs w:val="24"/>
          <w:lang w:val="en-GB"/>
        </w:rPr>
      </w:pPr>
      <w:r w:rsidRPr="00554FF5">
        <w:rPr>
          <w:rFonts w:ascii="Arial" w:hAnsi="Arial" w:cs="Arial"/>
          <w:sz w:val="24"/>
          <w:szCs w:val="24"/>
          <w:lang w:val="en-GB"/>
        </w:rPr>
        <w:t>(aa)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554FF5">
        <w:rPr>
          <w:rFonts w:ascii="Arial" w:hAnsi="Arial" w:cs="Arial"/>
          <w:sz w:val="24"/>
          <w:szCs w:val="24"/>
          <w:lang w:val="en-GB"/>
        </w:rPr>
        <w:t>From 1</w:t>
      </w:r>
      <w:r w:rsidR="00011C90">
        <w:rPr>
          <w:rFonts w:ascii="Arial" w:hAnsi="Arial" w:cs="Arial"/>
          <w:sz w:val="24"/>
          <w:szCs w:val="24"/>
          <w:lang w:val="en-GB"/>
        </w:rPr>
        <w:t xml:space="preserve"> </w:t>
      </w:r>
      <w:r w:rsidRPr="00554FF5">
        <w:rPr>
          <w:rFonts w:ascii="Arial" w:hAnsi="Arial" w:cs="Arial"/>
          <w:sz w:val="24"/>
          <w:szCs w:val="24"/>
          <w:lang w:val="en-GB"/>
        </w:rPr>
        <w:t xml:space="preserve">April </w:t>
      </w:r>
      <w:r>
        <w:rPr>
          <w:rFonts w:ascii="Arial" w:hAnsi="Arial" w:cs="Arial"/>
          <w:sz w:val="24"/>
          <w:szCs w:val="24"/>
          <w:lang w:val="en-GB"/>
        </w:rPr>
        <w:t xml:space="preserve">2023 </w:t>
      </w:r>
      <w:r w:rsidRPr="00554FF5">
        <w:rPr>
          <w:rFonts w:ascii="Arial" w:hAnsi="Arial" w:cs="Arial"/>
          <w:sz w:val="24"/>
          <w:szCs w:val="24"/>
          <w:lang w:val="en-GB"/>
        </w:rPr>
        <w:t>t</w:t>
      </w:r>
      <w:r w:rsidR="00011C90">
        <w:rPr>
          <w:rFonts w:ascii="Arial" w:hAnsi="Arial" w:cs="Arial"/>
          <w:sz w:val="24"/>
          <w:szCs w:val="24"/>
          <w:lang w:val="en-GB"/>
        </w:rPr>
        <w:t xml:space="preserve">o </w:t>
      </w:r>
      <w:r w:rsidRPr="00554FF5">
        <w:rPr>
          <w:rFonts w:ascii="Arial" w:hAnsi="Arial" w:cs="Arial"/>
          <w:sz w:val="24"/>
          <w:szCs w:val="24"/>
          <w:lang w:val="en-GB"/>
        </w:rPr>
        <w:t>11</w:t>
      </w:r>
      <w:r w:rsidR="00011C90">
        <w:rPr>
          <w:rFonts w:ascii="Arial" w:hAnsi="Arial" w:cs="Arial"/>
          <w:sz w:val="24"/>
          <w:szCs w:val="24"/>
          <w:lang w:val="en-GB"/>
        </w:rPr>
        <w:t xml:space="preserve"> </w:t>
      </w:r>
      <w:r w:rsidRPr="00554FF5">
        <w:rPr>
          <w:rFonts w:ascii="Arial" w:hAnsi="Arial" w:cs="Arial"/>
          <w:sz w:val="24"/>
          <w:szCs w:val="24"/>
          <w:lang w:val="en-GB"/>
        </w:rPr>
        <w:t>May</w:t>
      </w:r>
      <w:r>
        <w:rPr>
          <w:rFonts w:ascii="Arial" w:hAnsi="Arial" w:cs="Arial"/>
          <w:sz w:val="24"/>
          <w:szCs w:val="24"/>
          <w:lang w:val="en-GB"/>
        </w:rPr>
        <w:t xml:space="preserve"> 2023</w:t>
      </w:r>
      <w:r w:rsidRPr="00554FF5">
        <w:rPr>
          <w:rFonts w:ascii="Arial" w:hAnsi="Arial" w:cs="Arial"/>
          <w:sz w:val="24"/>
          <w:szCs w:val="24"/>
          <w:lang w:val="en-GB"/>
        </w:rPr>
        <w:t xml:space="preserve">, there were 1648 applications received. Applications finalised during the same period were 1545.  </w:t>
      </w:r>
    </w:p>
    <w:p w:rsidR="00554FF5" w:rsidRDefault="00554FF5" w:rsidP="00554FF5">
      <w:pPr>
        <w:ind w:left="1134" w:hanging="567"/>
        <w:rPr>
          <w:rFonts w:ascii="Arial" w:hAnsi="Arial" w:cs="Arial"/>
          <w:sz w:val="24"/>
          <w:szCs w:val="24"/>
          <w:lang w:val="en-GB"/>
        </w:rPr>
      </w:pPr>
      <w:r w:rsidRPr="00554FF5">
        <w:rPr>
          <w:rFonts w:ascii="Arial" w:hAnsi="Arial" w:cs="Arial"/>
          <w:sz w:val="24"/>
          <w:szCs w:val="24"/>
          <w:lang w:val="en-GB"/>
        </w:rPr>
        <w:t>(bb)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554FF5">
        <w:rPr>
          <w:rFonts w:ascii="Arial" w:hAnsi="Arial" w:cs="Arial"/>
          <w:sz w:val="24"/>
          <w:szCs w:val="24"/>
          <w:lang w:val="en-GB"/>
        </w:rPr>
        <w:t>The table below shows from which countries were applications received. The data could not be separated per month.</w:t>
      </w:r>
    </w:p>
    <w:p w:rsidR="00554FF5" w:rsidRDefault="00554FF5" w:rsidP="00554FF5">
      <w:pPr>
        <w:ind w:left="1134" w:hanging="567"/>
        <w:rPr>
          <w:rFonts w:ascii="Arial" w:hAnsi="Arial" w:cs="Arial"/>
          <w:sz w:val="24"/>
          <w:szCs w:val="24"/>
          <w:lang w:val="en-GB"/>
        </w:rPr>
      </w:pPr>
    </w:p>
    <w:p w:rsidR="00554FF5" w:rsidRPr="00554FF5" w:rsidRDefault="00554FF5" w:rsidP="00554FF5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  <w:r w:rsidRPr="00554FF5">
        <w:rPr>
          <w:rFonts w:ascii="Arial" w:eastAsia="Times New Roman" w:hAnsi="Arial" w:cs="Arial"/>
          <w:b/>
          <w:lang w:val="en-GB"/>
        </w:rPr>
        <w:t>Tourist visas issued per country</w:t>
      </w:r>
    </w:p>
    <w:tbl>
      <w:tblPr>
        <w:tblW w:w="5920" w:type="dxa"/>
        <w:tblCellMar>
          <w:left w:w="0" w:type="dxa"/>
          <w:right w:w="0" w:type="dxa"/>
        </w:tblCellMar>
        <w:tblLook w:val="04A0"/>
      </w:tblPr>
      <w:tblGrid>
        <w:gridCol w:w="3085"/>
        <w:gridCol w:w="2835"/>
      </w:tblGrid>
      <w:tr w:rsidR="00554FF5" w:rsidRPr="00554FF5" w:rsidTr="00011C90">
        <w:trPr>
          <w:trHeight w:val="2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011C90" w:rsidP="00011C90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Country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Count of Sticker Number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China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198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Pakistan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197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India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143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lastRenderedPageBreak/>
              <w:t>United States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92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Germany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83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Saudi Arabia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78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United Kingdom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63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Nigeria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60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3C792F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Russian Fed</w:t>
            </w:r>
            <w:r w:rsidR="003C792F">
              <w:rPr>
                <w:rFonts w:ascii="Arial" w:eastAsia="Times New Roman" w:hAnsi="Arial" w:cs="Arial"/>
                <w:color w:val="000000"/>
                <w:lang w:eastAsia="en-ZA"/>
              </w:rPr>
              <w:t>eration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53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France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48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Netherlands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39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Turkey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38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Bangladesh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Thailand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Angola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35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Dem. Rep. of the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29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Zimbabwe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25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Switzerland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Canada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Namibia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17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Israel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17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Brazil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Australia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Italy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Kenya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Belgium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Gabon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 xml:space="preserve">Republic of South Korea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Egypt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Poland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Philippines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Hungary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Ireland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Mauritius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 xml:space="preserve">United Rep of Tanzania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Sweden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Botswana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Spain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Zambia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Cameroon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Japan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Ghana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Malaysia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Uganda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New Zealand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Yemen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Jordan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Liberia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Madagascar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Austria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Cuba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Portugal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Lebanon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 xml:space="preserve">Islamic Republic of Iran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Malawi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Vietnam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Ukraine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Mexico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Libya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Ethiopia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Denmark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Colombia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Algeria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Cote D'Ivoire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Somalia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Luxembourg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Malta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Mozambique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Guyana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Burkina Faso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Eritrea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Argentina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Morocco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Cape Verde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Greece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Belarus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Indonesia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Peru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Czech Republic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Senegal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 xml:space="preserve">Myanmar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Singapore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Nepal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Chad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Venezuela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Dem. People's Rep.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 of </w:t>
            </w: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 xml:space="preserve">Korea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Iraq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Sudan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Congo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Afg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>h</w:t>
            </w: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anistan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Mongolia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</w:tr>
      <w:tr w:rsidR="00554FF5" w:rsidRPr="00554FF5" w:rsidTr="00011C90">
        <w:trPr>
          <w:trHeight w:val="2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554FF5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FF5" w:rsidRPr="00554FF5" w:rsidRDefault="00554FF5" w:rsidP="00011C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554FF5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1648</w:t>
            </w:r>
          </w:p>
        </w:tc>
      </w:tr>
    </w:tbl>
    <w:p w:rsidR="00554FF5" w:rsidRPr="00554FF5" w:rsidRDefault="00554FF5" w:rsidP="00554F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54FF5" w:rsidRPr="00554FF5" w:rsidRDefault="00554FF5" w:rsidP="00554FF5">
      <w:p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54FF5">
        <w:rPr>
          <w:rFonts w:ascii="Arial" w:hAnsi="Arial" w:cs="Arial"/>
          <w:sz w:val="24"/>
          <w:szCs w:val="24"/>
        </w:rPr>
        <w:t xml:space="preserve"> (cc)</w:t>
      </w:r>
      <w:r>
        <w:rPr>
          <w:rFonts w:ascii="Arial" w:hAnsi="Arial" w:cs="Arial"/>
          <w:sz w:val="24"/>
          <w:szCs w:val="24"/>
        </w:rPr>
        <w:tab/>
      </w:r>
      <w:r w:rsidRPr="00554FF5">
        <w:rPr>
          <w:rFonts w:ascii="Arial" w:eastAsia="Times New Roman" w:hAnsi="Arial" w:cs="Arial"/>
          <w:sz w:val="24"/>
          <w:szCs w:val="24"/>
          <w:lang w:val="en-GB"/>
        </w:rPr>
        <w:t xml:space="preserve">14 applications of April 2023 were adjudicated as at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15 </w:t>
      </w:r>
      <w:r w:rsidRPr="00554FF5">
        <w:rPr>
          <w:rFonts w:ascii="Arial" w:eastAsia="Times New Roman" w:hAnsi="Arial" w:cs="Arial"/>
          <w:sz w:val="24"/>
          <w:szCs w:val="24"/>
          <w:lang w:val="en-GB"/>
        </w:rPr>
        <w:t xml:space="preserve">May </w:t>
      </w:r>
      <w:r>
        <w:rPr>
          <w:rFonts w:ascii="Arial" w:eastAsia="Times New Roman" w:hAnsi="Arial" w:cs="Arial"/>
          <w:sz w:val="24"/>
          <w:szCs w:val="24"/>
          <w:lang w:val="en-GB"/>
        </w:rPr>
        <w:t>2023. The av</w:t>
      </w:r>
      <w:r w:rsidRPr="00554FF5">
        <w:rPr>
          <w:rFonts w:ascii="Arial" w:eastAsia="Times New Roman" w:hAnsi="Arial" w:cs="Arial"/>
          <w:sz w:val="24"/>
          <w:szCs w:val="24"/>
          <w:lang w:val="en-GB"/>
        </w:rPr>
        <w:t>erage time taken was 17 days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:rsidR="00424248" w:rsidRPr="0028781B" w:rsidRDefault="00944113" w:rsidP="00FF0A07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24248" w:rsidRPr="0028781B" w:rsidSect="00554FF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2" w:right="992" w:bottom="851" w:left="2552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20" w:rsidRDefault="00361220" w:rsidP="00670234">
      <w:pPr>
        <w:spacing w:after="0" w:line="240" w:lineRule="auto"/>
      </w:pPr>
      <w:r>
        <w:separator/>
      </w:r>
    </w:p>
  </w:endnote>
  <w:endnote w:type="continuationSeparator" w:id="0">
    <w:p w:rsidR="00361220" w:rsidRDefault="0036122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011C90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011C90">
      <w:rPr>
        <w:rFonts w:ascii="Arial" w:eastAsia="Times New Roman" w:hAnsi="Arial" w:cs="Arial"/>
        <w:b/>
        <w:bCs/>
        <w:sz w:val="20"/>
        <w:szCs w:val="20"/>
        <w:lang w:val="en-US"/>
      </w:rPr>
      <w:t>1634. Mr M S F de Freitas (DA) to ask the Minister of Home Affairs</w:t>
    </w:r>
    <w:r w:rsidR="00454DA6" w:rsidRPr="00011C90">
      <w:rPr>
        <w:rFonts w:ascii="Arial" w:eastAsia="Times New Roman" w:hAnsi="Arial" w:cs="Arial"/>
        <w:b/>
        <w:bCs/>
        <w:sz w:val="20"/>
        <w:szCs w:val="20"/>
        <w:lang w:val="en-US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F618D4" w:rsidRPr="00F618D4">
        <w:rPr>
          <w:rFonts w:ascii="Cambria" w:eastAsia="Times New Roman" w:hAnsi="Cambria"/>
          <w:noProof/>
        </w:rPr>
        <w:t>4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554FF5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1634. </w:t>
    </w:r>
    <w:r w:rsidRPr="00554FF5">
      <w:rPr>
        <w:rFonts w:ascii="Arial" w:eastAsia="Times New Roman" w:hAnsi="Arial" w:cs="Arial"/>
        <w:b/>
        <w:bCs/>
        <w:sz w:val="20"/>
        <w:szCs w:val="20"/>
      </w:rPr>
      <w:t>Mr M S F de Freitas (DA) to ask the Minister of Home Affairs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20" w:rsidRDefault="00361220" w:rsidP="00670234">
      <w:pPr>
        <w:spacing w:after="0" w:line="240" w:lineRule="auto"/>
      </w:pPr>
      <w:r>
        <w:separator/>
      </w:r>
    </w:p>
  </w:footnote>
  <w:footnote w:type="continuationSeparator" w:id="0">
    <w:p w:rsidR="00361220" w:rsidRDefault="00361220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F618D4">
        <w:rPr>
          <w:noProof/>
        </w:rPr>
        <w:t>4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77C"/>
    <w:multiLevelType w:val="hybridMultilevel"/>
    <w:tmpl w:val="14486C38"/>
    <w:lvl w:ilvl="0" w:tplc="E93E9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562A"/>
    <w:multiLevelType w:val="hybridMultilevel"/>
    <w:tmpl w:val="87649EDE"/>
    <w:lvl w:ilvl="0" w:tplc="4F1C3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59B4"/>
    <w:multiLevelType w:val="hybridMultilevel"/>
    <w:tmpl w:val="15EA36C6"/>
    <w:lvl w:ilvl="0" w:tplc="221A8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3106"/>
    <w:multiLevelType w:val="hybridMultilevel"/>
    <w:tmpl w:val="5FC814FE"/>
    <w:lvl w:ilvl="0" w:tplc="92DA566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5885"/>
    <w:multiLevelType w:val="hybridMultilevel"/>
    <w:tmpl w:val="F0D0E992"/>
    <w:lvl w:ilvl="0" w:tplc="33E08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5893"/>
    <w:multiLevelType w:val="hybridMultilevel"/>
    <w:tmpl w:val="554A7AEE"/>
    <w:lvl w:ilvl="0" w:tplc="373E9908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4652"/>
    <w:multiLevelType w:val="hybridMultilevel"/>
    <w:tmpl w:val="B66A80BE"/>
    <w:lvl w:ilvl="0" w:tplc="32D81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F2E39"/>
    <w:multiLevelType w:val="hybridMultilevel"/>
    <w:tmpl w:val="74EC04FA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1C90"/>
    <w:rsid w:val="000122FB"/>
    <w:rsid w:val="00016EDB"/>
    <w:rsid w:val="00017C3A"/>
    <w:rsid w:val="00021A43"/>
    <w:rsid w:val="00024264"/>
    <w:rsid w:val="00027CDD"/>
    <w:rsid w:val="00032FFE"/>
    <w:rsid w:val="00041118"/>
    <w:rsid w:val="00043417"/>
    <w:rsid w:val="00045790"/>
    <w:rsid w:val="00084040"/>
    <w:rsid w:val="000967EB"/>
    <w:rsid w:val="000A74F4"/>
    <w:rsid w:val="000A77E0"/>
    <w:rsid w:val="000B5E93"/>
    <w:rsid w:val="000D1196"/>
    <w:rsid w:val="000D66B3"/>
    <w:rsid w:val="000E41EA"/>
    <w:rsid w:val="000F058C"/>
    <w:rsid w:val="00100657"/>
    <w:rsid w:val="00110627"/>
    <w:rsid w:val="001232EB"/>
    <w:rsid w:val="00157708"/>
    <w:rsid w:val="00172559"/>
    <w:rsid w:val="001752C2"/>
    <w:rsid w:val="001870B4"/>
    <w:rsid w:val="001973ED"/>
    <w:rsid w:val="0019774F"/>
    <w:rsid w:val="001B760D"/>
    <w:rsid w:val="001C1F2A"/>
    <w:rsid w:val="001C66A5"/>
    <w:rsid w:val="001D77EA"/>
    <w:rsid w:val="001D78CD"/>
    <w:rsid w:val="001E04E7"/>
    <w:rsid w:val="001E1750"/>
    <w:rsid w:val="001E2E62"/>
    <w:rsid w:val="001E5647"/>
    <w:rsid w:val="001F6551"/>
    <w:rsid w:val="002126FA"/>
    <w:rsid w:val="0022531A"/>
    <w:rsid w:val="00226046"/>
    <w:rsid w:val="00226E66"/>
    <w:rsid w:val="00231AF8"/>
    <w:rsid w:val="0023337F"/>
    <w:rsid w:val="00250D6A"/>
    <w:rsid w:val="00252B4C"/>
    <w:rsid w:val="002624E3"/>
    <w:rsid w:val="00263AAC"/>
    <w:rsid w:val="002670DF"/>
    <w:rsid w:val="002706DE"/>
    <w:rsid w:val="0027540F"/>
    <w:rsid w:val="002773AF"/>
    <w:rsid w:val="00281393"/>
    <w:rsid w:val="00284C59"/>
    <w:rsid w:val="0028781B"/>
    <w:rsid w:val="0029003E"/>
    <w:rsid w:val="0029680A"/>
    <w:rsid w:val="002A0B41"/>
    <w:rsid w:val="002A25C7"/>
    <w:rsid w:val="002A3520"/>
    <w:rsid w:val="002A6EA8"/>
    <w:rsid w:val="002B726D"/>
    <w:rsid w:val="002C287C"/>
    <w:rsid w:val="002C5182"/>
    <w:rsid w:val="002C5899"/>
    <w:rsid w:val="002C5D8D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60B2E"/>
    <w:rsid w:val="00361220"/>
    <w:rsid w:val="00372359"/>
    <w:rsid w:val="00374BCC"/>
    <w:rsid w:val="00377172"/>
    <w:rsid w:val="0037761C"/>
    <w:rsid w:val="003857B8"/>
    <w:rsid w:val="00385A4F"/>
    <w:rsid w:val="0039132B"/>
    <w:rsid w:val="00391335"/>
    <w:rsid w:val="003914B8"/>
    <w:rsid w:val="0039194B"/>
    <w:rsid w:val="00396122"/>
    <w:rsid w:val="003A01F1"/>
    <w:rsid w:val="003A1737"/>
    <w:rsid w:val="003C792F"/>
    <w:rsid w:val="003D0B2B"/>
    <w:rsid w:val="003D2B45"/>
    <w:rsid w:val="003D6128"/>
    <w:rsid w:val="003E11E3"/>
    <w:rsid w:val="003F3CA2"/>
    <w:rsid w:val="003F653A"/>
    <w:rsid w:val="00401574"/>
    <w:rsid w:val="004051E1"/>
    <w:rsid w:val="00407932"/>
    <w:rsid w:val="00421235"/>
    <w:rsid w:val="00422B34"/>
    <w:rsid w:val="00424248"/>
    <w:rsid w:val="00425DB0"/>
    <w:rsid w:val="004444D7"/>
    <w:rsid w:val="00446EA0"/>
    <w:rsid w:val="004547E0"/>
    <w:rsid w:val="00454DA6"/>
    <w:rsid w:val="00456148"/>
    <w:rsid w:val="004561F4"/>
    <w:rsid w:val="004636C1"/>
    <w:rsid w:val="00464D1E"/>
    <w:rsid w:val="004B0560"/>
    <w:rsid w:val="004C31D1"/>
    <w:rsid w:val="004C7F33"/>
    <w:rsid w:val="004D243D"/>
    <w:rsid w:val="004E4343"/>
    <w:rsid w:val="004E64A2"/>
    <w:rsid w:val="004F3075"/>
    <w:rsid w:val="004F3D30"/>
    <w:rsid w:val="004F5004"/>
    <w:rsid w:val="00511BF8"/>
    <w:rsid w:val="00512B31"/>
    <w:rsid w:val="0052344C"/>
    <w:rsid w:val="005234FC"/>
    <w:rsid w:val="00525C51"/>
    <w:rsid w:val="00532231"/>
    <w:rsid w:val="00534A4F"/>
    <w:rsid w:val="0054035C"/>
    <w:rsid w:val="00547A0D"/>
    <w:rsid w:val="00554FF5"/>
    <w:rsid w:val="00555113"/>
    <w:rsid w:val="00566C60"/>
    <w:rsid w:val="0057013D"/>
    <w:rsid w:val="00590E2B"/>
    <w:rsid w:val="005932DB"/>
    <w:rsid w:val="005942D8"/>
    <w:rsid w:val="005A7E7D"/>
    <w:rsid w:val="005B6678"/>
    <w:rsid w:val="005C2DF4"/>
    <w:rsid w:val="005D2593"/>
    <w:rsid w:val="005D4C3C"/>
    <w:rsid w:val="005D6920"/>
    <w:rsid w:val="005D6A08"/>
    <w:rsid w:val="005E103C"/>
    <w:rsid w:val="005E7753"/>
    <w:rsid w:val="005F5DEB"/>
    <w:rsid w:val="00603890"/>
    <w:rsid w:val="0060477E"/>
    <w:rsid w:val="00613753"/>
    <w:rsid w:val="006248F0"/>
    <w:rsid w:val="00626C37"/>
    <w:rsid w:val="0064222E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527D"/>
    <w:rsid w:val="006F7DB9"/>
    <w:rsid w:val="006F7E32"/>
    <w:rsid w:val="0070397C"/>
    <w:rsid w:val="007232C0"/>
    <w:rsid w:val="00723CFC"/>
    <w:rsid w:val="00731065"/>
    <w:rsid w:val="00734E6C"/>
    <w:rsid w:val="00742EE0"/>
    <w:rsid w:val="00751923"/>
    <w:rsid w:val="00762605"/>
    <w:rsid w:val="00763272"/>
    <w:rsid w:val="007638E3"/>
    <w:rsid w:val="00772B67"/>
    <w:rsid w:val="00785B6F"/>
    <w:rsid w:val="007860EA"/>
    <w:rsid w:val="007910E9"/>
    <w:rsid w:val="007D7585"/>
    <w:rsid w:val="007F3E24"/>
    <w:rsid w:val="007F3FB4"/>
    <w:rsid w:val="008233F2"/>
    <w:rsid w:val="0083031D"/>
    <w:rsid w:val="00841947"/>
    <w:rsid w:val="00841F55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136A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692"/>
    <w:rsid w:val="00922B4F"/>
    <w:rsid w:val="00923CEC"/>
    <w:rsid w:val="0093114C"/>
    <w:rsid w:val="00935103"/>
    <w:rsid w:val="00936B91"/>
    <w:rsid w:val="00944113"/>
    <w:rsid w:val="009466E1"/>
    <w:rsid w:val="009550C9"/>
    <w:rsid w:val="00961C6E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B6312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3340"/>
    <w:rsid w:val="00A240AF"/>
    <w:rsid w:val="00A252AF"/>
    <w:rsid w:val="00A25B67"/>
    <w:rsid w:val="00A36F00"/>
    <w:rsid w:val="00A42D6D"/>
    <w:rsid w:val="00A43EC0"/>
    <w:rsid w:val="00A44259"/>
    <w:rsid w:val="00A53DDA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B1E60"/>
    <w:rsid w:val="00AC00BC"/>
    <w:rsid w:val="00AC1497"/>
    <w:rsid w:val="00AC2EC9"/>
    <w:rsid w:val="00AE1CDE"/>
    <w:rsid w:val="00AE2C4D"/>
    <w:rsid w:val="00AE623B"/>
    <w:rsid w:val="00AE6C9B"/>
    <w:rsid w:val="00AF4C34"/>
    <w:rsid w:val="00B04247"/>
    <w:rsid w:val="00B054A5"/>
    <w:rsid w:val="00B061FB"/>
    <w:rsid w:val="00B167BC"/>
    <w:rsid w:val="00B23279"/>
    <w:rsid w:val="00B26701"/>
    <w:rsid w:val="00B30EFF"/>
    <w:rsid w:val="00B3549C"/>
    <w:rsid w:val="00B401F8"/>
    <w:rsid w:val="00B44B44"/>
    <w:rsid w:val="00B46928"/>
    <w:rsid w:val="00B513E1"/>
    <w:rsid w:val="00B53B55"/>
    <w:rsid w:val="00B55D7F"/>
    <w:rsid w:val="00B62797"/>
    <w:rsid w:val="00B62BDC"/>
    <w:rsid w:val="00B64A53"/>
    <w:rsid w:val="00B66577"/>
    <w:rsid w:val="00B872A4"/>
    <w:rsid w:val="00B8776C"/>
    <w:rsid w:val="00B877D4"/>
    <w:rsid w:val="00BC2867"/>
    <w:rsid w:val="00BC5408"/>
    <w:rsid w:val="00BF55B8"/>
    <w:rsid w:val="00C000AD"/>
    <w:rsid w:val="00C16097"/>
    <w:rsid w:val="00C17EE2"/>
    <w:rsid w:val="00C2328D"/>
    <w:rsid w:val="00C24F1C"/>
    <w:rsid w:val="00C41137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05EE"/>
    <w:rsid w:val="00CA4EDF"/>
    <w:rsid w:val="00CA589B"/>
    <w:rsid w:val="00CA6A29"/>
    <w:rsid w:val="00CB2FE6"/>
    <w:rsid w:val="00CB3415"/>
    <w:rsid w:val="00CB36BE"/>
    <w:rsid w:val="00CB5F56"/>
    <w:rsid w:val="00CB6D85"/>
    <w:rsid w:val="00CB6F20"/>
    <w:rsid w:val="00CC2E4D"/>
    <w:rsid w:val="00CC7998"/>
    <w:rsid w:val="00CF06B6"/>
    <w:rsid w:val="00CF3B03"/>
    <w:rsid w:val="00D04FFC"/>
    <w:rsid w:val="00D070E4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55DE"/>
    <w:rsid w:val="00DB436C"/>
    <w:rsid w:val="00DC1506"/>
    <w:rsid w:val="00DC569E"/>
    <w:rsid w:val="00DE7B0E"/>
    <w:rsid w:val="00DF159E"/>
    <w:rsid w:val="00DF28DC"/>
    <w:rsid w:val="00E005F9"/>
    <w:rsid w:val="00E14A33"/>
    <w:rsid w:val="00E43080"/>
    <w:rsid w:val="00E4540B"/>
    <w:rsid w:val="00E56DA9"/>
    <w:rsid w:val="00E75912"/>
    <w:rsid w:val="00E76187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C1EC7"/>
    <w:rsid w:val="00ED1EE5"/>
    <w:rsid w:val="00ED470F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18D4"/>
    <w:rsid w:val="00F61E24"/>
    <w:rsid w:val="00F669DE"/>
    <w:rsid w:val="00F75CA3"/>
    <w:rsid w:val="00F80354"/>
    <w:rsid w:val="00F84A21"/>
    <w:rsid w:val="00F87307"/>
    <w:rsid w:val="00F93501"/>
    <w:rsid w:val="00F94679"/>
    <w:rsid w:val="00F969CD"/>
    <w:rsid w:val="00F97D47"/>
    <w:rsid w:val="00FA3405"/>
    <w:rsid w:val="00FA4DB2"/>
    <w:rsid w:val="00FB5A73"/>
    <w:rsid w:val="00FC704E"/>
    <w:rsid w:val="00FC747D"/>
    <w:rsid w:val="00FC7F54"/>
    <w:rsid w:val="00FD1155"/>
    <w:rsid w:val="00FD4521"/>
    <w:rsid w:val="00FD7DD3"/>
    <w:rsid w:val="00FE575B"/>
    <w:rsid w:val="00FF0A07"/>
    <w:rsid w:val="00FF2B7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A7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961C6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TableNormal"/>
    <w:uiPriority w:val="49"/>
    <w:rsid w:val="00961C6E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D882-871C-43A5-8B4D-6F8222DC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2023-03-27T06:53:00Z</cp:lastPrinted>
  <dcterms:created xsi:type="dcterms:W3CDTF">2023-06-09T11:03:00Z</dcterms:created>
  <dcterms:modified xsi:type="dcterms:W3CDTF">2023-06-09T11:03:00Z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e395478ac27c1164ea7a74c4856f78423ac7b5d458bee20b7587bd7f3cc31061</vt:lpwstr>
  </property>
</Properties>
</file>