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2A" w:rsidRPr="001A6B2A" w:rsidRDefault="001A6B2A" w:rsidP="001A6B2A">
      <w:pPr>
        <w:autoSpaceDE w:val="0"/>
        <w:autoSpaceDN w:val="0"/>
        <w:adjustRightInd w:val="0"/>
        <w:spacing w:after="0" w:line="240" w:lineRule="auto"/>
        <w:jc w:val="right"/>
        <w:rPr>
          <w:rFonts w:ascii="Arial" w:hAnsi="Arial" w:cs="Arial"/>
          <w:b/>
          <w:bCs/>
          <w:sz w:val="20"/>
          <w:szCs w:val="20"/>
        </w:rPr>
      </w:pPr>
      <w:r w:rsidRPr="001A6B2A">
        <w:rPr>
          <w:rFonts w:ascii="Arial" w:hAnsi="Arial" w:cs="Arial"/>
          <w:b/>
          <w:bCs/>
          <w:sz w:val="20"/>
          <w:szCs w:val="20"/>
        </w:rPr>
        <w:t>36/1/4/1 (201900340)</w:t>
      </w:r>
    </w:p>
    <w:p w:rsidR="001A6B2A" w:rsidRPr="001A6B2A" w:rsidRDefault="001A6B2A" w:rsidP="001A6B2A">
      <w:pPr>
        <w:autoSpaceDE w:val="0"/>
        <w:autoSpaceDN w:val="0"/>
        <w:adjustRightInd w:val="0"/>
        <w:spacing w:after="0" w:line="240" w:lineRule="auto"/>
        <w:rPr>
          <w:rFonts w:ascii="Arial" w:hAnsi="Arial" w:cs="Arial"/>
          <w:b/>
          <w:bCs/>
          <w:sz w:val="20"/>
          <w:szCs w:val="20"/>
        </w:rPr>
      </w:pPr>
    </w:p>
    <w:p w:rsidR="001A6B2A" w:rsidRPr="001A6B2A" w:rsidRDefault="001A6B2A" w:rsidP="001A6B2A">
      <w:pPr>
        <w:autoSpaceDE w:val="0"/>
        <w:autoSpaceDN w:val="0"/>
        <w:adjustRightInd w:val="0"/>
        <w:spacing w:after="0" w:line="240" w:lineRule="auto"/>
        <w:rPr>
          <w:rFonts w:ascii="Arial" w:hAnsi="Arial" w:cs="Arial"/>
          <w:b/>
          <w:bCs/>
          <w:sz w:val="20"/>
          <w:szCs w:val="20"/>
        </w:rPr>
      </w:pPr>
      <w:r w:rsidRPr="001A6B2A">
        <w:rPr>
          <w:rFonts w:ascii="Arial" w:hAnsi="Arial" w:cs="Arial"/>
          <w:b/>
          <w:bCs/>
          <w:sz w:val="20"/>
          <w:szCs w:val="20"/>
        </w:rPr>
        <w:t>NATIONAL ASS EMBLY</w:t>
      </w:r>
    </w:p>
    <w:p w:rsidR="001A6B2A" w:rsidRPr="001A6B2A" w:rsidRDefault="001A6B2A" w:rsidP="001A6B2A">
      <w:pPr>
        <w:autoSpaceDE w:val="0"/>
        <w:autoSpaceDN w:val="0"/>
        <w:adjustRightInd w:val="0"/>
        <w:spacing w:after="0" w:line="240" w:lineRule="auto"/>
        <w:rPr>
          <w:rFonts w:ascii="Arial" w:hAnsi="Arial" w:cs="Arial"/>
          <w:b/>
          <w:bCs/>
          <w:sz w:val="20"/>
          <w:szCs w:val="20"/>
        </w:rPr>
      </w:pPr>
    </w:p>
    <w:p w:rsidR="001A6B2A" w:rsidRPr="001A6B2A" w:rsidRDefault="001A6B2A" w:rsidP="001A6B2A">
      <w:pPr>
        <w:autoSpaceDE w:val="0"/>
        <w:autoSpaceDN w:val="0"/>
        <w:adjustRightInd w:val="0"/>
        <w:spacing w:after="0" w:line="240" w:lineRule="auto"/>
        <w:rPr>
          <w:rFonts w:ascii="Arial" w:hAnsi="Arial" w:cs="Arial"/>
          <w:b/>
          <w:bCs/>
          <w:sz w:val="20"/>
          <w:szCs w:val="20"/>
        </w:rPr>
      </w:pPr>
      <w:r w:rsidRPr="001A6B2A">
        <w:rPr>
          <w:rFonts w:ascii="Arial" w:hAnsi="Arial" w:cs="Arial"/>
          <w:b/>
          <w:bCs/>
          <w:sz w:val="20"/>
          <w:szCs w:val="20"/>
        </w:rPr>
        <w:t>FOR WRITTEN REPLY</w:t>
      </w:r>
    </w:p>
    <w:p w:rsidR="001A6B2A" w:rsidRPr="001A6B2A" w:rsidRDefault="001A6B2A" w:rsidP="001A6B2A">
      <w:pPr>
        <w:autoSpaceDE w:val="0"/>
        <w:autoSpaceDN w:val="0"/>
        <w:adjustRightInd w:val="0"/>
        <w:spacing w:after="0" w:line="240" w:lineRule="auto"/>
        <w:rPr>
          <w:rFonts w:ascii="Arial" w:hAnsi="Arial" w:cs="Arial"/>
          <w:b/>
          <w:bCs/>
          <w:sz w:val="20"/>
          <w:szCs w:val="20"/>
        </w:rPr>
      </w:pPr>
    </w:p>
    <w:p w:rsidR="001A6B2A" w:rsidRPr="001A6B2A" w:rsidRDefault="001A6B2A" w:rsidP="001A6B2A">
      <w:pPr>
        <w:autoSpaceDE w:val="0"/>
        <w:autoSpaceDN w:val="0"/>
        <w:adjustRightInd w:val="0"/>
        <w:spacing w:after="0" w:line="240" w:lineRule="auto"/>
        <w:rPr>
          <w:rFonts w:ascii="Arial" w:hAnsi="Arial" w:cs="Arial"/>
          <w:b/>
          <w:bCs/>
          <w:sz w:val="20"/>
          <w:szCs w:val="20"/>
        </w:rPr>
      </w:pPr>
      <w:r w:rsidRPr="001A6B2A">
        <w:rPr>
          <w:rFonts w:ascii="Arial" w:hAnsi="Arial" w:cs="Arial"/>
          <w:b/>
          <w:bCs/>
          <w:sz w:val="20"/>
          <w:szCs w:val="20"/>
        </w:rPr>
        <w:t>QUESTION 1631</w:t>
      </w:r>
    </w:p>
    <w:p w:rsidR="001A6B2A" w:rsidRPr="001A6B2A" w:rsidRDefault="001A6B2A" w:rsidP="001A6B2A">
      <w:pPr>
        <w:autoSpaceDE w:val="0"/>
        <w:autoSpaceDN w:val="0"/>
        <w:adjustRightInd w:val="0"/>
        <w:spacing w:after="0" w:line="240" w:lineRule="auto"/>
        <w:rPr>
          <w:rFonts w:ascii="Arial" w:hAnsi="Arial" w:cs="Arial"/>
          <w:b/>
          <w:bCs/>
          <w:sz w:val="20"/>
          <w:szCs w:val="20"/>
        </w:rPr>
      </w:pPr>
    </w:p>
    <w:p w:rsidR="001A6B2A" w:rsidRPr="001A6B2A" w:rsidRDefault="001A6B2A" w:rsidP="001A6B2A">
      <w:pPr>
        <w:autoSpaceDE w:val="0"/>
        <w:autoSpaceDN w:val="0"/>
        <w:adjustRightInd w:val="0"/>
        <w:spacing w:after="0" w:line="240" w:lineRule="auto"/>
        <w:rPr>
          <w:rFonts w:ascii="Arial" w:hAnsi="Arial" w:cs="Arial"/>
          <w:b/>
          <w:bCs/>
          <w:sz w:val="20"/>
          <w:szCs w:val="20"/>
        </w:rPr>
      </w:pPr>
      <w:r w:rsidRPr="001A6B2A">
        <w:rPr>
          <w:rFonts w:ascii="Arial" w:hAnsi="Arial" w:cs="Arial"/>
          <w:b/>
          <w:bCs/>
          <w:sz w:val="20"/>
          <w:szCs w:val="20"/>
        </w:rPr>
        <w:t>DATE OF PUBLICATION IN INTERNAL QUESTION PAPER: 22 NOVEMBER 2019</w:t>
      </w:r>
    </w:p>
    <w:p w:rsidR="001A6B2A" w:rsidRPr="001A6B2A" w:rsidRDefault="001A6B2A" w:rsidP="001A6B2A">
      <w:pPr>
        <w:autoSpaceDE w:val="0"/>
        <w:autoSpaceDN w:val="0"/>
        <w:adjustRightInd w:val="0"/>
        <w:spacing w:after="0" w:line="240" w:lineRule="auto"/>
        <w:rPr>
          <w:rFonts w:ascii="Arial" w:hAnsi="Arial" w:cs="Arial"/>
          <w:b/>
          <w:bCs/>
          <w:sz w:val="20"/>
          <w:szCs w:val="20"/>
        </w:rPr>
      </w:pPr>
      <w:r w:rsidRPr="001A6B2A">
        <w:rPr>
          <w:rFonts w:ascii="Arial" w:hAnsi="Arial" w:cs="Arial"/>
          <w:b/>
          <w:bCs/>
          <w:sz w:val="20"/>
          <w:szCs w:val="20"/>
        </w:rPr>
        <w:t>(INTERNAL QUESTION PAPER NO 29-2019)</w:t>
      </w:r>
    </w:p>
    <w:p w:rsidR="001A6B2A" w:rsidRPr="001A6B2A" w:rsidRDefault="001A6B2A" w:rsidP="001A6B2A">
      <w:pPr>
        <w:autoSpaceDE w:val="0"/>
        <w:autoSpaceDN w:val="0"/>
        <w:adjustRightInd w:val="0"/>
        <w:spacing w:after="0" w:line="240" w:lineRule="auto"/>
        <w:rPr>
          <w:rFonts w:ascii="Arial" w:hAnsi="Arial" w:cs="Arial"/>
          <w:b/>
          <w:bCs/>
          <w:sz w:val="20"/>
          <w:szCs w:val="20"/>
        </w:rPr>
      </w:pPr>
    </w:p>
    <w:p w:rsidR="001A6B2A" w:rsidRPr="001A6B2A" w:rsidRDefault="001A6B2A" w:rsidP="001A6B2A">
      <w:pPr>
        <w:autoSpaceDE w:val="0"/>
        <w:autoSpaceDN w:val="0"/>
        <w:adjustRightInd w:val="0"/>
        <w:spacing w:after="0" w:line="240" w:lineRule="auto"/>
        <w:rPr>
          <w:rFonts w:ascii="Arial" w:hAnsi="Arial" w:cs="Arial"/>
          <w:b/>
          <w:bCs/>
          <w:sz w:val="20"/>
          <w:szCs w:val="20"/>
        </w:rPr>
      </w:pPr>
      <w:r w:rsidRPr="001A6B2A">
        <w:rPr>
          <w:rFonts w:ascii="Arial" w:hAnsi="Arial" w:cs="Arial"/>
          <w:b/>
          <w:bCs/>
          <w:sz w:val="20"/>
          <w:szCs w:val="20"/>
        </w:rPr>
        <w:t>1631. Mr M Waters (DA) to ask the Minister of Police:</w:t>
      </w:r>
    </w:p>
    <w:p w:rsidR="001A6B2A" w:rsidRPr="001A6B2A" w:rsidRDefault="001A6B2A" w:rsidP="001A6B2A">
      <w:pPr>
        <w:autoSpaceDE w:val="0"/>
        <w:autoSpaceDN w:val="0"/>
        <w:adjustRightInd w:val="0"/>
        <w:spacing w:after="0" w:line="240" w:lineRule="auto"/>
        <w:rPr>
          <w:rFonts w:ascii="Arial" w:hAnsi="Arial" w:cs="Arial"/>
          <w:b/>
          <w:bCs/>
          <w:sz w:val="20"/>
          <w:szCs w:val="20"/>
        </w:rPr>
      </w:pPr>
    </w:p>
    <w:p w:rsidR="001A6B2A" w:rsidRPr="001A6B2A" w:rsidRDefault="001A6B2A" w:rsidP="001A6B2A">
      <w:pPr>
        <w:autoSpaceDE w:val="0"/>
        <w:autoSpaceDN w:val="0"/>
        <w:adjustRightInd w:val="0"/>
        <w:spacing w:after="0" w:line="240" w:lineRule="auto"/>
        <w:rPr>
          <w:rFonts w:ascii="Arial" w:hAnsi="Arial" w:cs="Arial"/>
          <w:sz w:val="20"/>
          <w:szCs w:val="20"/>
        </w:rPr>
      </w:pPr>
      <w:r w:rsidRPr="001A6B2A">
        <w:rPr>
          <w:rFonts w:ascii="Arial" w:hAnsi="Arial" w:cs="Arial"/>
          <w:sz w:val="20"/>
          <w:szCs w:val="20"/>
        </w:rPr>
        <w:t xml:space="preserve">Whether, with reference to his replies to questions 1783 on 18 June 2018 and 2664 on 5 October 2018, where he states that the </w:t>
      </w:r>
      <w:proofErr w:type="spellStart"/>
      <w:r w:rsidRPr="001A6B2A">
        <w:rPr>
          <w:rFonts w:ascii="Arial" w:hAnsi="Arial" w:cs="Arial"/>
          <w:sz w:val="20"/>
          <w:szCs w:val="20"/>
        </w:rPr>
        <w:t>Norkem</w:t>
      </w:r>
      <w:proofErr w:type="spellEnd"/>
      <w:r w:rsidRPr="001A6B2A">
        <w:rPr>
          <w:rFonts w:ascii="Arial" w:hAnsi="Arial" w:cs="Arial"/>
          <w:sz w:val="20"/>
          <w:szCs w:val="20"/>
        </w:rPr>
        <w:t xml:space="preserve"> Park Police Station currently has 29 police officers for visible policing for the four sectors, he has found that the police station actually requires an additional 35 police officers for visible policing instead of an additional eight police officers for visible policing in order to reach the optimum number of 64 police officers for visible policing, in correlation with four members in each shift and sector for four shifts in a 24-hour day; if not, what is the position in this regard; if so, by what date will the police station receive the required number of police officers for visible policing?</w:t>
      </w:r>
      <w:r w:rsidRPr="001A6B2A">
        <w:rPr>
          <w:rFonts w:ascii="Arial" w:hAnsi="Arial" w:cs="Arial"/>
          <w:sz w:val="20"/>
          <w:szCs w:val="20"/>
        </w:rPr>
        <w:br/>
        <w:t>NW2988E</w:t>
      </w:r>
      <w:r w:rsidRPr="001A6B2A">
        <w:rPr>
          <w:rFonts w:ascii="Arial" w:hAnsi="Arial" w:cs="Arial"/>
          <w:sz w:val="20"/>
          <w:szCs w:val="20"/>
        </w:rPr>
        <w:br/>
      </w:r>
    </w:p>
    <w:p w:rsidR="001A6B2A" w:rsidRPr="001A6B2A" w:rsidRDefault="001A6B2A" w:rsidP="001A6B2A">
      <w:pPr>
        <w:autoSpaceDE w:val="0"/>
        <w:autoSpaceDN w:val="0"/>
        <w:adjustRightInd w:val="0"/>
        <w:spacing w:after="0" w:line="240" w:lineRule="auto"/>
        <w:rPr>
          <w:rFonts w:ascii="Arial" w:hAnsi="Arial" w:cs="Arial"/>
          <w:sz w:val="20"/>
          <w:szCs w:val="20"/>
        </w:rPr>
      </w:pPr>
      <w:r w:rsidRPr="001A6B2A">
        <w:rPr>
          <w:rFonts w:ascii="Arial" w:hAnsi="Arial" w:cs="Arial"/>
          <w:b/>
          <w:bCs/>
          <w:sz w:val="20"/>
          <w:szCs w:val="20"/>
        </w:rPr>
        <w:t>REPLY</w:t>
      </w:r>
      <w:proofErr w:type="gramStart"/>
      <w:r w:rsidRPr="001A6B2A">
        <w:rPr>
          <w:rFonts w:ascii="Arial" w:hAnsi="Arial" w:cs="Arial"/>
          <w:b/>
          <w:bCs/>
          <w:sz w:val="20"/>
          <w:szCs w:val="20"/>
        </w:rPr>
        <w:t>:</w:t>
      </w:r>
      <w:proofErr w:type="gramEnd"/>
      <w:r w:rsidRPr="001A6B2A">
        <w:rPr>
          <w:rFonts w:ascii="Arial" w:hAnsi="Arial" w:cs="Arial"/>
          <w:b/>
          <w:bCs/>
          <w:sz w:val="20"/>
          <w:szCs w:val="20"/>
        </w:rPr>
        <w:br/>
      </w:r>
      <w:r w:rsidRPr="001A6B2A">
        <w:rPr>
          <w:rFonts w:ascii="Arial" w:hAnsi="Arial" w:cs="Arial"/>
          <w:b/>
          <w:bCs/>
          <w:sz w:val="20"/>
          <w:szCs w:val="20"/>
        </w:rPr>
        <w:br/>
      </w:r>
      <w:r w:rsidRPr="001A6B2A">
        <w:rPr>
          <w:rFonts w:ascii="Arial" w:hAnsi="Arial" w:cs="Arial"/>
          <w:sz w:val="20"/>
          <w:szCs w:val="20"/>
        </w:rPr>
        <w:t>No, the South African Police Service (SAPS) has a total Fixed Establishment (FE), which is subject to the compensation budget. The equitable distribution of resources is guided by the ratio between the Theoretical Human Resource Requirement (THRR), which is the ideal personnel requirement and the FE, which is the approved allocation.</w:t>
      </w:r>
      <w:r w:rsidRPr="001A6B2A">
        <w:rPr>
          <w:rFonts w:ascii="Arial" w:hAnsi="Arial" w:cs="Arial"/>
          <w:sz w:val="20"/>
          <w:szCs w:val="20"/>
        </w:rPr>
        <w:br/>
      </w:r>
      <w:r w:rsidRPr="001A6B2A">
        <w:rPr>
          <w:rFonts w:ascii="Arial" w:hAnsi="Arial" w:cs="Arial"/>
          <w:sz w:val="20"/>
          <w:szCs w:val="20"/>
        </w:rPr>
        <w:br/>
        <w:t xml:space="preserve">The current FE, for Visible Policing at the </w:t>
      </w:r>
      <w:proofErr w:type="spellStart"/>
      <w:r w:rsidRPr="001A6B2A">
        <w:rPr>
          <w:rFonts w:ascii="Arial" w:hAnsi="Arial" w:cs="Arial"/>
          <w:sz w:val="20"/>
          <w:szCs w:val="20"/>
        </w:rPr>
        <w:t>Norkem</w:t>
      </w:r>
      <w:proofErr w:type="spellEnd"/>
      <w:r w:rsidRPr="001A6B2A">
        <w:rPr>
          <w:rFonts w:ascii="Arial" w:hAnsi="Arial" w:cs="Arial"/>
          <w:sz w:val="20"/>
          <w:szCs w:val="20"/>
        </w:rPr>
        <w:t xml:space="preserve"> Park Police Station, is 72, which includes 23 members for Sector Policing.</w:t>
      </w:r>
      <w:r w:rsidRPr="001A6B2A">
        <w:rPr>
          <w:rFonts w:ascii="Arial" w:hAnsi="Arial" w:cs="Arial"/>
          <w:sz w:val="20"/>
          <w:szCs w:val="20"/>
        </w:rPr>
        <w:br/>
      </w:r>
      <w:r w:rsidRPr="001A6B2A">
        <w:rPr>
          <w:rFonts w:ascii="Arial" w:hAnsi="Arial" w:cs="Arial"/>
          <w:sz w:val="20"/>
          <w:szCs w:val="20"/>
        </w:rPr>
        <w:br/>
        <w:t xml:space="preserve">The </w:t>
      </w:r>
      <w:proofErr w:type="spellStart"/>
      <w:r w:rsidRPr="001A6B2A">
        <w:rPr>
          <w:rFonts w:ascii="Arial" w:hAnsi="Arial" w:cs="Arial"/>
          <w:sz w:val="20"/>
          <w:szCs w:val="20"/>
        </w:rPr>
        <w:t>Norkem</w:t>
      </w:r>
      <w:proofErr w:type="spellEnd"/>
      <w:r w:rsidRPr="001A6B2A">
        <w:rPr>
          <w:rFonts w:ascii="Arial" w:hAnsi="Arial" w:cs="Arial"/>
          <w:sz w:val="20"/>
          <w:szCs w:val="20"/>
        </w:rPr>
        <w:t xml:space="preserve"> Park Police Station received an additional seven members, which resulted in an actual, of 75 members at Visible Policing, of which 24 are placed at Sector Policing.</w:t>
      </w:r>
      <w:r w:rsidRPr="001A6B2A">
        <w:rPr>
          <w:sz w:val="20"/>
          <w:szCs w:val="20"/>
        </w:rPr>
        <w:br/>
      </w:r>
      <w:r w:rsidRPr="001A6B2A">
        <w:rPr>
          <w:sz w:val="20"/>
          <w:szCs w:val="20"/>
        </w:rPr>
        <w:br/>
      </w:r>
      <w:r w:rsidRPr="001A6B2A">
        <w:rPr>
          <w:rFonts w:ascii="Arial" w:hAnsi="Arial" w:cs="Arial"/>
          <w:sz w:val="20"/>
          <w:szCs w:val="20"/>
        </w:rPr>
        <w:t>Reply to question 1631 recommended</w:t>
      </w:r>
      <w:r w:rsidRPr="001A6B2A">
        <w:rPr>
          <w:rFonts w:ascii="Arial" w:hAnsi="Arial" w:cs="Arial"/>
          <w:sz w:val="20"/>
          <w:szCs w:val="20"/>
        </w:rPr>
        <w:br/>
      </w:r>
      <w:r w:rsidRPr="001A6B2A">
        <w:rPr>
          <w:rFonts w:ascii="Arial" w:hAnsi="Arial" w:cs="Arial"/>
          <w:sz w:val="20"/>
          <w:szCs w:val="20"/>
        </w:rPr>
        <w:br/>
      </w:r>
      <w:r w:rsidRPr="001A6B2A">
        <w:rPr>
          <w:rFonts w:ascii="Arial" w:hAnsi="Arial" w:cs="Arial"/>
          <w:b/>
          <w:sz w:val="20"/>
          <w:szCs w:val="20"/>
        </w:rPr>
        <w:t>GENERAL NATIONAL COMMISSIONER: SOUTH AFRICAN POLICE SERVICE</w:t>
      </w:r>
      <w:r w:rsidRPr="001A6B2A">
        <w:rPr>
          <w:rFonts w:ascii="Arial" w:hAnsi="Arial" w:cs="Arial"/>
          <w:b/>
          <w:sz w:val="20"/>
          <w:szCs w:val="20"/>
        </w:rPr>
        <w:br/>
        <w:t>KJ SITOLE (SOEG</w:t>
      </w:r>
      <w:proofErr w:type="gramStart"/>
      <w:r w:rsidRPr="001A6B2A">
        <w:rPr>
          <w:rFonts w:ascii="Arial" w:hAnsi="Arial" w:cs="Arial"/>
          <w:b/>
          <w:sz w:val="20"/>
          <w:szCs w:val="20"/>
        </w:rPr>
        <w:t>)</w:t>
      </w:r>
      <w:proofErr w:type="gramEnd"/>
      <w:r w:rsidRPr="001A6B2A">
        <w:rPr>
          <w:rFonts w:ascii="Arial" w:hAnsi="Arial" w:cs="Arial"/>
          <w:b/>
          <w:sz w:val="20"/>
          <w:szCs w:val="20"/>
        </w:rPr>
        <w:br/>
        <w:t>Date</w:t>
      </w:r>
      <w:r w:rsidRPr="001A6B2A">
        <w:rPr>
          <w:rFonts w:ascii="Arial" w:hAnsi="Arial" w:cs="Arial"/>
          <w:sz w:val="20"/>
          <w:szCs w:val="20"/>
        </w:rPr>
        <w:t>: 2019-12-10</w:t>
      </w:r>
      <w:r w:rsidRPr="001A6B2A">
        <w:rPr>
          <w:rFonts w:ascii="Arial" w:hAnsi="Arial" w:cs="Arial"/>
          <w:sz w:val="20"/>
          <w:szCs w:val="20"/>
        </w:rPr>
        <w:br/>
      </w:r>
    </w:p>
    <w:p w:rsidR="001A6B2A" w:rsidRPr="001A6B2A" w:rsidRDefault="001A6B2A" w:rsidP="001A6B2A">
      <w:pPr>
        <w:autoSpaceDE w:val="0"/>
        <w:autoSpaceDN w:val="0"/>
        <w:adjustRightInd w:val="0"/>
        <w:spacing w:after="0" w:line="240" w:lineRule="auto"/>
        <w:rPr>
          <w:rFonts w:ascii="Arial" w:eastAsia="HiddenHorzOCR" w:hAnsi="Arial" w:cs="Arial"/>
          <w:sz w:val="20"/>
          <w:szCs w:val="20"/>
        </w:rPr>
      </w:pPr>
      <w:r w:rsidRPr="001A6B2A">
        <w:rPr>
          <w:rFonts w:ascii="Arial" w:hAnsi="Arial" w:cs="Arial"/>
          <w:sz w:val="20"/>
          <w:szCs w:val="20"/>
        </w:rPr>
        <w:t xml:space="preserve">Reply to question 1631 </w:t>
      </w:r>
      <w:r w:rsidRPr="001A6B2A">
        <w:rPr>
          <w:rFonts w:ascii="Arial" w:eastAsia="HiddenHorzOCR" w:hAnsi="Arial" w:cs="Arial"/>
          <w:sz w:val="20"/>
          <w:szCs w:val="20"/>
        </w:rPr>
        <w:t xml:space="preserve">approved </w:t>
      </w:r>
      <w:r w:rsidRPr="001A6B2A">
        <w:rPr>
          <w:rFonts w:ascii="Arial" w:eastAsia="HiddenHorzOCR" w:hAnsi="Arial" w:cs="Arial"/>
          <w:sz w:val="20"/>
          <w:szCs w:val="20"/>
        </w:rPr>
        <w:br/>
      </w:r>
      <w:r w:rsidRPr="001A6B2A">
        <w:rPr>
          <w:rFonts w:ascii="Arial" w:eastAsia="HiddenHorzOCR" w:hAnsi="Arial" w:cs="Arial"/>
          <w:sz w:val="20"/>
          <w:szCs w:val="20"/>
        </w:rPr>
        <w:br/>
      </w:r>
      <w:r w:rsidRPr="001A6B2A">
        <w:rPr>
          <w:rFonts w:ascii="Arial" w:eastAsia="HiddenHorzOCR" w:hAnsi="Arial" w:cs="Arial"/>
          <w:b/>
          <w:sz w:val="20"/>
          <w:szCs w:val="20"/>
        </w:rPr>
        <w:t>GENERAL BH CELE (MP</w:t>
      </w:r>
      <w:proofErr w:type="gramStart"/>
      <w:r w:rsidRPr="001A6B2A">
        <w:rPr>
          <w:rFonts w:ascii="Arial" w:eastAsia="HiddenHorzOCR" w:hAnsi="Arial" w:cs="Arial"/>
          <w:b/>
          <w:sz w:val="20"/>
          <w:szCs w:val="20"/>
        </w:rPr>
        <w:t>)</w:t>
      </w:r>
      <w:proofErr w:type="gramEnd"/>
      <w:r w:rsidRPr="001A6B2A">
        <w:rPr>
          <w:rFonts w:ascii="Arial" w:eastAsia="HiddenHorzOCR" w:hAnsi="Arial" w:cs="Arial"/>
          <w:sz w:val="20"/>
          <w:szCs w:val="20"/>
        </w:rPr>
        <w:br/>
      </w:r>
      <w:r w:rsidRPr="001A6B2A">
        <w:rPr>
          <w:rFonts w:ascii="Arial" w:eastAsia="HiddenHorzOCR" w:hAnsi="Arial" w:cs="Arial"/>
          <w:b/>
          <w:sz w:val="20"/>
          <w:szCs w:val="20"/>
        </w:rPr>
        <w:t>MINISTER OF POLICE</w:t>
      </w:r>
      <w:r w:rsidRPr="001A6B2A">
        <w:rPr>
          <w:rFonts w:ascii="Arial" w:eastAsia="HiddenHorzOCR" w:hAnsi="Arial" w:cs="Arial"/>
          <w:b/>
          <w:sz w:val="20"/>
          <w:szCs w:val="20"/>
        </w:rPr>
        <w:br/>
        <w:t>Date</w:t>
      </w:r>
      <w:r w:rsidRPr="001A6B2A">
        <w:rPr>
          <w:rFonts w:ascii="Arial" w:eastAsia="HiddenHorzOCR" w:hAnsi="Arial" w:cs="Arial"/>
          <w:sz w:val="20"/>
          <w:szCs w:val="20"/>
        </w:rPr>
        <w:t>: 15-12-2019</w:t>
      </w:r>
      <w:r w:rsidRPr="001A6B2A">
        <w:rPr>
          <w:rFonts w:ascii="Arial" w:eastAsia="HiddenHorzOCR" w:hAnsi="Arial" w:cs="Arial"/>
          <w:sz w:val="20"/>
          <w:szCs w:val="20"/>
        </w:rPr>
        <w:br/>
      </w:r>
    </w:p>
    <w:p w:rsidR="00844E3E" w:rsidRPr="001A6B2A" w:rsidRDefault="00844E3E" w:rsidP="001A6B2A">
      <w:pPr>
        <w:autoSpaceDE w:val="0"/>
        <w:autoSpaceDN w:val="0"/>
        <w:adjustRightInd w:val="0"/>
        <w:spacing w:after="0" w:line="240" w:lineRule="auto"/>
        <w:rPr>
          <w:sz w:val="20"/>
          <w:szCs w:val="20"/>
        </w:rPr>
      </w:pPr>
    </w:p>
    <w:sectPr w:rsidR="00844E3E" w:rsidRPr="001A6B2A" w:rsidSect="00FA49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A6B2A"/>
    <w:rsid w:val="001A6B2A"/>
    <w:rsid w:val="00844E3E"/>
    <w:rsid w:val="008E4298"/>
    <w:rsid w:val="00C00DB2"/>
    <w:rsid w:val="00FA49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1577</Characters>
  <Application>Microsoft Office Word</Application>
  <DocSecurity>0</DocSecurity>
  <Lines>13</Lines>
  <Paragraphs>3</Paragraphs>
  <ScaleCrop>false</ScaleCrop>
  <Company>Proline</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2020-01-16T12:23:00Z</dcterms:created>
  <dcterms:modified xsi:type="dcterms:W3CDTF">2020-01-16T12:30:00Z</dcterms:modified>
</cp:coreProperties>
</file>