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2247D6">
      <w:pPr>
        <w:tabs>
          <w:tab w:val="left" w:pos="1800"/>
        </w:tabs>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EC598A">
        <w:rPr>
          <w:rFonts w:cs="Arial"/>
          <w:b/>
          <w:sz w:val="24"/>
          <w:szCs w:val="24"/>
          <w:lang w:val="en-US" w:eastAsia="en-US"/>
        </w:rPr>
        <w:t>1</w:t>
      </w:r>
      <w:r w:rsidR="00CF3BB4">
        <w:rPr>
          <w:rFonts w:cs="Arial"/>
          <w:b/>
          <w:sz w:val="24"/>
          <w:szCs w:val="24"/>
          <w:lang w:val="en-US" w:eastAsia="en-US"/>
        </w:rPr>
        <w:t>630</w:t>
      </w:r>
      <w:r w:rsidR="00162A0F">
        <w:rPr>
          <w:rFonts w:cs="Arial"/>
          <w:b/>
          <w:sz w:val="24"/>
          <w:szCs w:val="24"/>
          <w:lang w:eastAsia="en-US"/>
        </w:rPr>
        <w:t xml:space="preserve"> </w:t>
      </w:r>
      <w:r w:rsidR="00E526CF" w:rsidRPr="000B4F40">
        <w:rPr>
          <w:rFonts w:cs="Arial"/>
          <w:b/>
          <w:sz w:val="24"/>
          <w:szCs w:val="24"/>
          <w:lang w:val="en-US" w:eastAsia="en-US"/>
        </w:rPr>
        <w:t>[</w:t>
      </w:r>
      <w:r w:rsidR="00CF3BB4" w:rsidRPr="00CF3BB4">
        <w:rPr>
          <w:rFonts w:eastAsia="Calibri" w:cs="Arial"/>
          <w:b/>
          <w:sz w:val="24"/>
          <w:szCs w:val="24"/>
          <w:lang w:eastAsia="en-US"/>
        </w:rPr>
        <w:t>NW1780E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F14371">
        <w:rPr>
          <w:rFonts w:cs="Arial"/>
          <w:b/>
          <w:sz w:val="24"/>
          <w:szCs w:val="24"/>
          <w:lang w:val="en-US" w:eastAsia="en-US"/>
        </w:rPr>
        <w:t xml:space="preserve"> </w:t>
      </w:r>
      <w:r w:rsidR="007F130C">
        <w:rPr>
          <w:rFonts w:cs="Arial"/>
          <w:b/>
          <w:sz w:val="24"/>
          <w:szCs w:val="24"/>
          <w:lang w:val="en-US" w:eastAsia="en-US"/>
        </w:rPr>
        <w:t>No. 18</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7F130C">
        <w:rPr>
          <w:rFonts w:cs="Arial"/>
          <w:b/>
          <w:sz w:val="24"/>
          <w:szCs w:val="24"/>
        </w:rPr>
        <w:t>25</w:t>
      </w:r>
      <w:r w:rsidR="00EC598A">
        <w:rPr>
          <w:rFonts w:cs="Arial"/>
          <w:b/>
          <w:sz w:val="24"/>
          <w:szCs w:val="24"/>
        </w:rPr>
        <w:t xml:space="preserve"> MAY </w:t>
      </w:r>
      <w:r w:rsidR="001372AA">
        <w:rPr>
          <w:rFonts w:cs="Arial"/>
          <w:b/>
          <w:sz w:val="24"/>
          <w:szCs w:val="24"/>
        </w:rPr>
        <w:t>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F14371">
        <w:rPr>
          <w:rFonts w:cs="Arial"/>
          <w:b/>
          <w:sz w:val="24"/>
          <w:szCs w:val="24"/>
          <w:lang w:val="en-US" w:eastAsia="en-US"/>
        </w:rPr>
        <w:t>02 JULY 2018</w:t>
      </w:r>
      <w:bookmarkStart w:id="0" w:name="_GoBack"/>
      <w:bookmarkEnd w:id="0"/>
      <w:r w:rsidR="00EC598A">
        <w:rPr>
          <w:rFonts w:cs="Arial"/>
          <w:b/>
          <w:sz w:val="24"/>
          <w:szCs w:val="24"/>
          <w:lang w:val="en-US" w:eastAsia="en-US"/>
        </w:rPr>
        <w:t xml:space="preserve">  </w:t>
      </w:r>
      <w:r w:rsidR="00E25E47">
        <w:rPr>
          <w:rFonts w:cs="Arial"/>
          <w:b/>
          <w:sz w:val="24"/>
          <w:szCs w:val="24"/>
          <w:lang w:val="en-US" w:eastAsia="en-US"/>
        </w:rPr>
        <w:t xml:space="preserve">    </w:t>
      </w:r>
      <w:r w:rsidR="00EC598A">
        <w:rPr>
          <w:rFonts w:cs="Arial"/>
          <w:b/>
          <w:sz w:val="24"/>
          <w:szCs w:val="24"/>
          <w:lang w:val="en-US" w:eastAsia="en-US"/>
        </w:rPr>
        <w:t xml:space="preserve"> </w:t>
      </w:r>
      <w:r w:rsidR="00AF1FD9">
        <w:rPr>
          <w:rFonts w:cs="Arial"/>
          <w:b/>
          <w:sz w:val="24"/>
          <w:szCs w:val="24"/>
          <w:lang w:val="en-US" w:eastAsia="en-US"/>
        </w:rPr>
        <w:t xml:space="preserve"> </w:t>
      </w:r>
      <w:r w:rsidR="00EC598A">
        <w:rPr>
          <w:rFonts w:cs="Arial"/>
          <w:b/>
          <w:sz w:val="24"/>
          <w:szCs w:val="24"/>
          <w:lang w:val="en-US" w:eastAsia="en-US"/>
        </w:rPr>
        <w:t xml:space="preserve"> </w:t>
      </w:r>
    </w:p>
    <w:p w:rsidR="00DF0F83" w:rsidRPr="001671E3" w:rsidRDefault="00EC598A"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1</w:t>
      </w:r>
      <w:r w:rsidR="00CF3BB4">
        <w:rPr>
          <w:rFonts w:eastAsia="Calibri" w:cs="Arial"/>
          <w:b/>
          <w:bCs/>
          <w:sz w:val="24"/>
          <w:szCs w:val="24"/>
          <w:lang w:val="af-ZA" w:eastAsia="en-US"/>
        </w:rPr>
        <w:t>630</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00CF3BB4" w:rsidRPr="00CF3BB4">
        <w:rPr>
          <w:rFonts w:cs="Arial"/>
          <w:b/>
          <w:sz w:val="24"/>
          <w:szCs w:val="24"/>
          <w:lang w:val="en-US" w:eastAsia="en-US"/>
        </w:rPr>
        <w:t xml:space="preserve">Mr M Waters (DA) </w:t>
      </w:r>
      <w:r w:rsidR="00DF0F83" w:rsidRPr="001671E3">
        <w:rPr>
          <w:rFonts w:eastAsia="Calibri" w:cs="Arial"/>
          <w:b/>
          <w:bCs/>
          <w:sz w:val="24"/>
          <w:szCs w:val="24"/>
          <w:lang w:val="af-ZA" w:eastAsia="en-US"/>
        </w:rPr>
        <w:t>asked the Minister of Public Works:</w:t>
      </w:r>
    </w:p>
    <w:p w:rsidR="00AA425E" w:rsidRPr="00AA425E" w:rsidRDefault="00AA425E" w:rsidP="00AA425E">
      <w:pPr>
        <w:ind w:left="709" w:hanging="709"/>
        <w:outlineLvl w:val="0"/>
        <w:rPr>
          <w:rFonts w:eastAsia="Calibri" w:cs="Arial"/>
          <w:sz w:val="24"/>
          <w:szCs w:val="24"/>
          <w:lang w:eastAsia="en-US"/>
        </w:rPr>
      </w:pPr>
      <w:r w:rsidRPr="00AA425E">
        <w:rPr>
          <w:rFonts w:eastAsia="Calibri" w:cs="Arial"/>
          <w:sz w:val="24"/>
          <w:szCs w:val="24"/>
          <w:lang w:eastAsia="en-US"/>
        </w:rPr>
        <w:t>(1)</w:t>
      </w:r>
      <w:r w:rsidRPr="00AA425E">
        <w:rPr>
          <w:rFonts w:eastAsia="Calibri" w:cs="Arial"/>
          <w:sz w:val="24"/>
          <w:szCs w:val="24"/>
          <w:lang w:eastAsia="en-US"/>
        </w:rPr>
        <w:tab/>
        <w:t>Which Department is the owner of 29 Lyster Road, Croydon, Kempton Park, Gauteng, 1619;</w:t>
      </w:r>
    </w:p>
    <w:p w:rsidR="00AA425E" w:rsidRDefault="00AA425E" w:rsidP="00AA425E">
      <w:pPr>
        <w:outlineLvl w:val="0"/>
        <w:rPr>
          <w:rFonts w:eastAsia="Calibri" w:cs="Arial"/>
          <w:sz w:val="24"/>
          <w:szCs w:val="24"/>
          <w:lang w:eastAsia="en-US"/>
        </w:rPr>
      </w:pPr>
    </w:p>
    <w:p w:rsidR="00AA425E" w:rsidRPr="00AA425E" w:rsidRDefault="00AA425E" w:rsidP="00AA425E">
      <w:pPr>
        <w:ind w:left="709" w:hanging="709"/>
        <w:outlineLvl w:val="0"/>
        <w:rPr>
          <w:rFonts w:eastAsia="Calibri" w:cs="Arial"/>
          <w:sz w:val="24"/>
          <w:szCs w:val="24"/>
          <w:lang w:eastAsia="en-US"/>
        </w:rPr>
      </w:pPr>
      <w:r w:rsidRPr="00AA425E">
        <w:rPr>
          <w:rFonts w:eastAsia="Calibri" w:cs="Arial"/>
          <w:sz w:val="24"/>
          <w:szCs w:val="24"/>
          <w:lang w:eastAsia="en-US"/>
        </w:rPr>
        <w:t>(2)</w:t>
      </w:r>
      <w:r w:rsidRPr="00AA425E">
        <w:rPr>
          <w:rFonts w:eastAsia="Calibri" w:cs="Arial"/>
          <w:sz w:val="24"/>
          <w:szCs w:val="24"/>
          <w:lang w:eastAsia="en-US"/>
        </w:rPr>
        <w:tab/>
        <w:t xml:space="preserve">is the said property leased out; if so, (a) to whom, (b) at what monthly rental, (c) since when has the property been leased, (d) when last was maintenance on the property conducted and (e) why has the property been allowed to deteriorate; </w:t>
      </w:r>
    </w:p>
    <w:p w:rsidR="00AA425E" w:rsidRDefault="00AA425E" w:rsidP="00AA425E">
      <w:pPr>
        <w:outlineLvl w:val="0"/>
        <w:rPr>
          <w:rFonts w:eastAsia="Calibri" w:cs="Arial"/>
          <w:sz w:val="24"/>
          <w:szCs w:val="24"/>
          <w:lang w:eastAsia="en-US"/>
        </w:rPr>
      </w:pPr>
    </w:p>
    <w:p w:rsidR="001671E3" w:rsidRPr="00CF3BB4" w:rsidRDefault="00AA425E" w:rsidP="00AA425E">
      <w:pPr>
        <w:outlineLvl w:val="0"/>
        <w:rPr>
          <w:rFonts w:eastAsia="Calibri" w:cs="Arial"/>
          <w:b/>
          <w:sz w:val="24"/>
          <w:szCs w:val="24"/>
          <w:lang w:eastAsia="en-US"/>
        </w:rPr>
      </w:pPr>
      <w:r w:rsidRPr="00AA425E">
        <w:rPr>
          <w:rFonts w:eastAsia="Calibri" w:cs="Arial"/>
          <w:sz w:val="24"/>
          <w:szCs w:val="24"/>
          <w:lang w:eastAsia="en-US"/>
        </w:rPr>
        <w:t>(3)</w:t>
      </w:r>
      <w:r w:rsidRPr="00AA425E">
        <w:rPr>
          <w:rFonts w:eastAsia="Calibri" w:cs="Arial"/>
          <w:sz w:val="24"/>
          <w:szCs w:val="24"/>
          <w:lang w:eastAsia="en-US"/>
        </w:rPr>
        <w:tab/>
        <w:t>does the Department intend selling the said property; if so, by what date?</w:t>
      </w:r>
      <w:r w:rsidRPr="00AA425E">
        <w:rPr>
          <w:rFonts w:eastAsia="Calibri" w:cs="Arial"/>
          <w:sz w:val="24"/>
          <w:szCs w:val="24"/>
          <w:lang w:eastAsia="en-US"/>
        </w:rPr>
        <w:tab/>
      </w:r>
      <w:r w:rsidRPr="00AA425E">
        <w:rPr>
          <w:rFonts w:eastAsia="Calibri" w:cs="Arial"/>
          <w:sz w:val="24"/>
          <w:szCs w:val="24"/>
          <w:lang w:eastAsia="en-US"/>
        </w:rPr>
        <w:tab/>
      </w:r>
      <w:r w:rsidRPr="00AA425E">
        <w:rPr>
          <w:rFonts w:eastAsia="Calibri" w:cs="Arial"/>
          <w:sz w:val="24"/>
          <w:szCs w:val="24"/>
          <w:lang w:eastAsia="en-US"/>
        </w:rPr>
        <w:tab/>
      </w:r>
      <w:r w:rsidRPr="00AA425E">
        <w:rPr>
          <w:rFonts w:eastAsia="Calibri" w:cs="Arial"/>
          <w:sz w:val="24"/>
          <w:szCs w:val="24"/>
          <w:lang w:eastAsia="en-US"/>
        </w:rPr>
        <w:tab/>
      </w:r>
      <w:r w:rsidRPr="00AA425E">
        <w:rPr>
          <w:rFonts w:eastAsia="Calibri" w:cs="Arial"/>
          <w:sz w:val="24"/>
          <w:szCs w:val="24"/>
          <w:lang w:eastAsia="en-US"/>
        </w:rPr>
        <w:tab/>
      </w:r>
      <w:r w:rsidRPr="00AA425E">
        <w:rPr>
          <w:rFonts w:eastAsia="Calibri" w:cs="Arial"/>
          <w:sz w:val="24"/>
          <w:szCs w:val="24"/>
          <w:lang w:eastAsia="en-US"/>
        </w:rPr>
        <w:tab/>
      </w:r>
      <w:r w:rsidRPr="00AA425E">
        <w:rPr>
          <w:rFonts w:eastAsia="Calibri" w:cs="Arial"/>
          <w:sz w:val="24"/>
          <w:szCs w:val="24"/>
          <w:lang w:eastAsia="en-US"/>
        </w:rPr>
        <w:tab/>
      </w:r>
      <w:r w:rsidRPr="00AA425E">
        <w:rPr>
          <w:rFonts w:eastAsia="Calibri" w:cs="Arial"/>
          <w:sz w:val="24"/>
          <w:szCs w:val="24"/>
          <w:lang w:eastAsia="en-US"/>
        </w:rPr>
        <w:tab/>
      </w:r>
      <w:r w:rsidRPr="00AA425E">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AA425E">
        <w:rPr>
          <w:rFonts w:eastAsia="Calibri" w:cs="Arial"/>
          <w:sz w:val="24"/>
          <w:szCs w:val="24"/>
          <w:lang w:eastAsia="en-US"/>
        </w:rPr>
        <w:tab/>
      </w:r>
      <w:r w:rsidRPr="00AA425E">
        <w:rPr>
          <w:rFonts w:eastAsia="Calibri" w:cs="Arial"/>
          <w:b/>
          <w:sz w:val="20"/>
          <w:lang w:eastAsia="en-US"/>
        </w:rPr>
        <w:t>NW1780E</w:t>
      </w:r>
      <w:r w:rsidR="00CF3BB4" w:rsidRPr="00CF3BB4">
        <w:rPr>
          <w:rFonts w:eastAsia="Calibri" w:cs="Arial"/>
          <w:sz w:val="24"/>
          <w:szCs w:val="24"/>
          <w:lang w:eastAsia="en-US"/>
        </w:rPr>
        <w:tab/>
      </w:r>
      <w:r>
        <w:rPr>
          <w:rFonts w:eastAsia="Calibri" w:cs="Arial"/>
          <w:sz w:val="24"/>
          <w:szCs w:val="24"/>
          <w:lang w:eastAsia="en-US"/>
        </w:rPr>
        <w:t xml:space="preserve"> </w:t>
      </w:r>
      <w:r w:rsidR="00CF3BB4" w:rsidRPr="00CF3BB4">
        <w:rPr>
          <w:rFonts w:eastAsia="Calibri" w:cs="Arial"/>
          <w:sz w:val="24"/>
          <w:szCs w:val="24"/>
          <w:lang w:eastAsia="en-US"/>
        </w:rPr>
        <w:tab/>
      </w:r>
      <w:r w:rsidR="00CF3BB4" w:rsidRPr="00CF3BB4">
        <w:rPr>
          <w:rFonts w:eastAsia="Calibri" w:cs="Arial"/>
          <w:sz w:val="24"/>
          <w:szCs w:val="24"/>
          <w:lang w:eastAsia="en-US"/>
        </w:rPr>
        <w:tab/>
        <w:t xml:space="preserve">    </w:t>
      </w:r>
      <w:r w:rsidR="00CF3BB4">
        <w:rPr>
          <w:rFonts w:eastAsia="Calibri" w:cs="Arial"/>
          <w:sz w:val="24"/>
          <w:szCs w:val="24"/>
          <w:lang w:eastAsia="en-US"/>
        </w:rPr>
        <w:tab/>
      </w:r>
      <w:r w:rsidR="00CF3BB4">
        <w:rPr>
          <w:rFonts w:eastAsia="Calibri" w:cs="Arial"/>
          <w:sz w:val="24"/>
          <w:szCs w:val="24"/>
          <w:lang w:eastAsia="en-US"/>
        </w:rPr>
        <w:tab/>
      </w:r>
      <w:r w:rsidR="00CF3BB4">
        <w:rPr>
          <w:rFonts w:eastAsia="Calibri" w:cs="Arial"/>
          <w:sz w:val="24"/>
          <w:szCs w:val="24"/>
          <w:lang w:eastAsia="en-US"/>
        </w:rPr>
        <w:tab/>
      </w:r>
      <w:r w:rsidR="00CF3BB4">
        <w:rPr>
          <w:rFonts w:eastAsia="Calibri" w:cs="Arial"/>
          <w:sz w:val="24"/>
          <w:szCs w:val="24"/>
          <w:lang w:eastAsia="en-US"/>
        </w:rPr>
        <w:tab/>
      </w:r>
      <w:r w:rsidR="00CF3BB4">
        <w:rPr>
          <w:rFonts w:eastAsia="Calibri" w:cs="Arial"/>
          <w:sz w:val="24"/>
          <w:szCs w:val="24"/>
          <w:lang w:eastAsia="en-US"/>
        </w:rPr>
        <w:tab/>
      </w:r>
      <w:r w:rsidR="00CF3BB4">
        <w:rPr>
          <w:rFonts w:eastAsia="Calibri" w:cs="Arial"/>
          <w:sz w:val="24"/>
          <w:szCs w:val="24"/>
          <w:lang w:eastAsia="en-US"/>
        </w:rPr>
        <w:tab/>
      </w:r>
      <w:r w:rsidR="00CF3BB4">
        <w:rPr>
          <w:rFonts w:eastAsia="Calibri" w:cs="Arial"/>
          <w:sz w:val="24"/>
          <w:szCs w:val="24"/>
          <w:lang w:eastAsia="en-US"/>
        </w:rPr>
        <w:tab/>
      </w:r>
      <w:r w:rsidR="00CF3BB4">
        <w:rPr>
          <w:rFonts w:eastAsia="Calibri" w:cs="Arial"/>
          <w:sz w:val="24"/>
          <w:szCs w:val="24"/>
          <w:lang w:eastAsia="en-US"/>
        </w:rPr>
        <w:tab/>
      </w:r>
      <w:r w:rsidR="00CF3BB4">
        <w:rPr>
          <w:rFonts w:eastAsia="Calibri" w:cs="Arial"/>
          <w:sz w:val="24"/>
          <w:szCs w:val="24"/>
          <w:lang w:eastAsia="en-US"/>
        </w:rPr>
        <w:tab/>
      </w:r>
      <w:r w:rsidR="00CF3BB4">
        <w:rPr>
          <w:rFonts w:eastAsia="Calibri" w:cs="Arial"/>
          <w:sz w:val="24"/>
          <w:szCs w:val="24"/>
          <w:lang w:eastAsia="en-US"/>
        </w:rPr>
        <w:tab/>
        <w:t xml:space="preserve"> </w:t>
      </w:r>
    </w:p>
    <w:p w:rsidR="004D2F24" w:rsidRPr="00CF3BB4" w:rsidRDefault="000108DB" w:rsidP="001671E3">
      <w:pPr>
        <w:ind w:left="709" w:hanging="649"/>
        <w:outlineLvl w:val="0"/>
        <w:rPr>
          <w:rFonts w:cs="Arial"/>
          <w:b/>
          <w:sz w:val="24"/>
          <w:szCs w:val="24"/>
          <w:lang w:eastAsia="en-US"/>
        </w:rPr>
      </w:pPr>
      <w:r w:rsidRPr="00CF3BB4">
        <w:rPr>
          <w:rFonts w:cs="Arial"/>
          <w:b/>
          <w:sz w:val="24"/>
          <w:szCs w:val="24"/>
          <w:lang w:eastAsia="en-US"/>
        </w:rPr>
        <w:t>____________________</w:t>
      </w:r>
      <w:r w:rsidR="004D2F24" w:rsidRPr="00CF3BB4">
        <w:rPr>
          <w:rFonts w:cs="Arial"/>
          <w:b/>
          <w:sz w:val="24"/>
          <w:szCs w:val="24"/>
          <w:lang w:eastAsia="en-US"/>
        </w:rPr>
        <w:t>_______</w:t>
      </w:r>
      <w:r w:rsidR="00E526CF" w:rsidRPr="00CF3BB4">
        <w:rPr>
          <w:rFonts w:cs="Arial"/>
          <w:b/>
          <w:sz w:val="24"/>
          <w:szCs w:val="24"/>
          <w:lang w:eastAsia="en-US"/>
        </w:rPr>
        <w:t>________________________________________</w:t>
      </w:r>
      <w:r w:rsidR="00CF3BB4">
        <w:rPr>
          <w:rFonts w:cs="Arial"/>
          <w:b/>
          <w:sz w:val="24"/>
          <w:szCs w:val="24"/>
          <w:lang w:eastAsia="en-US"/>
        </w:rPr>
        <w:t>______</w:t>
      </w:r>
    </w:p>
    <w:p w:rsidR="00CF3BB4" w:rsidRPr="00CF3BB4" w:rsidRDefault="00CF3BB4" w:rsidP="00EE2AEC">
      <w:pPr>
        <w:rPr>
          <w:rFonts w:cs="Arial"/>
          <w:b/>
          <w:sz w:val="24"/>
          <w:szCs w:val="24"/>
          <w:u w:val="single"/>
          <w:lang w:eastAsia="en-US"/>
        </w:rPr>
      </w:pPr>
    </w:p>
    <w:p w:rsidR="00AA425E" w:rsidRDefault="00AA425E" w:rsidP="00AA425E">
      <w:pPr>
        <w:rPr>
          <w:rFonts w:cs="Arial"/>
          <w:b/>
          <w:sz w:val="24"/>
          <w:szCs w:val="24"/>
          <w:lang w:eastAsia="en-US"/>
        </w:rPr>
      </w:pPr>
      <w:r>
        <w:rPr>
          <w:rFonts w:cs="Arial"/>
          <w:b/>
          <w:sz w:val="24"/>
          <w:szCs w:val="24"/>
          <w:lang w:eastAsia="en-US"/>
        </w:rPr>
        <w:t>The Minister of Public Works</w:t>
      </w:r>
    </w:p>
    <w:p w:rsidR="00AA425E" w:rsidRDefault="00AA425E" w:rsidP="00EE2AEC">
      <w:pPr>
        <w:rPr>
          <w:rFonts w:cs="Arial"/>
          <w:b/>
          <w:sz w:val="24"/>
          <w:szCs w:val="24"/>
          <w:u w:val="single"/>
          <w:lang w:eastAsia="en-US"/>
        </w:rPr>
      </w:pPr>
    </w:p>
    <w:p w:rsidR="004D2F24" w:rsidRDefault="00B44E3D" w:rsidP="00EE2AEC">
      <w:pPr>
        <w:rPr>
          <w:rFonts w:cs="Arial"/>
          <w:b/>
          <w:sz w:val="24"/>
          <w:szCs w:val="24"/>
          <w:lang w:eastAsia="en-US"/>
        </w:rPr>
      </w:pPr>
      <w:r w:rsidRPr="00AA425E">
        <w:rPr>
          <w:rFonts w:cs="Arial"/>
          <w:b/>
          <w:sz w:val="24"/>
          <w:szCs w:val="24"/>
          <w:lang w:eastAsia="en-US"/>
        </w:rPr>
        <w:t>REPLY</w:t>
      </w:r>
      <w:r w:rsidR="004D2F24" w:rsidRPr="001C6CA1">
        <w:rPr>
          <w:rFonts w:cs="Arial"/>
          <w:b/>
          <w:sz w:val="24"/>
          <w:szCs w:val="24"/>
          <w:lang w:eastAsia="en-US"/>
        </w:rPr>
        <w:t>:</w:t>
      </w:r>
    </w:p>
    <w:p w:rsidR="00E13322" w:rsidRDefault="00E13322" w:rsidP="00E13322">
      <w:pPr>
        <w:rPr>
          <w:rFonts w:cs="Arial"/>
          <w:b/>
          <w:sz w:val="24"/>
          <w:szCs w:val="24"/>
          <w:lang w:eastAsia="en-US"/>
        </w:rPr>
      </w:pPr>
    </w:p>
    <w:p w:rsidR="00211BC4" w:rsidRDefault="00211BC4" w:rsidP="002E6B86">
      <w:pPr>
        <w:rPr>
          <w:rFonts w:cs="Arial"/>
          <w:b/>
          <w:sz w:val="24"/>
          <w:szCs w:val="24"/>
          <w:lang w:eastAsia="en-US"/>
        </w:rPr>
      </w:pPr>
    </w:p>
    <w:p w:rsidR="00AF1FD9" w:rsidRDefault="00AA425E" w:rsidP="00AF1FD9">
      <w:pPr>
        <w:rPr>
          <w:rFonts w:cs="Arial"/>
          <w:sz w:val="24"/>
          <w:szCs w:val="24"/>
          <w:lang w:eastAsia="en-US"/>
        </w:rPr>
      </w:pPr>
      <w:r>
        <w:rPr>
          <w:rFonts w:cs="Arial"/>
          <w:sz w:val="24"/>
          <w:szCs w:val="24"/>
          <w:lang w:eastAsia="en-US"/>
        </w:rPr>
        <w:t>(1) The National Department of Public Works owns the said property.</w:t>
      </w:r>
    </w:p>
    <w:p w:rsidR="00AA425E" w:rsidRDefault="00AA425E" w:rsidP="00AF1FD9">
      <w:pPr>
        <w:rPr>
          <w:rFonts w:cs="Arial"/>
          <w:sz w:val="24"/>
          <w:szCs w:val="24"/>
          <w:lang w:eastAsia="en-US"/>
        </w:rPr>
      </w:pPr>
    </w:p>
    <w:p w:rsidR="00AA425E" w:rsidRDefault="00AA425E" w:rsidP="00AF1FD9">
      <w:pPr>
        <w:rPr>
          <w:rFonts w:cs="Arial"/>
          <w:sz w:val="24"/>
          <w:szCs w:val="24"/>
          <w:lang w:eastAsia="en-US"/>
        </w:rPr>
      </w:pPr>
      <w:r>
        <w:rPr>
          <w:rFonts w:cs="Arial"/>
          <w:sz w:val="24"/>
          <w:szCs w:val="24"/>
          <w:lang w:eastAsia="en-US"/>
        </w:rPr>
        <w:t xml:space="preserve">(2) Yes. </w:t>
      </w:r>
    </w:p>
    <w:p w:rsidR="00AA425E" w:rsidRDefault="00AA425E" w:rsidP="00AF1FD9">
      <w:pPr>
        <w:rPr>
          <w:rFonts w:cs="Arial"/>
          <w:sz w:val="24"/>
          <w:szCs w:val="24"/>
          <w:lang w:eastAsia="en-US"/>
        </w:rPr>
      </w:pPr>
    </w:p>
    <w:p w:rsidR="00AA425E" w:rsidRDefault="00AA425E" w:rsidP="00AF1FD9">
      <w:pPr>
        <w:rPr>
          <w:rFonts w:cs="Arial"/>
          <w:sz w:val="24"/>
          <w:szCs w:val="24"/>
          <w:lang w:eastAsia="en-US"/>
        </w:rPr>
      </w:pPr>
      <w:r>
        <w:rPr>
          <w:rFonts w:cs="Arial"/>
          <w:sz w:val="24"/>
          <w:szCs w:val="24"/>
          <w:lang w:eastAsia="en-US"/>
        </w:rPr>
        <w:tab/>
        <w:t>(a) The property is leased out to Mr Raymond Maowasha.</w:t>
      </w:r>
    </w:p>
    <w:p w:rsidR="00AA425E" w:rsidRDefault="00AA425E" w:rsidP="00AF1FD9">
      <w:pPr>
        <w:rPr>
          <w:rFonts w:cs="Arial"/>
          <w:sz w:val="24"/>
          <w:szCs w:val="24"/>
          <w:lang w:eastAsia="en-US"/>
        </w:rPr>
      </w:pPr>
    </w:p>
    <w:p w:rsidR="00AA425E" w:rsidRDefault="00AA425E" w:rsidP="00AF1FD9">
      <w:pPr>
        <w:rPr>
          <w:rFonts w:cs="Arial"/>
          <w:sz w:val="24"/>
          <w:szCs w:val="24"/>
          <w:lang w:eastAsia="en-US"/>
        </w:rPr>
      </w:pPr>
      <w:r>
        <w:rPr>
          <w:rFonts w:cs="Arial"/>
          <w:sz w:val="24"/>
          <w:szCs w:val="24"/>
          <w:lang w:eastAsia="en-US"/>
        </w:rPr>
        <w:tab/>
        <w:t>(b) The occupational rental is R5 270.76 per month.</w:t>
      </w:r>
    </w:p>
    <w:p w:rsidR="00AA425E" w:rsidRDefault="00AA425E" w:rsidP="00AF1FD9">
      <w:pPr>
        <w:rPr>
          <w:rFonts w:cs="Arial"/>
          <w:sz w:val="24"/>
          <w:szCs w:val="24"/>
          <w:lang w:eastAsia="en-US"/>
        </w:rPr>
      </w:pPr>
    </w:p>
    <w:p w:rsidR="00AA425E" w:rsidRDefault="00AA425E" w:rsidP="00970478">
      <w:pPr>
        <w:ind w:left="1134" w:hanging="425"/>
        <w:rPr>
          <w:rFonts w:cs="Arial"/>
          <w:sz w:val="24"/>
          <w:szCs w:val="24"/>
          <w:lang w:eastAsia="en-US"/>
        </w:rPr>
      </w:pPr>
      <w:r>
        <w:rPr>
          <w:rFonts w:cs="Arial"/>
          <w:sz w:val="24"/>
          <w:szCs w:val="24"/>
          <w:lang w:eastAsia="en-US"/>
        </w:rPr>
        <w:t xml:space="preserve">(c) The property has been leased to the said individual as of 10 October 2010. </w:t>
      </w:r>
    </w:p>
    <w:p w:rsidR="00AA425E" w:rsidRDefault="00AA425E" w:rsidP="00970478">
      <w:pPr>
        <w:ind w:left="1134" w:hanging="425"/>
        <w:rPr>
          <w:rFonts w:cs="Arial"/>
          <w:sz w:val="24"/>
          <w:szCs w:val="24"/>
          <w:lang w:eastAsia="en-US"/>
        </w:rPr>
      </w:pPr>
    </w:p>
    <w:p w:rsidR="00A45BEF" w:rsidRDefault="00AA425E" w:rsidP="00970478">
      <w:pPr>
        <w:ind w:left="1134" w:hanging="425"/>
        <w:rPr>
          <w:rFonts w:cs="Arial"/>
          <w:sz w:val="24"/>
          <w:szCs w:val="24"/>
          <w:lang w:eastAsia="en-US"/>
        </w:rPr>
      </w:pPr>
      <w:r>
        <w:rPr>
          <w:rFonts w:cs="Arial"/>
          <w:sz w:val="24"/>
          <w:szCs w:val="24"/>
          <w:lang w:eastAsia="en-US"/>
        </w:rPr>
        <w:lastRenderedPageBreak/>
        <w:t xml:space="preserve">(d) </w:t>
      </w:r>
      <w:r w:rsidR="00A45BEF">
        <w:rPr>
          <w:rFonts w:cs="Arial"/>
          <w:sz w:val="24"/>
          <w:szCs w:val="24"/>
          <w:lang w:eastAsia="en-US"/>
        </w:rPr>
        <w:t>The maintenance of the property is the responsibility of the tenant</w:t>
      </w:r>
      <w:r w:rsidR="00970478">
        <w:rPr>
          <w:rFonts w:cs="Arial"/>
          <w:sz w:val="24"/>
          <w:szCs w:val="24"/>
          <w:lang w:eastAsia="en-US"/>
        </w:rPr>
        <w:t xml:space="preserve"> as per the lease agreement</w:t>
      </w:r>
      <w:r w:rsidR="00A45BEF">
        <w:rPr>
          <w:rFonts w:cs="Arial"/>
          <w:sz w:val="24"/>
          <w:szCs w:val="24"/>
          <w:lang w:eastAsia="en-US"/>
        </w:rPr>
        <w:t>.</w:t>
      </w:r>
    </w:p>
    <w:p w:rsidR="00A45BEF" w:rsidRDefault="00A45BEF" w:rsidP="00970478">
      <w:pPr>
        <w:ind w:left="1134" w:hanging="425"/>
        <w:rPr>
          <w:rFonts w:cs="Arial"/>
          <w:sz w:val="24"/>
          <w:szCs w:val="24"/>
          <w:lang w:eastAsia="en-US"/>
        </w:rPr>
      </w:pPr>
    </w:p>
    <w:p w:rsidR="00AA425E" w:rsidRDefault="00970478" w:rsidP="00970478">
      <w:pPr>
        <w:ind w:left="1134" w:hanging="425"/>
        <w:rPr>
          <w:rFonts w:cs="Arial"/>
          <w:sz w:val="24"/>
          <w:szCs w:val="24"/>
          <w:lang w:eastAsia="en-US"/>
        </w:rPr>
      </w:pPr>
      <w:r>
        <w:rPr>
          <w:rFonts w:cs="Arial"/>
          <w:sz w:val="24"/>
          <w:szCs w:val="24"/>
          <w:lang w:eastAsia="en-US"/>
        </w:rPr>
        <w:t>(e) As stated in (d) above the responsibility for the upkeep of the house is on the tenant</w:t>
      </w:r>
      <w:r w:rsidR="00A45BEF">
        <w:rPr>
          <w:rFonts w:cs="Arial"/>
          <w:sz w:val="24"/>
          <w:szCs w:val="24"/>
          <w:lang w:eastAsia="en-US"/>
        </w:rPr>
        <w:t>.</w:t>
      </w:r>
      <w:r>
        <w:rPr>
          <w:rFonts w:cs="Arial"/>
          <w:sz w:val="24"/>
          <w:szCs w:val="24"/>
          <w:lang w:eastAsia="en-US"/>
        </w:rPr>
        <w:t xml:space="preserve"> It is expected that when the tenant vacates the property upon the termination of the lease that they shall restore the property to the original good and clean state in which they found it. The lessee shall be liable for all costs incurred by the Department of Public Works in enforcing the obligations of the lessee, including the upkeep of the premises. </w:t>
      </w:r>
      <w:r w:rsidR="00AA425E">
        <w:rPr>
          <w:rFonts w:cs="Arial"/>
          <w:sz w:val="24"/>
          <w:szCs w:val="24"/>
          <w:lang w:eastAsia="en-US"/>
        </w:rPr>
        <w:tab/>
      </w:r>
    </w:p>
    <w:p w:rsidR="00A45BEF" w:rsidRDefault="00A45BEF" w:rsidP="00AF1FD9">
      <w:pPr>
        <w:rPr>
          <w:rFonts w:cs="Arial"/>
          <w:sz w:val="24"/>
          <w:szCs w:val="24"/>
          <w:lang w:eastAsia="en-US"/>
        </w:rPr>
      </w:pPr>
    </w:p>
    <w:p w:rsidR="00A45BEF" w:rsidRDefault="00A45BEF" w:rsidP="00AF1FD9">
      <w:pPr>
        <w:rPr>
          <w:rFonts w:cs="Arial"/>
          <w:sz w:val="24"/>
          <w:szCs w:val="24"/>
          <w:lang w:eastAsia="en-US"/>
        </w:rPr>
      </w:pPr>
      <w:r>
        <w:rPr>
          <w:rFonts w:cs="Arial"/>
          <w:sz w:val="24"/>
          <w:szCs w:val="24"/>
          <w:lang w:eastAsia="en-US"/>
        </w:rPr>
        <w:t>(3) Currently there is no intention to sell or dispose of the property.</w:t>
      </w:r>
    </w:p>
    <w:p w:rsidR="00A45BEF" w:rsidRDefault="00A45BEF" w:rsidP="00AF1FD9">
      <w:pPr>
        <w:rPr>
          <w:rFonts w:cs="Arial"/>
          <w:sz w:val="24"/>
          <w:szCs w:val="24"/>
          <w:lang w:eastAsia="en-US"/>
        </w:rPr>
      </w:pPr>
    </w:p>
    <w:p w:rsidR="00A45BEF" w:rsidRDefault="00A45BEF" w:rsidP="00AF1FD9">
      <w:pPr>
        <w:rPr>
          <w:rFonts w:cs="Arial"/>
          <w:sz w:val="24"/>
          <w:szCs w:val="24"/>
          <w:lang w:eastAsia="en-US"/>
        </w:rPr>
      </w:pPr>
      <w:r>
        <w:rPr>
          <w:rFonts w:cs="Arial"/>
          <w:sz w:val="24"/>
          <w:szCs w:val="24"/>
          <w:lang w:eastAsia="en-US"/>
        </w:rPr>
        <w:t>________________________________________________________________________</w:t>
      </w:r>
    </w:p>
    <w:p w:rsidR="00AF1FD9" w:rsidRPr="00AF1FD9" w:rsidRDefault="00AF1FD9" w:rsidP="00AF1FD9">
      <w:pPr>
        <w:rPr>
          <w:rFonts w:cs="Arial"/>
          <w:sz w:val="24"/>
          <w:szCs w:val="24"/>
          <w:lang w:eastAsia="en-US"/>
        </w:rPr>
      </w:pPr>
    </w:p>
    <w:sectPr w:rsidR="00AF1FD9" w:rsidRPr="00AF1FD9" w:rsidSect="00787766">
      <w:headerReference w:type="default" r:id="rId10"/>
      <w:footerReference w:type="default" r:id="rId11"/>
      <w:pgSz w:w="12240" w:h="15840"/>
      <w:pgMar w:top="851" w:right="1080" w:bottom="907" w:left="1350"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19" w:rsidRDefault="00CB3219" w:rsidP="00B01072">
      <w:r>
        <w:separator/>
      </w:r>
    </w:p>
  </w:endnote>
  <w:endnote w:type="continuationSeparator" w:id="0">
    <w:p w:rsidR="00CB3219" w:rsidRDefault="00CB3219"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A61015">
      <w:rPr>
        <w:rFonts w:eastAsiaTheme="majorEastAsia" w:cs="Arial"/>
        <w:b/>
        <w:sz w:val="18"/>
        <w:szCs w:val="18"/>
      </w:rPr>
      <w:t>1</w:t>
    </w:r>
    <w:r w:rsidR="00B0146F">
      <w:rPr>
        <w:rFonts w:eastAsiaTheme="majorEastAsia" w:cs="Arial"/>
        <w:b/>
        <w:sz w:val="18"/>
        <w:szCs w:val="18"/>
      </w:rPr>
      <w:t>6</w:t>
    </w:r>
    <w:r w:rsidR="002D1D57">
      <w:rPr>
        <w:rFonts w:eastAsiaTheme="majorEastAsia" w:cs="Arial"/>
        <w:b/>
        <w:sz w:val="18"/>
        <w:szCs w:val="18"/>
      </w:rPr>
      <w:t>30</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2D1D57" w:rsidRPr="002D1D57">
      <w:rPr>
        <w:rFonts w:eastAsia="Calibri" w:cs="Arial"/>
        <w:b/>
        <w:bCs/>
        <w:sz w:val="18"/>
        <w:szCs w:val="18"/>
        <w:lang w:val="af-ZA" w:eastAsia="en-US"/>
      </w:rPr>
      <w:t xml:space="preserve">Mr M Waters (DA) </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F14371" w:rsidRPr="00F14371">
      <w:rPr>
        <w:rFonts w:eastAsiaTheme="majorEastAsia" w:cs="Arial"/>
        <w:b/>
        <w:noProof/>
        <w:sz w:val="18"/>
        <w:szCs w:val="18"/>
      </w:rPr>
      <w:t>2</w:t>
    </w:r>
    <w:r w:rsidRPr="00E66692">
      <w:rPr>
        <w:rFonts w:eastAsiaTheme="majorEastAsia" w:cs="Arial"/>
        <w:b/>
        <w:noProof/>
        <w:sz w:val="18"/>
        <w:szCs w:val="18"/>
      </w:rPr>
      <w:fldChar w:fldCharType="end"/>
    </w:r>
  </w:p>
  <w:p w:rsidR="000E6D54" w:rsidRPr="000B4F40" w:rsidRDefault="00CB321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19" w:rsidRDefault="00CB3219" w:rsidP="00B01072">
      <w:r>
        <w:separator/>
      </w:r>
    </w:p>
  </w:footnote>
  <w:footnote w:type="continuationSeparator" w:id="0">
    <w:p w:rsidR="00CB3219" w:rsidRDefault="00CB3219"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1">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8923B8"/>
    <w:multiLevelType w:val="hybridMultilevel"/>
    <w:tmpl w:val="BBAAEF92"/>
    <w:lvl w:ilvl="0" w:tplc="E71CCCC2">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4ABE2967"/>
    <w:multiLevelType w:val="hybridMultilevel"/>
    <w:tmpl w:val="4462EF20"/>
    <w:lvl w:ilvl="0" w:tplc="A5F2AF5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9">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0">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9">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2"/>
  </w:num>
  <w:num w:numId="2">
    <w:abstractNumId w:val="32"/>
  </w:num>
  <w:num w:numId="3">
    <w:abstractNumId w:val="32"/>
  </w:num>
  <w:num w:numId="4">
    <w:abstractNumId w:val="40"/>
  </w:num>
  <w:num w:numId="5">
    <w:abstractNumId w:val="21"/>
  </w:num>
  <w:num w:numId="6">
    <w:abstractNumId w:val="2"/>
  </w:num>
  <w:num w:numId="7">
    <w:abstractNumId w:val="29"/>
  </w:num>
  <w:num w:numId="8">
    <w:abstractNumId w:val="16"/>
  </w:num>
  <w:num w:numId="9">
    <w:abstractNumId w:val="34"/>
  </w:num>
  <w:num w:numId="10">
    <w:abstractNumId w:val="18"/>
  </w:num>
  <w:num w:numId="11">
    <w:abstractNumId w:val="35"/>
  </w:num>
  <w:num w:numId="12">
    <w:abstractNumId w:val="10"/>
  </w:num>
  <w:num w:numId="13">
    <w:abstractNumId w:val="19"/>
  </w:num>
  <w:num w:numId="14">
    <w:abstractNumId w:val="38"/>
  </w:num>
  <w:num w:numId="15">
    <w:abstractNumId w:val="0"/>
  </w:num>
  <w:num w:numId="16">
    <w:abstractNumId w:val="6"/>
  </w:num>
  <w:num w:numId="17">
    <w:abstractNumId w:val="33"/>
  </w:num>
  <w:num w:numId="18">
    <w:abstractNumId w:val="36"/>
  </w:num>
  <w:num w:numId="19">
    <w:abstractNumId w:val="20"/>
  </w:num>
  <w:num w:numId="20">
    <w:abstractNumId w:val="3"/>
  </w:num>
  <w:num w:numId="21">
    <w:abstractNumId w:val="27"/>
  </w:num>
  <w:num w:numId="22">
    <w:abstractNumId w:val="1"/>
  </w:num>
  <w:num w:numId="23">
    <w:abstractNumId w:val="37"/>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15"/>
  </w:num>
  <w:num w:numId="29">
    <w:abstractNumId w:val="13"/>
  </w:num>
  <w:num w:numId="30">
    <w:abstractNumId w:val="31"/>
  </w:num>
  <w:num w:numId="31">
    <w:abstractNumId w:val="28"/>
  </w:num>
  <w:num w:numId="32">
    <w:abstractNumId w:val="7"/>
  </w:num>
  <w:num w:numId="33">
    <w:abstractNumId w:val="25"/>
  </w:num>
  <w:num w:numId="34">
    <w:abstractNumId w:val="30"/>
  </w:num>
  <w:num w:numId="35">
    <w:abstractNumId w:val="39"/>
  </w:num>
  <w:num w:numId="36">
    <w:abstractNumId w:val="11"/>
  </w:num>
  <w:num w:numId="37">
    <w:abstractNumId w:val="23"/>
  </w:num>
  <w:num w:numId="38">
    <w:abstractNumId w:val="4"/>
  </w:num>
  <w:num w:numId="39">
    <w:abstractNumId w:val="5"/>
  </w:num>
  <w:num w:numId="40">
    <w:abstractNumId w:val="41"/>
  </w:num>
  <w:num w:numId="41">
    <w:abstractNumId w:val="8"/>
  </w:num>
  <w:num w:numId="42">
    <w:abstractNumId w:val="22"/>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08DB"/>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C85"/>
    <w:rsid w:val="00074F49"/>
    <w:rsid w:val="00076BCC"/>
    <w:rsid w:val="00095FFF"/>
    <w:rsid w:val="0009751E"/>
    <w:rsid w:val="000A08C0"/>
    <w:rsid w:val="000A0AF6"/>
    <w:rsid w:val="000B1923"/>
    <w:rsid w:val="000B19CD"/>
    <w:rsid w:val="000B4241"/>
    <w:rsid w:val="000B4F40"/>
    <w:rsid w:val="000C70FB"/>
    <w:rsid w:val="000D3F7C"/>
    <w:rsid w:val="000D41E1"/>
    <w:rsid w:val="000D5A5D"/>
    <w:rsid w:val="000D600B"/>
    <w:rsid w:val="000E0C57"/>
    <w:rsid w:val="000F0B2D"/>
    <w:rsid w:val="00106D04"/>
    <w:rsid w:val="00107822"/>
    <w:rsid w:val="00110781"/>
    <w:rsid w:val="00110DF3"/>
    <w:rsid w:val="00111AB1"/>
    <w:rsid w:val="00116CCB"/>
    <w:rsid w:val="00123E02"/>
    <w:rsid w:val="00131356"/>
    <w:rsid w:val="001340CE"/>
    <w:rsid w:val="001372AA"/>
    <w:rsid w:val="00140E93"/>
    <w:rsid w:val="00142CD8"/>
    <w:rsid w:val="001449BF"/>
    <w:rsid w:val="00152C01"/>
    <w:rsid w:val="00162A0F"/>
    <w:rsid w:val="00166FD7"/>
    <w:rsid w:val="001671E3"/>
    <w:rsid w:val="001729E9"/>
    <w:rsid w:val="00173F8E"/>
    <w:rsid w:val="00174560"/>
    <w:rsid w:val="00177367"/>
    <w:rsid w:val="0018124B"/>
    <w:rsid w:val="001833AC"/>
    <w:rsid w:val="001A22C6"/>
    <w:rsid w:val="001B12E7"/>
    <w:rsid w:val="001C2A53"/>
    <w:rsid w:val="001C2B34"/>
    <w:rsid w:val="001C3FDF"/>
    <w:rsid w:val="001C4269"/>
    <w:rsid w:val="001C602F"/>
    <w:rsid w:val="001C6CA1"/>
    <w:rsid w:val="001E486F"/>
    <w:rsid w:val="001F0D11"/>
    <w:rsid w:val="001F1F16"/>
    <w:rsid w:val="00203E0F"/>
    <w:rsid w:val="00206C11"/>
    <w:rsid w:val="00211BC4"/>
    <w:rsid w:val="002229B7"/>
    <w:rsid w:val="002247D6"/>
    <w:rsid w:val="002265CB"/>
    <w:rsid w:val="0023195F"/>
    <w:rsid w:val="00232D48"/>
    <w:rsid w:val="00233921"/>
    <w:rsid w:val="00243357"/>
    <w:rsid w:val="00256C80"/>
    <w:rsid w:val="00275F2F"/>
    <w:rsid w:val="002837A2"/>
    <w:rsid w:val="00291BC2"/>
    <w:rsid w:val="00294275"/>
    <w:rsid w:val="002A5D13"/>
    <w:rsid w:val="002B2F32"/>
    <w:rsid w:val="002C175C"/>
    <w:rsid w:val="002C603A"/>
    <w:rsid w:val="002C7394"/>
    <w:rsid w:val="002D1D57"/>
    <w:rsid w:val="002E6B86"/>
    <w:rsid w:val="002F6E70"/>
    <w:rsid w:val="003074FB"/>
    <w:rsid w:val="00307BEC"/>
    <w:rsid w:val="00321FAA"/>
    <w:rsid w:val="003241F6"/>
    <w:rsid w:val="00325E8F"/>
    <w:rsid w:val="00327965"/>
    <w:rsid w:val="00327BFC"/>
    <w:rsid w:val="00330E0B"/>
    <w:rsid w:val="00333ED8"/>
    <w:rsid w:val="00343207"/>
    <w:rsid w:val="00351A07"/>
    <w:rsid w:val="00351D61"/>
    <w:rsid w:val="00352AC2"/>
    <w:rsid w:val="0035503F"/>
    <w:rsid w:val="003718A9"/>
    <w:rsid w:val="003731CC"/>
    <w:rsid w:val="00382C94"/>
    <w:rsid w:val="003930E2"/>
    <w:rsid w:val="003A0AD7"/>
    <w:rsid w:val="003A53A4"/>
    <w:rsid w:val="003D262F"/>
    <w:rsid w:val="003D3867"/>
    <w:rsid w:val="003E5694"/>
    <w:rsid w:val="003F3ABB"/>
    <w:rsid w:val="003F628A"/>
    <w:rsid w:val="004079CA"/>
    <w:rsid w:val="00413C62"/>
    <w:rsid w:val="00432C4E"/>
    <w:rsid w:val="004342FE"/>
    <w:rsid w:val="00435691"/>
    <w:rsid w:val="0044149F"/>
    <w:rsid w:val="004422F9"/>
    <w:rsid w:val="00446AA2"/>
    <w:rsid w:val="004532AE"/>
    <w:rsid w:val="00453445"/>
    <w:rsid w:val="004739D7"/>
    <w:rsid w:val="004868AF"/>
    <w:rsid w:val="00493FB3"/>
    <w:rsid w:val="00496447"/>
    <w:rsid w:val="0049710C"/>
    <w:rsid w:val="004B74FC"/>
    <w:rsid w:val="004B7D74"/>
    <w:rsid w:val="004C2610"/>
    <w:rsid w:val="004C3C1E"/>
    <w:rsid w:val="004C5597"/>
    <w:rsid w:val="004C6EB7"/>
    <w:rsid w:val="004D1FA3"/>
    <w:rsid w:val="004D2249"/>
    <w:rsid w:val="004D2F24"/>
    <w:rsid w:val="004D48E8"/>
    <w:rsid w:val="004F61F7"/>
    <w:rsid w:val="005067C0"/>
    <w:rsid w:val="005076E3"/>
    <w:rsid w:val="00513712"/>
    <w:rsid w:val="0052239F"/>
    <w:rsid w:val="00531D8A"/>
    <w:rsid w:val="0053382B"/>
    <w:rsid w:val="005449EC"/>
    <w:rsid w:val="00546EC6"/>
    <w:rsid w:val="00560E8F"/>
    <w:rsid w:val="00563D73"/>
    <w:rsid w:val="00566DBD"/>
    <w:rsid w:val="0057746F"/>
    <w:rsid w:val="0058558B"/>
    <w:rsid w:val="00591850"/>
    <w:rsid w:val="005940D1"/>
    <w:rsid w:val="005B0CFF"/>
    <w:rsid w:val="005B1E2B"/>
    <w:rsid w:val="005C570C"/>
    <w:rsid w:val="005C699E"/>
    <w:rsid w:val="005D1762"/>
    <w:rsid w:val="005D2AA6"/>
    <w:rsid w:val="005D5B0B"/>
    <w:rsid w:val="005E2D86"/>
    <w:rsid w:val="005E535A"/>
    <w:rsid w:val="005E6AF1"/>
    <w:rsid w:val="005F01F6"/>
    <w:rsid w:val="005F206A"/>
    <w:rsid w:val="005F35F3"/>
    <w:rsid w:val="005F4C62"/>
    <w:rsid w:val="0060047A"/>
    <w:rsid w:val="00605E8F"/>
    <w:rsid w:val="00606E21"/>
    <w:rsid w:val="00616097"/>
    <w:rsid w:val="00623007"/>
    <w:rsid w:val="00623053"/>
    <w:rsid w:val="006233AD"/>
    <w:rsid w:val="00624A4D"/>
    <w:rsid w:val="00625573"/>
    <w:rsid w:val="006343C2"/>
    <w:rsid w:val="00642633"/>
    <w:rsid w:val="006462D7"/>
    <w:rsid w:val="00657D71"/>
    <w:rsid w:val="00670BA5"/>
    <w:rsid w:val="00673A45"/>
    <w:rsid w:val="00675570"/>
    <w:rsid w:val="00684BB6"/>
    <w:rsid w:val="00685646"/>
    <w:rsid w:val="006A027A"/>
    <w:rsid w:val="006A05C9"/>
    <w:rsid w:val="006A5A41"/>
    <w:rsid w:val="006B79CB"/>
    <w:rsid w:val="006C3E5B"/>
    <w:rsid w:val="006D0841"/>
    <w:rsid w:val="006D1A51"/>
    <w:rsid w:val="006D4597"/>
    <w:rsid w:val="006D4C8A"/>
    <w:rsid w:val="006E54EA"/>
    <w:rsid w:val="006F2930"/>
    <w:rsid w:val="006F36F8"/>
    <w:rsid w:val="00705DD0"/>
    <w:rsid w:val="00713D62"/>
    <w:rsid w:val="007144AF"/>
    <w:rsid w:val="007266A7"/>
    <w:rsid w:val="0073270F"/>
    <w:rsid w:val="00737327"/>
    <w:rsid w:val="00741804"/>
    <w:rsid w:val="00741D3C"/>
    <w:rsid w:val="007422B3"/>
    <w:rsid w:val="00760875"/>
    <w:rsid w:val="00781562"/>
    <w:rsid w:val="00784FE7"/>
    <w:rsid w:val="00787766"/>
    <w:rsid w:val="00794233"/>
    <w:rsid w:val="007950DA"/>
    <w:rsid w:val="007A03D5"/>
    <w:rsid w:val="007B338D"/>
    <w:rsid w:val="007C0E4E"/>
    <w:rsid w:val="007E0072"/>
    <w:rsid w:val="007E3B7C"/>
    <w:rsid w:val="007E4E3E"/>
    <w:rsid w:val="007E63B3"/>
    <w:rsid w:val="007F130C"/>
    <w:rsid w:val="007F2807"/>
    <w:rsid w:val="008039CD"/>
    <w:rsid w:val="00803A16"/>
    <w:rsid w:val="008232E5"/>
    <w:rsid w:val="00836EA6"/>
    <w:rsid w:val="0085572D"/>
    <w:rsid w:val="008717E7"/>
    <w:rsid w:val="00873D00"/>
    <w:rsid w:val="00873D6D"/>
    <w:rsid w:val="0087440F"/>
    <w:rsid w:val="0088064A"/>
    <w:rsid w:val="0089342B"/>
    <w:rsid w:val="008A4354"/>
    <w:rsid w:val="008B3660"/>
    <w:rsid w:val="008C472C"/>
    <w:rsid w:val="008D1494"/>
    <w:rsid w:val="008F177A"/>
    <w:rsid w:val="008F3C78"/>
    <w:rsid w:val="009148F7"/>
    <w:rsid w:val="00916D71"/>
    <w:rsid w:val="00926BCD"/>
    <w:rsid w:val="009335B8"/>
    <w:rsid w:val="00940E46"/>
    <w:rsid w:val="00957952"/>
    <w:rsid w:val="00970478"/>
    <w:rsid w:val="00970F77"/>
    <w:rsid w:val="00976436"/>
    <w:rsid w:val="00980BB4"/>
    <w:rsid w:val="00997315"/>
    <w:rsid w:val="009A121F"/>
    <w:rsid w:val="009A2A79"/>
    <w:rsid w:val="009A34AE"/>
    <w:rsid w:val="009B07DF"/>
    <w:rsid w:val="009B418A"/>
    <w:rsid w:val="009B7DB2"/>
    <w:rsid w:val="009D450E"/>
    <w:rsid w:val="009F4EFA"/>
    <w:rsid w:val="009F4F8E"/>
    <w:rsid w:val="00A1165A"/>
    <w:rsid w:val="00A11A85"/>
    <w:rsid w:val="00A213AD"/>
    <w:rsid w:val="00A23D03"/>
    <w:rsid w:val="00A4432D"/>
    <w:rsid w:val="00A45BEF"/>
    <w:rsid w:val="00A46014"/>
    <w:rsid w:val="00A50E27"/>
    <w:rsid w:val="00A5375C"/>
    <w:rsid w:val="00A60AEA"/>
    <w:rsid w:val="00A61015"/>
    <w:rsid w:val="00A65DCC"/>
    <w:rsid w:val="00A70E0E"/>
    <w:rsid w:val="00A7275E"/>
    <w:rsid w:val="00A83487"/>
    <w:rsid w:val="00A852C4"/>
    <w:rsid w:val="00A9155C"/>
    <w:rsid w:val="00A91F96"/>
    <w:rsid w:val="00AA0441"/>
    <w:rsid w:val="00AA0455"/>
    <w:rsid w:val="00AA425E"/>
    <w:rsid w:val="00AB67C6"/>
    <w:rsid w:val="00AD02CF"/>
    <w:rsid w:val="00AD0F40"/>
    <w:rsid w:val="00AD36D1"/>
    <w:rsid w:val="00AE3D8F"/>
    <w:rsid w:val="00AF1A17"/>
    <w:rsid w:val="00AF1FD9"/>
    <w:rsid w:val="00B01072"/>
    <w:rsid w:val="00B0146F"/>
    <w:rsid w:val="00B016B6"/>
    <w:rsid w:val="00B10DDB"/>
    <w:rsid w:val="00B10EA2"/>
    <w:rsid w:val="00B32F50"/>
    <w:rsid w:val="00B33183"/>
    <w:rsid w:val="00B44E3D"/>
    <w:rsid w:val="00B72C9B"/>
    <w:rsid w:val="00B75DFF"/>
    <w:rsid w:val="00B76EA0"/>
    <w:rsid w:val="00B966D4"/>
    <w:rsid w:val="00BA0CBE"/>
    <w:rsid w:val="00BA3676"/>
    <w:rsid w:val="00BA6B39"/>
    <w:rsid w:val="00BC3F53"/>
    <w:rsid w:val="00BC5C94"/>
    <w:rsid w:val="00BC6AE1"/>
    <w:rsid w:val="00BD1E79"/>
    <w:rsid w:val="00BD2228"/>
    <w:rsid w:val="00BD53C1"/>
    <w:rsid w:val="00BD61F4"/>
    <w:rsid w:val="00C05CEB"/>
    <w:rsid w:val="00C143AE"/>
    <w:rsid w:val="00C143C0"/>
    <w:rsid w:val="00C16434"/>
    <w:rsid w:val="00C16CA4"/>
    <w:rsid w:val="00C2072D"/>
    <w:rsid w:val="00C33545"/>
    <w:rsid w:val="00C438C9"/>
    <w:rsid w:val="00C45077"/>
    <w:rsid w:val="00C45CDF"/>
    <w:rsid w:val="00C55CF0"/>
    <w:rsid w:val="00C72707"/>
    <w:rsid w:val="00C734C8"/>
    <w:rsid w:val="00C94B70"/>
    <w:rsid w:val="00CA550E"/>
    <w:rsid w:val="00CB3219"/>
    <w:rsid w:val="00CC07E1"/>
    <w:rsid w:val="00CC255F"/>
    <w:rsid w:val="00CC2ECC"/>
    <w:rsid w:val="00CC69B7"/>
    <w:rsid w:val="00CC7862"/>
    <w:rsid w:val="00CD7226"/>
    <w:rsid w:val="00CE70D6"/>
    <w:rsid w:val="00CF3BB4"/>
    <w:rsid w:val="00CF576B"/>
    <w:rsid w:val="00D133E8"/>
    <w:rsid w:val="00D2038B"/>
    <w:rsid w:val="00D20CFA"/>
    <w:rsid w:val="00D26A6A"/>
    <w:rsid w:val="00D377B6"/>
    <w:rsid w:val="00D41166"/>
    <w:rsid w:val="00D42FF6"/>
    <w:rsid w:val="00D43797"/>
    <w:rsid w:val="00D51778"/>
    <w:rsid w:val="00D51D6B"/>
    <w:rsid w:val="00D551DA"/>
    <w:rsid w:val="00D65B50"/>
    <w:rsid w:val="00D712DD"/>
    <w:rsid w:val="00D74A2D"/>
    <w:rsid w:val="00D87C2E"/>
    <w:rsid w:val="00D9548C"/>
    <w:rsid w:val="00DA1BD0"/>
    <w:rsid w:val="00DA5567"/>
    <w:rsid w:val="00DB05C5"/>
    <w:rsid w:val="00DB2A96"/>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DF6717"/>
    <w:rsid w:val="00E0095B"/>
    <w:rsid w:val="00E00E52"/>
    <w:rsid w:val="00E0385B"/>
    <w:rsid w:val="00E123EB"/>
    <w:rsid w:val="00E13322"/>
    <w:rsid w:val="00E16F8D"/>
    <w:rsid w:val="00E20671"/>
    <w:rsid w:val="00E23474"/>
    <w:rsid w:val="00E25E47"/>
    <w:rsid w:val="00E35202"/>
    <w:rsid w:val="00E36049"/>
    <w:rsid w:val="00E3748A"/>
    <w:rsid w:val="00E413BA"/>
    <w:rsid w:val="00E43EB8"/>
    <w:rsid w:val="00E44ADB"/>
    <w:rsid w:val="00E4755D"/>
    <w:rsid w:val="00E526CF"/>
    <w:rsid w:val="00E60E8D"/>
    <w:rsid w:val="00E60FD3"/>
    <w:rsid w:val="00E66692"/>
    <w:rsid w:val="00E74EEE"/>
    <w:rsid w:val="00E779E4"/>
    <w:rsid w:val="00E808B7"/>
    <w:rsid w:val="00E85BBD"/>
    <w:rsid w:val="00E8666B"/>
    <w:rsid w:val="00EA26C6"/>
    <w:rsid w:val="00EB2C0B"/>
    <w:rsid w:val="00EB520B"/>
    <w:rsid w:val="00EB5B2E"/>
    <w:rsid w:val="00EC3398"/>
    <w:rsid w:val="00EC4852"/>
    <w:rsid w:val="00EC598A"/>
    <w:rsid w:val="00ED18ED"/>
    <w:rsid w:val="00ED2AC2"/>
    <w:rsid w:val="00ED3642"/>
    <w:rsid w:val="00ED4290"/>
    <w:rsid w:val="00ED6CCB"/>
    <w:rsid w:val="00EE2AEC"/>
    <w:rsid w:val="00EE465F"/>
    <w:rsid w:val="00EF2079"/>
    <w:rsid w:val="00EF3E7D"/>
    <w:rsid w:val="00EF608A"/>
    <w:rsid w:val="00EF688F"/>
    <w:rsid w:val="00EF7DE9"/>
    <w:rsid w:val="00F07CC1"/>
    <w:rsid w:val="00F14371"/>
    <w:rsid w:val="00F26CF4"/>
    <w:rsid w:val="00F26E1D"/>
    <w:rsid w:val="00F318FF"/>
    <w:rsid w:val="00F33787"/>
    <w:rsid w:val="00F3566A"/>
    <w:rsid w:val="00F43075"/>
    <w:rsid w:val="00F50930"/>
    <w:rsid w:val="00F54C57"/>
    <w:rsid w:val="00F5621E"/>
    <w:rsid w:val="00F57765"/>
    <w:rsid w:val="00F63F16"/>
    <w:rsid w:val="00F73C7B"/>
    <w:rsid w:val="00F76576"/>
    <w:rsid w:val="00F8042B"/>
    <w:rsid w:val="00F809F4"/>
    <w:rsid w:val="00F84401"/>
    <w:rsid w:val="00F84A5B"/>
    <w:rsid w:val="00F930FA"/>
    <w:rsid w:val="00F93B82"/>
    <w:rsid w:val="00FA039D"/>
    <w:rsid w:val="00FA5A29"/>
    <w:rsid w:val="00FA5EB0"/>
    <w:rsid w:val="00FC0543"/>
    <w:rsid w:val="00FC336B"/>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0C"/>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0425739">
      <w:bodyDiv w:val="1"/>
      <w:marLeft w:val="0"/>
      <w:marRight w:val="0"/>
      <w:marTop w:val="0"/>
      <w:marBottom w:val="0"/>
      <w:divBdr>
        <w:top w:val="none" w:sz="0" w:space="0" w:color="auto"/>
        <w:left w:val="none" w:sz="0" w:space="0" w:color="auto"/>
        <w:bottom w:val="none" w:sz="0" w:space="0" w:color="auto"/>
        <w:right w:val="none" w:sz="0" w:space="0" w:color="auto"/>
      </w:divBdr>
    </w:div>
    <w:div w:id="60800924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194815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2273288">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DD2B-60CB-447A-A40F-0975449E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3</cp:revision>
  <cp:lastPrinted>2018-04-26T14:30:00Z</cp:lastPrinted>
  <dcterms:created xsi:type="dcterms:W3CDTF">2018-07-02T09:15:00Z</dcterms:created>
  <dcterms:modified xsi:type="dcterms:W3CDTF">2018-07-02T09:16:00Z</dcterms:modified>
</cp:coreProperties>
</file>