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5A1360">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E47EF7">
        <w:rPr>
          <w:rFonts w:ascii="Arial" w:hAnsi="Arial" w:cs="Arial"/>
          <w:b/>
          <w:bCs/>
        </w:rPr>
        <w:t>1627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83A1E">
        <w:rPr>
          <w:rFonts w:ascii="Arial" w:hAnsi="Arial" w:cs="Arial"/>
          <w:b/>
          <w:bCs/>
          <w:u w:val="single"/>
        </w:rPr>
        <w:t>09/06</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083A1E">
        <w:rPr>
          <w:rFonts w:ascii="Arial" w:hAnsi="Arial" w:cs="Arial"/>
          <w:b/>
          <w:bCs/>
          <w:u w:val="single"/>
        </w:rPr>
        <w:t>21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E47EF7" w:rsidRPr="00986D43" w:rsidRDefault="00E47EF7" w:rsidP="00986D43">
      <w:pPr>
        <w:spacing w:line="360" w:lineRule="auto"/>
        <w:ind w:left="851" w:hanging="851"/>
        <w:jc w:val="both"/>
        <w:outlineLvl w:val="0"/>
        <w:rPr>
          <w:rFonts w:ascii="Arial" w:hAnsi="Arial" w:cs="Arial"/>
          <w:b/>
          <w:lang w:val="en-ZA"/>
        </w:rPr>
      </w:pPr>
      <w:r w:rsidRPr="00986D43">
        <w:rPr>
          <w:rFonts w:ascii="Arial" w:hAnsi="Arial" w:cs="Arial"/>
          <w:b/>
          <w:lang w:val="en-ZA"/>
        </w:rPr>
        <w:t>Ms H Bucwa (DA) to ask the Minister of Higher Education and Training:</w:t>
      </w:r>
    </w:p>
    <w:p w:rsidR="00E47EF7" w:rsidRPr="00986D43" w:rsidRDefault="00E47EF7" w:rsidP="00986D43">
      <w:pPr>
        <w:spacing w:line="360" w:lineRule="auto"/>
        <w:jc w:val="both"/>
        <w:rPr>
          <w:rFonts w:ascii="Arial" w:hAnsi="Arial" w:cs="Arial"/>
          <w:lang w:val="en-ZA"/>
        </w:rPr>
      </w:pPr>
      <w:r w:rsidRPr="00986D43">
        <w:rPr>
          <w:rFonts w:ascii="Arial" w:hAnsi="Arial" w:cs="Arial"/>
          <w:lang w:val="en-ZA"/>
        </w:rPr>
        <w:t>Why has his department’s organogram of staff for managing technical and vocational education and training (TVET) colleges and other functions, (a) not been approved, (b) who should approve the organogram, (c) when will the organogram be approved, (d) what are the implications of the lack of approval for the higher education sector and (e) what contingency plan has his department put in place in the event that the organogram remains unapproved for the 2018 academic year?</w:t>
      </w:r>
      <w:r w:rsidRPr="00986D43">
        <w:rPr>
          <w:rFonts w:ascii="Arial" w:hAnsi="Arial" w:cs="Arial"/>
          <w:lang w:val="en-ZA"/>
        </w:rPr>
        <w:tab/>
      </w:r>
      <w:r w:rsidRPr="00986D43">
        <w:rPr>
          <w:rFonts w:ascii="Arial" w:hAnsi="Arial" w:cs="Arial"/>
          <w:lang w:val="en-ZA"/>
        </w:rPr>
        <w:tab/>
      </w:r>
    </w:p>
    <w:p w:rsidR="00E47EF7" w:rsidRPr="00986D43" w:rsidRDefault="00E47EF7" w:rsidP="00986D43">
      <w:pPr>
        <w:spacing w:line="360" w:lineRule="auto"/>
        <w:ind w:left="7331" w:firstLine="589"/>
        <w:jc w:val="right"/>
        <w:rPr>
          <w:rFonts w:ascii="Arial" w:hAnsi="Arial" w:cs="Arial"/>
          <w:b/>
          <w:sz w:val="20"/>
          <w:lang w:val="en-ZA"/>
        </w:rPr>
      </w:pPr>
      <w:r w:rsidRPr="00986D43">
        <w:rPr>
          <w:rFonts w:ascii="Arial" w:hAnsi="Arial" w:cs="Arial"/>
          <w:b/>
          <w:sz w:val="20"/>
          <w:lang w:val="en-ZA"/>
        </w:rPr>
        <w:t>NW1833E</w:t>
      </w:r>
    </w:p>
    <w:p w:rsidR="00F63256" w:rsidRPr="00986D43" w:rsidRDefault="00F63256" w:rsidP="00986D43">
      <w:pPr>
        <w:spacing w:line="360" w:lineRule="auto"/>
        <w:ind w:left="7291" w:firstLine="629"/>
        <w:jc w:val="both"/>
        <w:outlineLvl w:val="0"/>
        <w:rPr>
          <w:rFonts w:ascii="Arial" w:hAnsi="Arial" w:cs="Arial"/>
          <w:b/>
          <w:lang w:val="en-ZA"/>
        </w:rPr>
      </w:pPr>
    </w:p>
    <w:p w:rsidR="00A2288C" w:rsidRPr="00986D43" w:rsidRDefault="00A2288C" w:rsidP="00986D43">
      <w:pPr>
        <w:spacing w:line="360" w:lineRule="auto"/>
        <w:ind w:left="7920"/>
        <w:jc w:val="both"/>
        <w:rPr>
          <w:rFonts w:ascii="Arial" w:hAnsi="Arial" w:cs="Arial"/>
          <w:b/>
          <w:lang w:val="en-ZA"/>
        </w:rPr>
      </w:pPr>
    </w:p>
    <w:p w:rsidR="000C558D" w:rsidRPr="00986D43" w:rsidRDefault="000C558D" w:rsidP="00986D43">
      <w:pPr>
        <w:tabs>
          <w:tab w:val="left" w:pos="432"/>
          <w:tab w:val="left" w:pos="720"/>
        </w:tabs>
        <w:spacing w:line="360" w:lineRule="auto"/>
        <w:ind w:left="1440" w:hanging="720"/>
        <w:jc w:val="both"/>
        <w:rPr>
          <w:rFonts w:ascii="Arial" w:eastAsia="Times New Roman" w:hAnsi="Arial" w:cs="Arial"/>
          <w:b/>
        </w:rPr>
      </w:pPr>
    </w:p>
    <w:p w:rsidR="00053765" w:rsidRPr="00986D43" w:rsidRDefault="00053765" w:rsidP="00986D43">
      <w:pPr>
        <w:spacing w:line="360" w:lineRule="auto"/>
        <w:jc w:val="both"/>
        <w:outlineLvl w:val="0"/>
        <w:rPr>
          <w:rFonts w:ascii="Arial" w:hAnsi="Arial" w:cs="Arial"/>
          <w:b/>
          <w:lang w:val="en-ZA"/>
        </w:rPr>
      </w:pPr>
    </w:p>
    <w:p w:rsidR="003E707D" w:rsidRPr="00986D43" w:rsidRDefault="003E707D" w:rsidP="00986D43">
      <w:pPr>
        <w:spacing w:line="360" w:lineRule="auto"/>
        <w:jc w:val="both"/>
        <w:outlineLvl w:val="0"/>
        <w:rPr>
          <w:rFonts w:ascii="Arial" w:hAnsi="Arial" w:cs="Arial"/>
          <w:b/>
        </w:rPr>
      </w:pPr>
    </w:p>
    <w:p w:rsidR="005A1360" w:rsidRDefault="005A1360" w:rsidP="00986D43">
      <w:pPr>
        <w:spacing w:line="360" w:lineRule="auto"/>
        <w:jc w:val="both"/>
        <w:outlineLvl w:val="0"/>
        <w:rPr>
          <w:rFonts w:ascii="Arial" w:hAnsi="Arial" w:cs="Arial"/>
          <w:b/>
        </w:rPr>
      </w:pPr>
    </w:p>
    <w:p w:rsidR="005A1360" w:rsidRDefault="005A1360" w:rsidP="00986D43">
      <w:pPr>
        <w:spacing w:line="360" w:lineRule="auto"/>
        <w:jc w:val="both"/>
        <w:outlineLvl w:val="0"/>
        <w:rPr>
          <w:rFonts w:ascii="Arial" w:hAnsi="Arial" w:cs="Arial"/>
          <w:b/>
        </w:rPr>
      </w:pPr>
    </w:p>
    <w:p w:rsidR="005A1360" w:rsidRDefault="005A1360" w:rsidP="00986D43">
      <w:pPr>
        <w:spacing w:line="360" w:lineRule="auto"/>
        <w:jc w:val="both"/>
        <w:outlineLvl w:val="0"/>
        <w:rPr>
          <w:rFonts w:ascii="Arial" w:hAnsi="Arial" w:cs="Arial"/>
          <w:b/>
        </w:rPr>
      </w:pPr>
    </w:p>
    <w:p w:rsidR="005A1360" w:rsidRDefault="005A1360" w:rsidP="00986D43">
      <w:pPr>
        <w:spacing w:line="360" w:lineRule="auto"/>
        <w:jc w:val="both"/>
        <w:outlineLvl w:val="0"/>
        <w:rPr>
          <w:rFonts w:ascii="Arial" w:hAnsi="Arial" w:cs="Arial"/>
          <w:b/>
        </w:rPr>
      </w:pPr>
    </w:p>
    <w:p w:rsidR="005A1360" w:rsidRDefault="005A1360" w:rsidP="00986D43">
      <w:pPr>
        <w:spacing w:line="360" w:lineRule="auto"/>
        <w:jc w:val="both"/>
        <w:outlineLvl w:val="0"/>
        <w:rPr>
          <w:rFonts w:ascii="Arial" w:hAnsi="Arial" w:cs="Arial"/>
          <w:b/>
        </w:rPr>
      </w:pPr>
    </w:p>
    <w:p w:rsidR="00C3677B" w:rsidRPr="00986D43" w:rsidRDefault="00B12389" w:rsidP="00986D43">
      <w:pPr>
        <w:spacing w:line="360" w:lineRule="auto"/>
        <w:jc w:val="both"/>
        <w:outlineLvl w:val="0"/>
        <w:rPr>
          <w:rFonts w:ascii="Arial" w:hAnsi="Arial" w:cs="Arial"/>
          <w:b/>
        </w:rPr>
      </w:pPr>
      <w:r w:rsidRPr="00986D43">
        <w:rPr>
          <w:rFonts w:ascii="Arial" w:hAnsi="Arial" w:cs="Arial"/>
          <w:b/>
        </w:rPr>
        <w:lastRenderedPageBreak/>
        <w:t>R</w:t>
      </w:r>
      <w:r w:rsidR="00FC1A3C" w:rsidRPr="00986D43">
        <w:rPr>
          <w:rFonts w:ascii="Arial" w:hAnsi="Arial" w:cs="Arial"/>
          <w:b/>
        </w:rPr>
        <w:t>EPLY:</w:t>
      </w:r>
    </w:p>
    <w:p w:rsidR="00564828" w:rsidRDefault="00564828" w:rsidP="00E026B5">
      <w:pPr>
        <w:numPr>
          <w:ilvl w:val="0"/>
          <w:numId w:val="44"/>
        </w:numPr>
        <w:spacing w:line="360" w:lineRule="auto"/>
        <w:ind w:left="426" w:hanging="426"/>
        <w:jc w:val="both"/>
        <w:rPr>
          <w:rFonts w:ascii="Arial" w:hAnsi="Arial" w:cs="Arial"/>
        </w:rPr>
      </w:pPr>
      <w:r w:rsidRPr="00564828">
        <w:rPr>
          <w:rFonts w:ascii="Arial" w:hAnsi="Arial" w:cs="Arial"/>
        </w:rPr>
        <w:t xml:space="preserve">I am </w:t>
      </w:r>
      <w:r w:rsidR="001D6D04" w:rsidRPr="00564828">
        <w:rPr>
          <w:rFonts w:ascii="Arial" w:hAnsi="Arial" w:cs="Arial"/>
        </w:rPr>
        <w:t>not aware of any Technical and Vocational Education and Training</w:t>
      </w:r>
      <w:r w:rsidR="00986D43" w:rsidRPr="00564828">
        <w:rPr>
          <w:rFonts w:ascii="Arial" w:hAnsi="Arial" w:cs="Arial"/>
        </w:rPr>
        <w:t xml:space="preserve"> (TVET)</w:t>
      </w:r>
      <w:r w:rsidRPr="00564828">
        <w:rPr>
          <w:rFonts w:ascii="Arial" w:hAnsi="Arial" w:cs="Arial"/>
        </w:rPr>
        <w:t xml:space="preserve"> c</w:t>
      </w:r>
      <w:r w:rsidR="001D6D04" w:rsidRPr="00564828">
        <w:rPr>
          <w:rFonts w:ascii="Arial" w:hAnsi="Arial" w:cs="Arial"/>
        </w:rPr>
        <w:t xml:space="preserve">ollege that does not have an approved organogram. </w:t>
      </w:r>
    </w:p>
    <w:p w:rsidR="00E103E5" w:rsidRPr="00564828" w:rsidRDefault="001D6D04" w:rsidP="00E026B5">
      <w:pPr>
        <w:numPr>
          <w:ilvl w:val="0"/>
          <w:numId w:val="44"/>
        </w:numPr>
        <w:spacing w:line="360" w:lineRule="auto"/>
        <w:ind w:left="426" w:hanging="426"/>
        <w:jc w:val="both"/>
        <w:rPr>
          <w:rFonts w:ascii="Arial" w:hAnsi="Arial" w:cs="Arial"/>
        </w:rPr>
      </w:pPr>
      <w:r w:rsidRPr="00564828">
        <w:rPr>
          <w:rFonts w:ascii="Arial" w:hAnsi="Arial" w:cs="Arial"/>
        </w:rPr>
        <w:t>The College Councils are responsible fo</w:t>
      </w:r>
      <w:r w:rsidR="00564828">
        <w:rPr>
          <w:rFonts w:ascii="Arial" w:hAnsi="Arial" w:cs="Arial"/>
        </w:rPr>
        <w:t>r approving the organogram for c</w:t>
      </w:r>
      <w:r w:rsidRPr="00564828">
        <w:rPr>
          <w:rFonts w:ascii="Arial" w:hAnsi="Arial" w:cs="Arial"/>
        </w:rPr>
        <w:t xml:space="preserve">olleges as per the post establishment and generic structure developed by the Department. </w:t>
      </w:r>
      <w:r w:rsidR="00E026B5" w:rsidRPr="00564828">
        <w:rPr>
          <w:rFonts w:ascii="Arial" w:hAnsi="Arial" w:cs="Arial"/>
        </w:rPr>
        <w:t xml:space="preserve">The Department communicated a generic structure for the top management tier of </w:t>
      </w:r>
      <w:r w:rsidR="00E026B5">
        <w:rPr>
          <w:rFonts w:ascii="Arial" w:hAnsi="Arial" w:cs="Arial"/>
        </w:rPr>
        <w:t>a</w:t>
      </w:r>
      <w:r w:rsidR="00E026B5" w:rsidRPr="00564828">
        <w:rPr>
          <w:rFonts w:ascii="Arial" w:hAnsi="Arial" w:cs="Arial"/>
        </w:rPr>
        <w:t xml:space="preserve"> college to all colleges</w:t>
      </w:r>
      <w:r w:rsidRPr="00564828">
        <w:rPr>
          <w:rFonts w:ascii="Arial" w:hAnsi="Arial" w:cs="Arial"/>
        </w:rPr>
        <w:t>. Further</w:t>
      </w:r>
      <w:r w:rsidR="00564828">
        <w:rPr>
          <w:rFonts w:ascii="Arial" w:hAnsi="Arial" w:cs="Arial"/>
        </w:rPr>
        <w:t>more</w:t>
      </w:r>
      <w:r w:rsidRPr="00564828">
        <w:rPr>
          <w:rFonts w:ascii="Arial" w:hAnsi="Arial" w:cs="Arial"/>
        </w:rPr>
        <w:t xml:space="preserve">, colleges have to determine the actual </w:t>
      </w:r>
      <w:r w:rsidR="00564828">
        <w:rPr>
          <w:rFonts w:ascii="Arial" w:hAnsi="Arial" w:cs="Arial"/>
        </w:rPr>
        <w:t xml:space="preserve">number of </w:t>
      </w:r>
      <w:r w:rsidRPr="00564828">
        <w:rPr>
          <w:rFonts w:ascii="Arial" w:hAnsi="Arial" w:cs="Arial"/>
        </w:rPr>
        <w:t>posts needed within the 63% threshold for the allocation of compensation of employees.</w:t>
      </w:r>
      <w:r w:rsidR="00722107" w:rsidRPr="00564828">
        <w:rPr>
          <w:rFonts w:ascii="Arial" w:hAnsi="Arial" w:cs="Arial"/>
        </w:rPr>
        <w:t xml:space="preserve"> The Department is currently developing norms for the provisioning </w:t>
      </w:r>
      <w:r w:rsidR="00564828">
        <w:rPr>
          <w:rFonts w:ascii="Arial" w:hAnsi="Arial" w:cs="Arial"/>
        </w:rPr>
        <w:t>and distribution o</w:t>
      </w:r>
      <w:r w:rsidR="00722107" w:rsidRPr="00564828">
        <w:rPr>
          <w:rFonts w:ascii="Arial" w:hAnsi="Arial" w:cs="Arial"/>
        </w:rPr>
        <w:t xml:space="preserve">f posts. </w:t>
      </w:r>
    </w:p>
    <w:p w:rsidR="001D6D04" w:rsidRPr="00986D43" w:rsidRDefault="00E026B5" w:rsidP="00E026B5">
      <w:pPr>
        <w:numPr>
          <w:ilvl w:val="0"/>
          <w:numId w:val="44"/>
        </w:numPr>
        <w:spacing w:line="360" w:lineRule="auto"/>
        <w:ind w:left="426" w:hanging="426"/>
        <w:jc w:val="both"/>
        <w:rPr>
          <w:rFonts w:ascii="Arial" w:hAnsi="Arial" w:cs="Arial"/>
        </w:rPr>
      </w:pPr>
      <w:r w:rsidRPr="00564828">
        <w:rPr>
          <w:rFonts w:ascii="Arial" w:hAnsi="Arial" w:cs="Arial"/>
        </w:rPr>
        <w:t xml:space="preserve">College Councils </w:t>
      </w:r>
      <w:r>
        <w:rPr>
          <w:rFonts w:ascii="Arial" w:hAnsi="Arial" w:cs="Arial"/>
        </w:rPr>
        <w:t>have already approved their organograms</w:t>
      </w:r>
      <w:r w:rsidR="001D6D04" w:rsidRPr="00986D43">
        <w:rPr>
          <w:rFonts w:ascii="Arial" w:hAnsi="Arial" w:cs="Arial"/>
        </w:rPr>
        <w:t xml:space="preserve">. </w:t>
      </w:r>
    </w:p>
    <w:p w:rsidR="001D6D04" w:rsidRPr="00986D43" w:rsidRDefault="00564828" w:rsidP="00E026B5">
      <w:pPr>
        <w:numPr>
          <w:ilvl w:val="0"/>
          <w:numId w:val="44"/>
        </w:numPr>
        <w:spacing w:line="360" w:lineRule="auto"/>
        <w:ind w:left="426" w:hanging="426"/>
        <w:jc w:val="both"/>
        <w:rPr>
          <w:rFonts w:ascii="Arial" w:hAnsi="Arial" w:cs="Arial"/>
        </w:rPr>
      </w:pPr>
      <w:r>
        <w:rPr>
          <w:rFonts w:ascii="Arial" w:hAnsi="Arial" w:cs="Arial"/>
        </w:rPr>
        <w:t>Not applicable</w:t>
      </w:r>
      <w:r w:rsidR="001D6D04" w:rsidRPr="00986D43">
        <w:rPr>
          <w:rFonts w:ascii="Arial" w:hAnsi="Arial" w:cs="Arial"/>
        </w:rPr>
        <w:t>.</w:t>
      </w:r>
    </w:p>
    <w:p w:rsidR="001D6D04" w:rsidRPr="00986D43" w:rsidRDefault="00564828" w:rsidP="00E026B5">
      <w:pPr>
        <w:numPr>
          <w:ilvl w:val="0"/>
          <w:numId w:val="44"/>
        </w:numPr>
        <w:spacing w:line="360" w:lineRule="auto"/>
        <w:ind w:left="426" w:hanging="426"/>
        <w:jc w:val="both"/>
        <w:rPr>
          <w:rFonts w:ascii="Arial" w:hAnsi="Arial" w:cs="Arial"/>
        </w:rPr>
      </w:pPr>
      <w:r>
        <w:rPr>
          <w:rFonts w:ascii="Arial" w:hAnsi="Arial" w:cs="Arial"/>
        </w:rPr>
        <w:t>Not applicable</w:t>
      </w:r>
      <w:r w:rsidR="001D6D04" w:rsidRPr="00986D43">
        <w:rPr>
          <w:rFonts w:ascii="Arial" w:hAnsi="Arial" w:cs="Arial"/>
        </w:rPr>
        <w:t>.</w:t>
      </w:r>
    </w:p>
    <w:p w:rsidR="00E103E5" w:rsidRPr="00986D43" w:rsidRDefault="00E103E5" w:rsidP="00986D43">
      <w:pPr>
        <w:spacing w:line="360" w:lineRule="auto"/>
        <w:rPr>
          <w:rFonts w:ascii="Arial" w:hAnsi="Arial" w:cs="Arial"/>
          <w:b/>
        </w:rPr>
      </w:pPr>
    </w:p>
    <w:p w:rsidR="003C1AB1" w:rsidRPr="00986D43" w:rsidRDefault="003C1AB1" w:rsidP="00986D43">
      <w:pPr>
        <w:spacing w:line="360" w:lineRule="auto"/>
        <w:jc w:val="both"/>
        <w:rPr>
          <w:rFonts w:ascii="Arial" w:hAnsi="Arial" w:cs="Arial"/>
        </w:rPr>
      </w:pPr>
    </w:p>
    <w:p w:rsidR="003C1AB1" w:rsidRPr="00986D43" w:rsidRDefault="003C1AB1" w:rsidP="00986D43">
      <w:pPr>
        <w:spacing w:line="360" w:lineRule="auto"/>
        <w:jc w:val="both"/>
        <w:rPr>
          <w:rFonts w:ascii="Arial" w:hAnsi="Arial" w:cs="Arial"/>
        </w:rPr>
      </w:pPr>
    </w:p>
    <w:p w:rsidR="003C1AB1" w:rsidRPr="00986D43" w:rsidRDefault="003C1AB1" w:rsidP="00986D43">
      <w:pPr>
        <w:spacing w:line="360" w:lineRule="auto"/>
        <w:jc w:val="both"/>
        <w:rPr>
          <w:rFonts w:ascii="Arial" w:hAnsi="Arial" w:cs="Arial"/>
        </w:rPr>
      </w:pPr>
    </w:p>
    <w:p w:rsidR="00C654A2" w:rsidRPr="00986D43" w:rsidRDefault="00986D43" w:rsidP="00986D43">
      <w:pPr>
        <w:spacing w:line="360" w:lineRule="auto"/>
        <w:jc w:val="both"/>
        <w:rPr>
          <w:rFonts w:ascii="Arial" w:hAnsi="Arial" w:cs="Arial"/>
        </w:rPr>
      </w:pPr>
      <w:r>
        <w:rPr>
          <w:rFonts w:ascii="Arial" w:hAnsi="Arial" w:cs="Arial"/>
        </w:rPr>
        <w:br w:type="page"/>
      </w:r>
      <w:r w:rsidR="00CC27E4" w:rsidRPr="00986D43">
        <w:rPr>
          <w:rFonts w:ascii="Arial" w:hAnsi="Arial" w:cs="Arial"/>
        </w:rPr>
        <w:t>COMPILER/CONTACT PERSONS:</w:t>
      </w:r>
      <w:r w:rsidR="00722107" w:rsidRPr="00986D43">
        <w:rPr>
          <w:rFonts w:ascii="Arial" w:hAnsi="Arial" w:cs="Arial"/>
        </w:rPr>
        <w:t xml:space="preserve"> </w:t>
      </w:r>
    </w:p>
    <w:p w:rsidR="00C3677B" w:rsidRPr="00986D43" w:rsidRDefault="00CC27E4" w:rsidP="00986D43">
      <w:pPr>
        <w:spacing w:line="360" w:lineRule="auto"/>
        <w:jc w:val="both"/>
        <w:rPr>
          <w:rFonts w:ascii="Arial" w:hAnsi="Arial" w:cs="Arial"/>
        </w:rPr>
      </w:pPr>
      <w:r w:rsidRPr="00986D43">
        <w:rPr>
          <w:rFonts w:ascii="Arial" w:hAnsi="Arial" w:cs="Arial"/>
        </w:rPr>
        <w:t>EXT:</w:t>
      </w:r>
      <w:r w:rsidR="00722107" w:rsidRPr="00986D43">
        <w:rPr>
          <w:rFonts w:ascii="Arial" w:hAnsi="Arial" w:cs="Arial"/>
        </w:rPr>
        <w:t xml:space="preserve"> </w:t>
      </w:r>
    </w:p>
    <w:p w:rsidR="00C3677B" w:rsidRPr="00986D43" w:rsidRDefault="00C3677B" w:rsidP="00986D43">
      <w:pPr>
        <w:spacing w:line="360" w:lineRule="auto"/>
        <w:jc w:val="both"/>
        <w:rPr>
          <w:rFonts w:ascii="Arial" w:hAnsi="Arial" w:cs="Arial"/>
        </w:rPr>
      </w:pPr>
    </w:p>
    <w:p w:rsidR="003E455E" w:rsidRPr="00986D43" w:rsidRDefault="003E455E" w:rsidP="00986D43">
      <w:pPr>
        <w:spacing w:line="360" w:lineRule="auto"/>
        <w:jc w:val="both"/>
        <w:rPr>
          <w:rFonts w:ascii="Arial" w:hAnsi="Arial" w:cs="Arial"/>
        </w:rPr>
      </w:pPr>
    </w:p>
    <w:p w:rsidR="00A0228E" w:rsidRPr="00986D43" w:rsidRDefault="00A0228E" w:rsidP="00986D43">
      <w:pPr>
        <w:spacing w:line="360" w:lineRule="auto"/>
        <w:jc w:val="both"/>
        <w:rPr>
          <w:rFonts w:ascii="Arial" w:hAnsi="Arial" w:cs="Arial"/>
        </w:rPr>
      </w:pPr>
    </w:p>
    <w:p w:rsidR="00C3677B" w:rsidRPr="00986D43" w:rsidRDefault="00C3677B" w:rsidP="00986D43">
      <w:pPr>
        <w:spacing w:line="360" w:lineRule="auto"/>
        <w:jc w:val="both"/>
        <w:rPr>
          <w:rFonts w:ascii="Arial" w:hAnsi="Arial" w:cs="Arial"/>
        </w:rPr>
      </w:pPr>
      <w:r w:rsidRPr="00986D43">
        <w:rPr>
          <w:rFonts w:ascii="Arial" w:hAnsi="Arial" w:cs="Arial"/>
        </w:rPr>
        <w:t>DIRECTOR –</w:t>
      </w:r>
      <w:r w:rsidR="00DE6F6F" w:rsidRPr="00986D43">
        <w:rPr>
          <w:rFonts w:ascii="Arial" w:hAnsi="Arial" w:cs="Arial"/>
        </w:rPr>
        <w:t xml:space="preserve"> </w:t>
      </w:r>
      <w:r w:rsidRPr="00986D43">
        <w:rPr>
          <w:rFonts w:ascii="Arial" w:hAnsi="Arial" w:cs="Arial"/>
        </w:rPr>
        <w:t>GENERAL</w:t>
      </w:r>
    </w:p>
    <w:p w:rsidR="00C3677B" w:rsidRPr="00986D43" w:rsidRDefault="00C3677B" w:rsidP="00986D43">
      <w:pPr>
        <w:spacing w:line="360" w:lineRule="auto"/>
        <w:jc w:val="both"/>
        <w:rPr>
          <w:rFonts w:ascii="Arial" w:hAnsi="Arial" w:cs="Arial"/>
        </w:rPr>
      </w:pPr>
      <w:r w:rsidRPr="00986D43">
        <w:rPr>
          <w:rFonts w:ascii="Arial" w:hAnsi="Arial" w:cs="Arial"/>
        </w:rPr>
        <w:t>STATUS:</w:t>
      </w:r>
    </w:p>
    <w:p w:rsidR="00C3677B" w:rsidRPr="00986D43" w:rsidRDefault="00C3677B" w:rsidP="00986D43">
      <w:pPr>
        <w:spacing w:line="360" w:lineRule="auto"/>
        <w:jc w:val="both"/>
        <w:rPr>
          <w:rFonts w:ascii="Arial" w:hAnsi="Arial" w:cs="Arial"/>
        </w:rPr>
      </w:pPr>
      <w:r w:rsidRPr="00986D43">
        <w:rPr>
          <w:rFonts w:ascii="Arial" w:hAnsi="Arial" w:cs="Arial"/>
        </w:rPr>
        <w:t>DATE:</w:t>
      </w:r>
    </w:p>
    <w:p w:rsidR="00245A6B" w:rsidRPr="00986D43" w:rsidRDefault="00245A6B" w:rsidP="00986D43">
      <w:pPr>
        <w:spacing w:line="360" w:lineRule="auto"/>
        <w:jc w:val="both"/>
        <w:rPr>
          <w:rFonts w:ascii="Arial" w:hAnsi="Arial" w:cs="Arial"/>
        </w:rPr>
      </w:pPr>
    </w:p>
    <w:p w:rsidR="003E455E" w:rsidRPr="00986D43" w:rsidRDefault="003E455E" w:rsidP="00986D43">
      <w:pPr>
        <w:spacing w:line="360" w:lineRule="auto"/>
        <w:jc w:val="both"/>
        <w:rPr>
          <w:rFonts w:ascii="Arial" w:hAnsi="Arial" w:cs="Arial"/>
        </w:rPr>
      </w:pPr>
    </w:p>
    <w:p w:rsidR="00A0228E" w:rsidRPr="00986D43" w:rsidRDefault="00A0228E" w:rsidP="00986D43">
      <w:pPr>
        <w:spacing w:line="360" w:lineRule="auto"/>
        <w:jc w:val="both"/>
        <w:rPr>
          <w:rFonts w:ascii="Arial" w:hAnsi="Arial" w:cs="Arial"/>
        </w:rPr>
      </w:pPr>
    </w:p>
    <w:p w:rsidR="003E455E" w:rsidRPr="00986D43" w:rsidRDefault="003E455E" w:rsidP="00986D43">
      <w:pPr>
        <w:spacing w:line="360" w:lineRule="auto"/>
        <w:jc w:val="both"/>
        <w:rPr>
          <w:rFonts w:ascii="Arial" w:hAnsi="Arial" w:cs="Arial"/>
        </w:rPr>
      </w:pPr>
    </w:p>
    <w:p w:rsidR="00C3677B" w:rsidRPr="00986D43" w:rsidRDefault="00C3677B" w:rsidP="00986D43">
      <w:pPr>
        <w:spacing w:line="360" w:lineRule="auto"/>
        <w:jc w:val="both"/>
        <w:rPr>
          <w:rFonts w:ascii="Arial" w:hAnsi="Arial" w:cs="Arial"/>
        </w:rPr>
      </w:pPr>
      <w:r w:rsidRPr="00986D43">
        <w:rPr>
          <w:rFonts w:ascii="Arial" w:hAnsi="Arial" w:cs="Arial"/>
        </w:rPr>
        <w:t xml:space="preserve">QUESTION </w:t>
      </w:r>
      <w:r w:rsidR="00F63256" w:rsidRPr="00986D43">
        <w:rPr>
          <w:rFonts w:ascii="Arial" w:hAnsi="Arial" w:cs="Arial"/>
        </w:rPr>
        <w:t>1</w:t>
      </w:r>
      <w:r w:rsidR="00E47EF7" w:rsidRPr="00986D43">
        <w:rPr>
          <w:rFonts w:ascii="Arial" w:hAnsi="Arial" w:cs="Arial"/>
        </w:rPr>
        <w:t>627</w:t>
      </w:r>
      <w:r w:rsidR="005C6ED1" w:rsidRPr="00986D43">
        <w:rPr>
          <w:rFonts w:ascii="Arial" w:hAnsi="Arial" w:cs="Arial"/>
        </w:rPr>
        <w:t xml:space="preserve"> </w:t>
      </w:r>
      <w:r w:rsidRPr="00986D43">
        <w:rPr>
          <w:rFonts w:ascii="Arial" w:hAnsi="Arial" w:cs="Arial"/>
        </w:rPr>
        <w:t xml:space="preserve">APPROVED/NOT APPROVED/AMENDED </w:t>
      </w:r>
    </w:p>
    <w:p w:rsidR="00C3677B" w:rsidRPr="00986D43" w:rsidRDefault="00C3677B" w:rsidP="00986D43">
      <w:pPr>
        <w:spacing w:line="360" w:lineRule="auto"/>
        <w:jc w:val="both"/>
        <w:rPr>
          <w:rFonts w:ascii="Arial" w:hAnsi="Arial" w:cs="Arial"/>
        </w:rPr>
      </w:pPr>
    </w:p>
    <w:p w:rsidR="00245A6B" w:rsidRPr="00986D43" w:rsidRDefault="00245A6B" w:rsidP="00986D43">
      <w:pPr>
        <w:spacing w:line="360" w:lineRule="auto"/>
        <w:jc w:val="both"/>
        <w:rPr>
          <w:rFonts w:ascii="Arial" w:hAnsi="Arial" w:cs="Arial"/>
        </w:rPr>
      </w:pPr>
    </w:p>
    <w:p w:rsidR="00A0228E" w:rsidRPr="00986D43" w:rsidRDefault="00A0228E" w:rsidP="00986D43">
      <w:pPr>
        <w:spacing w:line="360" w:lineRule="auto"/>
        <w:jc w:val="both"/>
        <w:rPr>
          <w:rFonts w:ascii="Arial" w:hAnsi="Arial" w:cs="Arial"/>
        </w:rPr>
      </w:pPr>
    </w:p>
    <w:p w:rsidR="003E455E" w:rsidRPr="00986D43" w:rsidRDefault="003E455E" w:rsidP="00986D43">
      <w:pPr>
        <w:spacing w:line="360" w:lineRule="auto"/>
        <w:jc w:val="both"/>
        <w:rPr>
          <w:rFonts w:ascii="Arial" w:hAnsi="Arial" w:cs="Arial"/>
        </w:rPr>
      </w:pPr>
    </w:p>
    <w:p w:rsidR="00C3677B" w:rsidRPr="00986D43" w:rsidRDefault="00C3677B" w:rsidP="00986D43">
      <w:pPr>
        <w:spacing w:line="360" w:lineRule="auto"/>
        <w:jc w:val="both"/>
        <w:rPr>
          <w:rFonts w:ascii="Arial" w:hAnsi="Arial" w:cs="Arial"/>
        </w:rPr>
      </w:pPr>
    </w:p>
    <w:p w:rsidR="00C3677B" w:rsidRPr="00986D43" w:rsidRDefault="00C3677B" w:rsidP="00986D43">
      <w:pPr>
        <w:spacing w:line="360" w:lineRule="auto"/>
        <w:jc w:val="both"/>
        <w:rPr>
          <w:rFonts w:ascii="Arial" w:hAnsi="Arial" w:cs="Arial"/>
        </w:rPr>
      </w:pPr>
      <w:r w:rsidRPr="00986D43">
        <w:rPr>
          <w:rFonts w:ascii="Arial" w:hAnsi="Arial" w:cs="Arial"/>
        </w:rPr>
        <w:t>Dr B</w:t>
      </w:r>
      <w:r w:rsidR="00986D43">
        <w:rPr>
          <w:rFonts w:ascii="Arial" w:hAnsi="Arial" w:cs="Arial"/>
        </w:rPr>
        <w:t>E</w:t>
      </w:r>
      <w:r w:rsidRPr="00986D43">
        <w:rPr>
          <w:rFonts w:ascii="Arial" w:hAnsi="Arial" w:cs="Arial"/>
        </w:rPr>
        <w:t xml:space="preserve"> NZIMANDE, MP</w:t>
      </w:r>
    </w:p>
    <w:p w:rsidR="00C3677B" w:rsidRPr="00986D43" w:rsidRDefault="00C3677B" w:rsidP="00986D43">
      <w:pPr>
        <w:spacing w:line="360" w:lineRule="auto"/>
        <w:jc w:val="both"/>
        <w:rPr>
          <w:rFonts w:ascii="Arial" w:hAnsi="Arial" w:cs="Arial"/>
        </w:rPr>
      </w:pPr>
      <w:r w:rsidRPr="00986D43">
        <w:rPr>
          <w:rFonts w:ascii="Arial" w:hAnsi="Arial" w:cs="Arial"/>
        </w:rPr>
        <w:t>MINISTER OF HIGHER EDUCATION AND TRAINING</w:t>
      </w:r>
    </w:p>
    <w:p w:rsidR="00C3677B" w:rsidRPr="00986D43" w:rsidRDefault="00C3677B" w:rsidP="00986D43">
      <w:pPr>
        <w:spacing w:line="360" w:lineRule="auto"/>
        <w:jc w:val="both"/>
        <w:rPr>
          <w:rFonts w:ascii="Arial" w:hAnsi="Arial" w:cs="Arial"/>
        </w:rPr>
      </w:pPr>
      <w:r w:rsidRPr="00986D43">
        <w:rPr>
          <w:rFonts w:ascii="Arial" w:hAnsi="Arial" w:cs="Arial"/>
        </w:rPr>
        <w:t>STATUS:</w:t>
      </w:r>
    </w:p>
    <w:p w:rsidR="00C3677B" w:rsidRPr="00986D43" w:rsidRDefault="00C3677B" w:rsidP="00986D43">
      <w:pPr>
        <w:spacing w:line="360" w:lineRule="auto"/>
        <w:jc w:val="both"/>
        <w:rPr>
          <w:rFonts w:ascii="Arial" w:hAnsi="Arial" w:cs="Arial"/>
        </w:rPr>
      </w:pPr>
      <w:r w:rsidRPr="00986D43">
        <w:rPr>
          <w:rFonts w:ascii="Arial" w:hAnsi="Arial" w:cs="Arial"/>
        </w:rPr>
        <w:t>DATE:</w:t>
      </w:r>
    </w:p>
    <w:sectPr w:rsidR="00C3677B" w:rsidRPr="00986D43"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B62720C"/>
    <w:multiLevelType w:val="hybridMultilevel"/>
    <w:tmpl w:val="2EA6FA62"/>
    <w:lvl w:ilvl="0" w:tplc="7E90DB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9E69AF"/>
    <w:multiLevelType w:val="hybridMultilevel"/>
    <w:tmpl w:val="673E416C"/>
    <w:lvl w:ilvl="0" w:tplc="9FEE11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5">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5"/>
  </w:num>
  <w:num w:numId="4">
    <w:abstractNumId w:val="8"/>
  </w:num>
  <w:num w:numId="5">
    <w:abstractNumId w:val="38"/>
  </w:num>
  <w:num w:numId="6">
    <w:abstractNumId w:val="27"/>
  </w:num>
  <w:num w:numId="7">
    <w:abstractNumId w:val="37"/>
  </w:num>
  <w:num w:numId="8">
    <w:abstractNumId w:val="5"/>
  </w:num>
  <w:num w:numId="9">
    <w:abstractNumId w:val="33"/>
  </w:num>
  <w:num w:numId="10">
    <w:abstractNumId w:val="23"/>
  </w:num>
  <w:num w:numId="11">
    <w:abstractNumId w:val="36"/>
  </w:num>
  <w:num w:numId="12">
    <w:abstractNumId w:val="12"/>
  </w:num>
  <w:num w:numId="13">
    <w:abstractNumId w:val="42"/>
  </w:num>
  <w:num w:numId="14">
    <w:abstractNumId w:val="18"/>
  </w:num>
  <w:num w:numId="15">
    <w:abstractNumId w:val="6"/>
  </w:num>
  <w:num w:numId="16">
    <w:abstractNumId w:val="28"/>
  </w:num>
  <w:num w:numId="17">
    <w:abstractNumId w:val="13"/>
  </w:num>
  <w:num w:numId="18">
    <w:abstractNumId w:val="31"/>
  </w:num>
  <w:num w:numId="19">
    <w:abstractNumId w:val="29"/>
  </w:num>
  <w:num w:numId="20">
    <w:abstractNumId w:val="7"/>
  </w:num>
  <w:num w:numId="21">
    <w:abstractNumId w:val="19"/>
  </w:num>
  <w:num w:numId="22">
    <w:abstractNumId w:val="43"/>
  </w:num>
  <w:num w:numId="23">
    <w:abstractNumId w:val="32"/>
  </w:num>
  <w:num w:numId="24">
    <w:abstractNumId w:val="41"/>
  </w:num>
  <w:num w:numId="25">
    <w:abstractNumId w:val="39"/>
  </w:num>
  <w:num w:numId="26">
    <w:abstractNumId w:val="1"/>
  </w:num>
  <w:num w:numId="27">
    <w:abstractNumId w:val="15"/>
  </w:num>
  <w:num w:numId="28">
    <w:abstractNumId w:val="2"/>
  </w:num>
  <w:num w:numId="29">
    <w:abstractNumId w:val="34"/>
  </w:num>
  <w:num w:numId="30">
    <w:abstractNumId w:val="17"/>
  </w:num>
  <w:num w:numId="31">
    <w:abstractNumId w:val="0"/>
  </w:num>
  <w:num w:numId="32">
    <w:abstractNumId w:val="40"/>
  </w:num>
  <w:num w:numId="33">
    <w:abstractNumId w:val="16"/>
  </w:num>
  <w:num w:numId="34">
    <w:abstractNumId w:val="9"/>
  </w:num>
  <w:num w:numId="35">
    <w:abstractNumId w:val="10"/>
  </w:num>
  <w:num w:numId="36">
    <w:abstractNumId w:val="11"/>
  </w:num>
  <w:num w:numId="37">
    <w:abstractNumId w:val="26"/>
  </w:num>
  <w:num w:numId="38">
    <w:abstractNumId w:val="20"/>
  </w:num>
  <w:num w:numId="39">
    <w:abstractNumId w:val="25"/>
  </w:num>
  <w:num w:numId="40">
    <w:abstractNumId w:val="24"/>
  </w:num>
  <w:num w:numId="41">
    <w:abstractNumId w:val="22"/>
  </w:num>
  <w:num w:numId="42">
    <w:abstractNumId w:val="3"/>
  </w:num>
  <w:num w:numId="43">
    <w:abstractNumId w:val="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en-ZA" w:vendorID="64" w:dllVersion="131078" w:nlCheck="1" w:checkStyle="1"/>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260DC"/>
    <w:rsid w:val="000262F1"/>
    <w:rsid w:val="000305F6"/>
    <w:rsid w:val="00032AB5"/>
    <w:rsid w:val="00036029"/>
    <w:rsid w:val="00041F99"/>
    <w:rsid w:val="0004639E"/>
    <w:rsid w:val="000505EA"/>
    <w:rsid w:val="00053765"/>
    <w:rsid w:val="000579B9"/>
    <w:rsid w:val="00060888"/>
    <w:rsid w:val="00063A3A"/>
    <w:rsid w:val="00075314"/>
    <w:rsid w:val="00083A1E"/>
    <w:rsid w:val="00087811"/>
    <w:rsid w:val="00096A3C"/>
    <w:rsid w:val="00096D62"/>
    <w:rsid w:val="000A02C9"/>
    <w:rsid w:val="000A0D33"/>
    <w:rsid w:val="000B620C"/>
    <w:rsid w:val="000B7F3D"/>
    <w:rsid w:val="000C558D"/>
    <w:rsid w:val="000E58BD"/>
    <w:rsid w:val="000F2117"/>
    <w:rsid w:val="000F7AC3"/>
    <w:rsid w:val="00100FB2"/>
    <w:rsid w:val="00102241"/>
    <w:rsid w:val="0010402E"/>
    <w:rsid w:val="0010795D"/>
    <w:rsid w:val="001124D5"/>
    <w:rsid w:val="00125282"/>
    <w:rsid w:val="001256E4"/>
    <w:rsid w:val="00135E62"/>
    <w:rsid w:val="0014191A"/>
    <w:rsid w:val="00141CFF"/>
    <w:rsid w:val="001447C9"/>
    <w:rsid w:val="00147BA4"/>
    <w:rsid w:val="001527E6"/>
    <w:rsid w:val="0015436C"/>
    <w:rsid w:val="00160BAD"/>
    <w:rsid w:val="0017440B"/>
    <w:rsid w:val="00176498"/>
    <w:rsid w:val="00185818"/>
    <w:rsid w:val="00191755"/>
    <w:rsid w:val="00194585"/>
    <w:rsid w:val="001A01DC"/>
    <w:rsid w:val="001A1252"/>
    <w:rsid w:val="001A277A"/>
    <w:rsid w:val="001A69D0"/>
    <w:rsid w:val="001B1FBE"/>
    <w:rsid w:val="001B50A3"/>
    <w:rsid w:val="001C0469"/>
    <w:rsid w:val="001C33B5"/>
    <w:rsid w:val="001C6A3B"/>
    <w:rsid w:val="001D6D04"/>
    <w:rsid w:val="001D7C6A"/>
    <w:rsid w:val="001E36DF"/>
    <w:rsid w:val="001F4B7D"/>
    <w:rsid w:val="001F7966"/>
    <w:rsid w:val="00203DEF"/>
    <w:rsid w:val="0020779F"/>
    <w:rsid w:val="00215455"/>
    <w:rsid w:val="0021665A"/>
    <w:rsid w:val="00217678"/>
    <w:rsid w:val="0022116B"/>
    <w:rsid w:val="002264C4"/>
    <w:rsid w:val="00227702"/>
    <w:rsid w:val="0023412A"/>
    <w:rsid w:val="00245A6B"/>
    <w:rsid w:val="002474F7"/>
    <w:rsid w:val="002476A9"/>
    <w:rsid w:val="00256281"/>
    <w:rsid w:val="00264295"/>
    <w:rsid w:val="00265A26"/>
    <w:rsid w:val="00265A88"/>
    <w:rsid w:val="002670F8"/>
    <w:rsid w:val="00270825"/>
    <w:rsid w:val="002738E2"/>
    <w:rsid w:val="00274B28"/>
    <w:rsid w:val="00284BC9"/>
    <w:rsid w:val="00285961"/>
    <w:rsid w:val="0029445D"/>
    <w:rsid w:val="002A17B0"/>
    <w:rsid w:val="002A2F73"/>
    <w:rsid w:val="002A7C45"/>
    <w:rsid w:val="002A7DF4"/>
    <w:rsid w:val="002C16FF"/>
    <w:rsid w:val="002C60A6"/>
    <w:rsid w:val="002D188A"/>
    <w:rsid w:val="002E3161"/>
    <w:rsid w:val="002F4DC9"/>
    <w:rsid w:val="002F6B49"/>
    <w:rsid w:val="00300C93"/>
    <w:rsid w:val="00305BF7"/>
    <w:rsid w:val="00313840"/>
    <w:rsid w:val="00313A4B"/>
    <w:rsid w:val="00315825"/>
    <w:rsid w:val="00315B13"/>
    <w:rsid w:val="003179C4"/>
    <w:rsid w:val="0032116C"/>
    <w:rsid w:val="003332D3"/>
    <w:rsid w:val="00337949"/>
    <w:rsid w:val="00341771"/>
    <w:rsid w:val="00344509"/>
    <w:rsid w:val="00346812"/>
    <w:rsid w:val="003517A1"/>
    <w:rsid w:val="00351E0F"/>
    <w:rsid w:val="0035694A"/>
    <w:rsid w:val="00357BBD"/>
    <w:rsid w:val="003612EE"/>
    <w:rsid w:val="00361776"/>
    <w:rsid w:val="00374E4A"/>
    <w:rsid w:val="0037732E"/>
    <w:rsid w:val="003963E3"/>
    <w:rsid w:val="003A3307"/>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E707D"/>
    <w:rsid w:val="003F104C"/>
    <w:rsid w:val="003F735C"/>
    <w:rsid w:val="00402E61"/>
    <w:rsid w:val="00410478"/>
    <w:rsid w:val="004114D3"/>
    <w:rsid w:val="004170C3"/>
    <w:rsid w:val="0041718E"/>
    <w:rsid w:val="00417FD5"/>
    <w:rsid w:val="00422B30"/>
    <w:rsid w:val="004312FC"/>
    <w:rsid w:val="0043279D"/>
    <w:rsid w:val="00437C1E"/>
    <w:rsid w:val="004457FC"/>
    <w:rsid w:val="00447198"/>
    <w:rsid w:val="00457688"/>
    <w:rsid w:val="00463025"/>
    <w:rsid w:val="004672ED"/>
    <w:rsid w:val="004800DC"/>
    <w:rsid w:val="00492A36"/>
    <w:rsid w:val="004944AF"/>
    <w:rsid w:val="004965B4"/>
    <w:rsid w:val="004B7E13"/>
    <w:rsid w:val="004C4F38"/>
    <w:rsid w:val="004D2BE1"/>
    <w:rsid w:val="004D74FD"/>
    <w:rsid w:val="004E0458"/>
    <w:rsid w:val="004E7607"/>
    <w:rsid w:val="004F37DA"/>
    <w:rsid w:val="00504B93"/>
    <w:rsid w:val="00506E45"/>
    <w:rsid w:val="005127E5"/>
    <w:rsid w:val="005223B8"/>
    <w:rsid w:val="005237E8"/>
    <w:rsid w:val="0053292C"/>
    <w:rsid w:val="00544C9F"/>
    <w:rsid w:val="00552E00"/>
    <w:rsid w:val="005577D9"/>
    <w:rsid w:val="00561493"/>
    <w:rsid w:val="00564828"/>
    <w:rsid w:val="00571740"/>
    <w:rsid w:val="00571C3F"/>
    <w:rsid w:val="00574DBC"/>
    <w:rsid w:val="00585D0E"/>
    <w:rsid w:val="00586840"/>
    <w:rsid w:val="005A1360"/>
    <w:rsid w:val="005A2660"/>
    <w:rsid w:val="005A272D"/>
    <w:rsid w:val="005A39D6"/>
    <w:rsid w:val="005B4004"/>
    <w:rsid w:val="005B696E"/>
    <w:rsid w:val="005C0BA4"/>
    <w:rsid w:val="005C2051"/>
    <w:rsid w:val="005C2467"/>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5B61"/>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027D"/>
    <w:rsid w:val="006C56E1"/>
    <w:rsid w:val="006E3002"/>
    <w:rsid w:val="006E3244"/>
    <w:rsid w:val="006F63E0"/>
    <w:rsid w:val="0070084E"/>
    <w:rsid w:val="00702601"/>
    <w:rsid w:val="00702F9A"/>
    <w:rsid w:val="00707E92"/>
    <w:rsid w:val="007141FA"/>
    <w:rsid w:val="00714E5D"/>
    <w:rsid w:val="00714E82"/>
    <w:rsid w:val="0071591A"/>
    <w:rsid w:val="00716487"/>
    <w:rsid w:val="00717ECA"/>
    <w:rsid w:val="00722107"/>
    <w:rsid w:val="00730B8E"/>
    <w:rsid w:val="00736643"/>
    <w:rsid w:val="00740B88"/>
    <w:rsid w:val="0075414E"/>
    <w:rsid w:val="00754F3E"/>
    <w:rsid w:val="0075646D"/>
    <w:rsid w:val="00763A07"/>
    <w:rsid w:val="00765683"/>
    <w:rsid w:val="00766ABE"/>
    <w:rsid w:val="00766ADD"/>
    <w:rsid w:val="00770DA0"/>
    <w:rsid w:val="007775FD"/>
    <w:rsid w:val="007810CD"/>
    <w:rsid w:val="00781F6C"/>
    <w:rsid w:val="00790DD6"/>
    <w:rsid w:val="00790EDC"/>
    <w:rsid w:val="007A29F4"/>
    <w:rsid w:val="007B4860"/>
    <w:rsid w:val="007B75BC"/>
    <w:rsid w:val="007C09F4"/>
    <w:rsid w:val="007C7109"/>
    <w:rsid w:val="007D7318"/>
    <w:rsid w:val="007E26C5"/>
    <w:rsid w:val="007E559D"/>
    <w:rsid w:val="007E667A"/>
    <w:rsid w:val="007F142C"/>
    <w:rsid w:val="007F2ADC"/>
    <w:rsid w:val="007F2CC0"/>
    <w:rsid w:val="007F2D57"/>
    <w:rsid w:val="007F7092"/>
    <w:rsid w:val="00807715"/>
    <w:rsid w:val="00810FD4"/>
    <w:rsid w:val="00812391"/>
    <w:rsid w:val="008135B9"/>
    <w:rsid w:val="00814FBE"/>
    <w:rsid w:val="00835A81"/>
    <w:rsid w:val="00844BF0"/>
    <w:rsid w:val="008455F2"/>
    <w:rsid w:val="008458E4"/>
    <w:rsid w:val="00855044"/>
    <w:rsid w:val="00857AAF"/>
    <w:rsid w:val="0086037B"/>
    <w:rsid w:val="00874346"/>
    <w:rsid w:val="0088522F"/>
    <w:rsid w:val="00885BE0"/>
    <w:rsid w:val="008950F7"/>
    <w:rsid w:val="00897B2C"/>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1A00"/>
    <w:rsid w:val="00974C04"/>
    <w:rsid w:val="009754EB"/>
    <w:rsid w:val="0097701D"/>
    <w:rsid w:val="009809AF"/>
    <w:rsid w:val="009849D9"/>
    <w:rsid w:val="00986D43"/>
    <w:rsid w:val="009943BE"/>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228E"/>
    <w:rsid w:val="00A03F44"/>
    <w:rsid w:val="00A173E2"/>
    <w:rsid w:val="00A2288C"/>
    <w:rsid w:val="00A237EC"/>
    <w:rsid w:val="00A26107"/>
    <w:rsid w:val="00A353C3"/>
    <w:rsid w:val="00A37101"/>
    <w:rsid w:val="00A44ACB"/>
    <w:rsid w:val="00A51526"/>
    <w:rsid w:val="00A54620"/>
    <w:rsid w:val="00A55D7A"/>
    <w:rsid w:val="00A667C5"/>
    <w:rsid w:val="00A6736B"/>
    <w:rsid w:val="00A738A8"/>
    <w:rsid w:val="00A8120A"/>
    <w:rsid w:val="00A859B7"/>
    <w:rsid w:val="00A909F3"/>
    <w:rsid w:val="00A94B99"/>
    <w:rsid w:val="00A9633F"/>
    <w:rsid w:val="00A969C9"/>
    <w:rsid w:val="00AA246C"/>
    <w:rsid w:val="00AA3944"/>
    <w:rsid w:val="00AB01C3"/>
    <w:rsid w:val="00AB0621"/>
    <w:rsid w:val="00AC5B0F"/>
    <w:rsid w:val="00AD7365"/>
    <w:rsid w:val="00AE0682"/>
    <w:rsid w:val="00AE3241"/>
    <w:rsid w:val="00AE42CB"/>
    <w:rsid w:val="00AE7CF5"/>
    <w:rsid w:val="00AF2779"/>
    <w:rsid w:val="00AF776A"/>
    <w:rsid w:val="00B06FCC"/>
    <w:rsid w:val="00B122E9"/>
    <w:rsid w:val="00B12389"/>
    <w:rsid w:val="00B13598"/>
    <w:rsid w:val="00B16C29"/>
    <w:rsid w:val="00B20AA2"/>
    <w:rsid w:val="00B27B17"/>
    <w:rsid w:val="00B32FD8"/>
    <w:rsid w:val="00B4178D"/>
    <w:rsid w:val="00B42D63"/>
    <w:rsid w:val="00B43DD3"/>
    <w:rsid w:val="00B659EA"/>
    <w:rsid w:val="00B65EC5"/>
    <w:rsid w:val="00B757E2"/>
    <w:rsid w:val="00B8067B"/>
    <w:rsid w:val="00B8505E"/>
    <w:rsid w:val="00B9731E"/>
    <w:rsid w:val="00BB2B7E"/>
    <w:rsid w:val="00BC272D"/>
    <w:rsid w:val="00BC6170"/>
    <w:rsid w:val="00BD032F"/>
    <w:rsid w:val="00BD057C"/>
    <w:rsid w:val="00BD5A93"/>
    <w:rsid w:val="00BE1AAF"/>
    <w:rsid w:val="00BE2524"/>
    <w:rsid w:val="00C07223"/>
    <w:rsid w:val="00C15AF7"/>
    <w:rsid w:val="00C20C70"/>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3965"/>
    <w:rsid w:val="00C8636C"/>
    <w:rsid w:val="00C865AF"/>
    <w:rsid w:val="00C8668A"/>
    <w:rsid w:val="00C919FD"/>
    <w:rsid w:val="00C939F0"/>
    <w:rsid w:val="00C9549B"/>
    <w:rsid w:val="00CA1F30"/>
    <w:rsid w:val="00CB4850"/>
    <w:rsid w:val="00CB4DE4"/>
    <w:rsid w:val="00CB5B44"/>
    <w:rsid w:val="00CB79A8"/>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47C6"/>
    <w:rsid w:val="00D85689"/>
    <w:rsid w:val="00D8677C"/>
    <w:rsid w:val="00D944EB"/>
    <w:rsid w:val="00D95878"/>
    <w:rsid w:val="00DA24DA"/>
    <w:rsid w:val="00DB0A5E"/>
    <w:rsid w:val="00DB135F"/>
    <w:rsid w:val="00DB497C"/>
    <w:rsid w:val="00DB7628"/>
    <w:rsid w:val="00DC256F"/>
    <w:rsid w:val="00DC2A7E"/>
    <w:rsid w:val="00DD6D16"/>
    <w:rsid w:val="00DE6294"/>
    <w:rsid w:val="00DE6F6F"/>
    <w:rsid w:val="00DF2841"/>
    <w:rsid w:val="00E02103"/>
    <w:rsid w:val="00E026B5"/>
    <w:rsid w:val="00E034D3"/>
    <w:rsid w:val="00E103E5"/>
    <w:rsid w:val="00E17643"/>
    <w:rsid w:val="00E360EA"/>
    <w:rsid w:val="00E41378"/>
    <w:rsid w:val="00E4274D"/>
    <w:rsid w:val="00E47EF7"/>
    <w:rsid w:val="00E50360"/>
    <w:rsid w:val="00E550F0"/>
    <w:rsid w:val="00E56C21"/>
    <w:rsid w:val="00E601E4"/>
    <w:rsid w:val="00E67736"/>
    <w:rsid w:val="00E730D5"/>
    <w:rsid w:val="00E7334C"/>
    <w:rsid w:val="00E73AA7"/>
    <w:rsid w:val="00E7405F"/>
    <w:rsid w:val="00E84848"/>
    <w:rsid w:val="00E91847"/>
    <w:rsid w:val="00E9261A"/>
    <w:rsid w:val="00E933DE"/>
    <w:rsid w:val="00EA2661"/>
    <w:rsid w:val="00EA2B3A"/>
    <w:rsid w:val="00EA4C4E"/>
    <w:rsid w:val="00EB1F29"/>
    <w:rsid w:val="00EB3F13"/>
    <w:rsid w:val="00EC0BF2"/>
    <w:rsid w:val="00EC6E65"/>
    <w:rsid w:val="00ED0C0E"/>
    <w:rsid w:val="00ED39C0"/>
    <w:rsid w:val="00ED45E7"/>
    <w:rsid w:val="00ED51A1"/>
    <w:rsid w:val="00ED5C53"/>
    <w:rsid w:val="00ED5CDB"/>
    <w:rsid w:val="00EE020F"/>
    <w:rsid w:val="00EE0224"/>
    <w:rsid w:val="00EE0B7C"/>
    <w:rsid w:val="00EE1A72"/>
    <w:rsid w:val="00EE60BC"/>
    <w:rsid w:val="00EE711F"/>
    <w:rsid w:val="00EF63E0"/>
    <w:rsid w:val="00EF642C"/>
    <w:rsid w:val="00F04C73"/>
    <w:rsid w:val="00F077DE"/>
    <w:rsid w:val="00F22D98"/>
    <w:rsid w:val="00F34494"/>
    <w:rsid w:val="00F3584A"/>
    <w:rsid w:val="00F40812"/>
    <w:rsid w:val="00F454CC"/>
    <w:rsid w:val="00F476E9"/>
    <w:rsid w:val="00F52B81"/>
    <w:rsid w:val="00F5549E"/>
    <w:rsid w:val="00F61F23"/>
    <w:rsid w:val="00F62865"/>
    <w:rsid w:val="00F63256"/>
    <w:rsid w:val="00F74316"/>
    <w:rsid w:val="00F75B29"/>
    <w:rsid w:val="00F76DD0"/>
    <w:rsid w:val="00F815FA"/>
    <w:rsid w:val="00F81CC3"/>
    <w:rsid w:val="00F83DC1"/>
    <w:rsid w:val="00F850E2"/>
    <w:rsid w:val="00F85DFA"/>
    <w:rsid w:val="00F93B36"/>
    <w:rsid w:val="00F95BB9"/>
    <w:rsid w:val="00FA1432"/>
    <w:rsid w:val="00FA3CFC"/>
    <w:rsid w:val="00FA63E7"/>
    <w:rsid w:val="00FB0272"/>
    <w:rsid w:val="00FB39B5"/>
    <w:rsid w:val="00FC1A3C"/>
    <w:rsid w:val="00FC1E2A"/>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character" w:styleId="Strong">
    <w:name w:val="Strong"/>
    <w:qFormat/>
    <w:locked/>
    <w:rsid w:val="00722107"/>
    <w:rPr>
      <w:b/>
      <w:bC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30AA-8E0E-4CEB-9EA9-A1F6ED56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2017-07-04T12:58:00Z</dcterms:created>
  <dcterms:modified xsi:type="dcterms:W3CDTF">2017-07-04T12:58:00Z</dcterms:modified>
</cp:coreProperties>
</file>