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A0161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4E7607">
        <w:rPr>
          <w:rFonts w:ascii="Arial" w:hAnsi="Arial" w:cs="Arial"/>
          <w:b/>
          <w:bCs/>
        </w:rPr>
        <w:t>1621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4E7607" w:rsidRPr="00FD3143" w:rsidRDefault="004E7607" w:rsidP="00E415ED">
      <w:pPr>
        <w:spacing w:line="360" w:lineRule="auto"/>
        <w:ind w:left="851" w:hanging="851"/>
        <w:jc w:val="both"/>
        <w:outlineLvl w:val="0"/>
        <w:rPr>
          <w:rFonts w:ascii="Arial" w:hAnsi="Arial" w:cs="Arial"/>
          <w:lang w:val="en-ZA"/>
        </w:rPr>
      </w:pPr>
      <w:r w:rsidRPr="00FD3143">
        <w:rPr>
          <w:rFonts w:ascii="Arial" w:hAnsi="Arial" w:cs="Arial"/>
          <w:b/>
          <w:lang w:val="en-ZA"/>
        </w:rPr>
        <w:t>Mr A P van der Westhuizen (DA) to ask the Minister of Higher Education and Training:</w:t>
      </w:r>
    </w:p>
    <w:p w:rsidR="004E7607" w:rsidRPr="00FD3143" w:rsidRDefault="004E7607" w:rsidP="00E415ED">
      <w:pPr>
        <w:spacing w:line="360" w:lineRule="auto"/>
        <w:ind w:left="630" w:hanging="630"/>
        <w:jc w:val="both"/>
        <w:rPr>
          <w:rFonts w:ascii="Arial" w:hAnsi="Arial" w:cs="Arial"/>
        </w:rPr>
      </w:pPr>
      <w:r w:rsidRPr="00FD3143">
        <w:rPr>
          <w:rFonts w:ascii="Arial" w:hAnsi="Arial" w:cs="Arial"/>
        </w:rPr>
        <w:t>(1)</w:t>
      </w:r>
      <w:r w:rsidRPr="00FD3143">
        <w:rPr>
          <w:rFonts w:ascii="Arial" w:hAnsi="Arial" w:cs="Arial"/>
        </w:rPr>
        <w:tab/>
        <w:t>(a) How many students studying at public technical and vocational education and training colleges who received support from various types of National Student Financial Aid Scheme (NSFAS) grants in the (i) 2014, (ii) 2015 and (iii) 2016 academic years (aa) were allowed to progress to the next level of their studies and/or (bb) achieved their qualifications at the end of each academic year and (b) what were the percentages in each case in relation to the total number of students who received NSFAS grants;</w:t>
      </w:r>
    </w:p>
    <w:p w:rsidR="00053765" w:rsidRPr="00FD3143" w:rsidRDefault="004E7607" w:rsidP="00E415ED">
      <w:pPr>
        <w:spacing w:line="360" w:lineRule="auto"/>
        <w:ind w:left="630" w:hanging="630"/>
        <w:jc w:val="both"/>
        <w:rPr>
          <w:rFonts w:ascii="Arial" w:hAnsi="Arial" w:cs="Arial"/>
          <w:lang w:val="en-ZA"/>
        </w:rPr>
      </w:pPr>
      <w:r w:rsidRPr="00FD3143">
        <w:rPr>
          <w:rFonts w:ascii="Arial" w:hAnsi="Arial" w:cs="Arial"/>
        </w:rPr>
        <w:t>(2)</w:t>
      </w:r>
      <w:r w:rsidRPr="00FD3143">
        <w:rPr>
          <w:rFonts w:ascii="Arial" w:hAnsi="Arial" w:cs="Arial"/>
        </w:rPr>
        <w:tab/>
      </w:r>
      <w:proofErr w:type="gramStart"/>
      <w:r w:rsidRPr="00FD3143">
        <w:rPr>
          <w:rFonts w:ascii="Arial" w:hAnsi="Arial" w:cs="Arial"/>
        </w:rPr>
        <w:t>how</w:t>
      </w:r>
      <w:proofErr w:type="gramEnd"/>
      <w:r w:rsidRPr="00FD3143">
        <w:rPr>
          <w:rFonts w:ascii="Arial" w:hAnsi="Arial" w:cs="Arial"/>
        </w:rPr>
        <w:t xml:space="preserve"> many of the specified students who received NSFAS grants received the grants for a period of more than (a) three, (b) four or (c) five consecutive years respectively?</w:t>
      </w:r>
      <w:r w:rsidRPr="00FD3143">
        <w:rPr>
          <w:rFonts w:ascii="Arial" w:hAnsi="Arial" w:cs="Arial"/>
          <w:lang w:val="en-ZA"/>
        </w:rPr>
        <w:tab/>
      </w:r>
      <w:r w:rsidRPr="00FD3143">
        <w:rPr>
          <w:rFonts w:ascii="Arial" w:hAnsi="Arial" w:cs="Arial"/>
          <w:lang w:val="en-ZA"/>
        </w:rPr>
        <w:tab/>
      </w:r>
      <w:r w:rsidRPr="00FD3143">
        <w:rPr>
          <w:rFonts w:ascii="Arial" w:hAnsi="Arial" w:cs="Arial"/>
          <w:lang w:val="en-ZA"/>
        </w:rPr>
        <w:tab/>
      </w:r>
      <w:r w:rsidRPr="00FD3143">
        <w:rPr>
          <w:rFonts w:ascii="Arial" w:hAnsi="Arial" w:cs="Arial"/>
          <w:lang w:val="en-ZA"/>
        </w:rPr>
        <w:tab/>
      </w:r>
      <w:r w:rsidRPr="00FD3143">
        <w:rPr>
          <w:rFonts w:ascii="Arial" w:hAnsi="Arial" w:cs="Arial"/>
          <w:lang w:val="en-ZA"/>
        </w:rPr>
        <w:tab/>
      </w:r>
      <w:r w:rsidRPr="00FD3143">
        <w:rPr>
          <w:rFonts w:ascii="Arial" w:hAnsi="Arial" w:cs="Arial"/>
          <w:lang w:val="en-ZA"/>
        </w:rPr>
        <w:tab/>
      </w:r>
      <w:r w:rsidRPr="00FD3143">
        <w:rPr>
          <w:rFonts w:ascii="Arial" w:hAnsi="Arial" w:cs="Arial"/>
          <w:lang w:val="en-ZA"/>
        </w:rPr>
        <w:tab/>
      </w:r>
      <w:r w:rsidRPr="00FD3143">
        <w:rPr>
          <w:rFonts w:ascii="Arial" w:hAnsi="Arial" w:cs="Arial"/>
          <w:lang w:val="en-ZA"/>
        </w:rPr>
        <w:tab/>
      </w:r>
    </w:p>
    <w:p w:rsidR="004E7607" w:rsidRPr="00FD3143" w:rsidRDefault="004E7607" w:rsidP="00FD3143">
      <w:pPr>
        <w:spacing w:before="100" w:beforeAutospacing="1" w:after="100" w:afterAutospacing="1" w:line="120" w:lineRule="atLeast"/>
        <w:ind w:left="7920"/>
        <w:jc w:val="right"/>
        <w:rPr>
          <w:rFonts w:ascii="Arial" w:hAnsi="Arial" w:cs="Arial"/>
          <w:b/>
          <w:sz w:val="20"/>
          <w:lang w:val="en-ZA"/>
        </w:rPr>
      </w:pPr>
      <w:r w:rsidRPr="00FD3143">
        <w:rPr>
          <w:rFonts w:ascii="Arial" w:hAnsi="Arial" w:cs="Arial"/>
          <w:b/>
          <w:sz w:val="20"/>
          <w:lang w:val="en-ZA"/>
        </w:rPr>
        <w:t>NW1826E</w:t>
      </w:r>
    </w:p>
    <w:p w:rsidR="00F63256" w:rsidRPr="00FD3143" w:rsidRDefault="00F63256" w:rsidP="00FD3143">
      <w:pPr>
        <w:spacing w:before="100" w:beforeAutospacing="1" w:after="100" w:afterAutospacing="1" w:line="240" w:lineRule="auto"/>
        <w:ind w:left="7291" w:firstLine="629"/>
        <w:jc w:val="both"/>
        <w:outlineLvl w:val="0"/>
        <w:rPr>
          <w:rFonts w:ascii="Arial" w:hAnsi="Arial" w:cs="Arial"/>
          <w:b/>
          <w:lang w:val="en-ZA"/>
        </w:rPr>
      </w:pPr>
    </w:p>
    <w:p w:rsidR="00A2288C" w:rsidRPr="00FD3143" w:rsidRDefault="00A2288C" w:rsidP="00FD3143">
      <w:pPr>
        <w:spacing w:before="100" w:beforeAutospacing="1" w:after="100" w:afterAutospacing="1" w:line="259" w:lineRule="auto"/>
        <w:ind w:left="7920"/>
        <w:jc w:val="both"/>
        <w:rPr>
          <w:rFonts w:ascii="Arial" w:hAnsi="Arial" w:cs="Arial"/>
          <w:b/>
          <w:lang w:val="en-ZA"/>
        </w:rPr>
      </w:pPr>
    </w:p>
    <w:p w:rsidR="000C558D" w:rsidRPr="00FD3143" w:rsidRDefault="000C558D" w:rsidP="00FD3143">
      <w:pPr>
        <w:tabs>
          <w:tab w:val="left" w:pos="432"/>
          <w:tab w:val="left" w:pos="720"/>
        </w:tabs>
        <w:spacing w:before="100" w:beforeAutospacing="1" w:after="100" w:afterAutospacing="1" w:line="240" w:lineRule="auto"/>
        <w:ind w:left="1440" w:hanging="720"/>
        <w:jc w:val="both"/>
        <w:rPr>
          <w:rFonts w:ascii="Arial" w:eastAsia="Times New Roman" w:hAnsi="Arial" w:cs="Arial"/>
          <w:b/>
        </w:rPr>
      </w:pPr>
    </w:p>
    <w:p w:rsidR="00A0161D" w:rsidRDefault="00A0161D" w:rsidP="00E415ED">
      <w:pPr>
        <w:spacing w:line="360" w:lineRule="auto"/>
        <w:jc w:val="both"/>
        <w:outlineLvl w:val="0"/>
        <w:rPr>
          <w:rFonts w:ascii="Arial" w:hAnsi="Arial" w:cs="Arial"/>
          <w:b/>
        </w:rPr>
      </w:pPr>
    </w:p>
    <w:p w:rsidR="00A0161D" w:rsidRDefault="00A0161D" w:rsidP="00E415ED">
      <w:pPr>
        <w:spacing w:line="360" w:lineRule="auto"/>
        <w:jc w:val="both"/>
        <w:outlineLvl w:val="0"/>
        <w:rPr>
          <w:rFonts w:ascii="Arial" w:hAnsi="Arial" w:cs="Arial"/>
          <w:b/>
        </w:rPr>
      </w:pPr>
    </w:p>
    <w:p w:rsidR="00A0161D" w:rsidRDefault="00A0161D" w:rsidP="00E415ED">
      <w:pPr>
        <w:spacing w:line="360" w:lineRule="auto"/>
        <w:jc w:val="both"/>
        <w:outlineLvl w:val="0"/>
        <w:rPr>
          <w:rFonts w:ascii="Arial" w:hAnsi="Arial" w:cs="Arial"/>
          <w:b/>
        </w:rPr>
      </w:pPr>
    </w:p>
    <w:p w:rsidR="00A0161D" w:rsidRDefault="00A0161D" w:rsidP="00E415ED">
      <w:pPr>
        <w:spacing w:line="360" w:lineRule="auto"/>
        <w:jc w:val="both"/>
        <w:outlineLvl w:val="0"/>
        <w:rPr>
          <w:rFonts w:ascii="Arial" w:hAnsi="Arial" w:cs="Arial"/>
          <w:b/>
        </w:rPr>
      </w:pPr>
    </w:p>
    <w:p w:rsidR="00A0161D" w:rsidRDefault="00A0161D" w:rsidP="00E415ED">
      <w:pPr>
        <w:spacing w:line="360" w:lineRule="auto"/>
        <w:jc w:val="both"/>
        <w:outlineLvl w:val="0"/>
        <w:rPr>
          <w:rFonts w:ascii="Arial" w:hAnsi="Arial" w:cs="Arial"/>
          <w:b/>
        </w:rPr>
      </w:pPr>
    </w:p>
    <w:p w:rsidR="00C3677B" w:rsidRPr="00FD3143" w:rsidRDefault="00B12389" w:rsidP="00E415ED">
      <w:pPr>
        <w:spacing w:line="360" w:lineRule="auto"/>
        <w:jc w:val="both"/>
        <w:outlineLvl w:val="0"/>
        <w:rPr>
          <w:rFonts w:ascii="Arial" w:hAnsi="Arial" w:cs="Arial"/>
          <w:b/>
        </w:rPr>
      </w:pPr>
      <w:r w:rsidRPr="00FD3143">
        <w:rPr>
          <w:rFonts w:ascii="Arial" w:hAnsi="Arial" w:cs="Arial"/>
          <w:b/>
        </w:rPr>
        <w:lastRenderedPageBreak/>
        <w:t>R</w:t>
      </w:r>
      <w:r w:rsidR="00FC1A3C" w:rsidRPr="00FD3143">
        <w:rPr>
          <w:rFonts w:ascii="Arial" w:hAnsi="Arial" w:cs="Arial"/>
          <w:b/>
        </w:rPr>
        <w:t>EPLY:</w:t>
      </w:r>
    </w:p>
    <w:p w:rsidR="00801E99" w:rsidRDefault="00801E99" w:rsidP="00801E99">
      <w:pPr>
        <w:spacing w:line="360" w:lineRule="auto"/>
        <w:jc w:val="both"/>
        <w:outlineLvl w:val="0"/>
        <w:rPr>
          <w:rFonts w:ascii="Arial" w:hAnsi="Arial" w:cs="Arial"/>
          <w:b/>
        </w:rPr>
      </w:pPr>
      <w:r>
        <w:rPr>
          <w:rFonts w:ascii="Arial" w:hAnsi="Arial" w:cs="Arial"/>
        </w:rPr>
        <w:t>The following responses were received from the National Student Financial Aid Scheme (NSFAS):</w:t>
      </w:r>
    </w:p>
    <w:p w:rsidR="008F683A" w:rsidRPr="00FD3143" w:rsidRDefault="00E415ED" w:rsidP="00E415ED">
      <w:pPr>
        <w:numPr>
          <w:ilvl w:val="0"/>
          <w:numId w:val="44"/>
        </w:numPr>
        <w:spacing w:line="360" w:lineRule="auto"/>
        <w:ind w:left="567" w:hanging="567"/>
        <w:jc w:val="both"/>
        <w:outlineLvl w:val="0"/>
        <w:rPr>
          <w:rFonts w:ascii="Arial" w:hAnsi="Arial" w:cs="Arial"/>
        </w:rPr>
      </w:pPr>
      <w:r>
        <w:rPr>
          <w:rFonts w:ascii="Arial" w:hAnsi="Arial" w:cs="Arial"/>
        </w:rPr>
        <w:t>NSFAS does not capture</w:t>
      </w:r>
      <w:r w:rsidR="00365502" w:rsidRPr="00FD3143">
        <w:rPr>
          <w:rFonts w:ascii="Arial" w:hAnsi="Arial" w:cs="Arial"/>
        </w:rPr>
        <w:t xml:space="preserve"> the detailed academic progression data required to </w:t>
      </w:r>
      <w:r w:rsidR="00FD3143">
        <w:rPr>
          <w:rFonts w:ascii="Arial" w:hAnsi="Arial" w:cs="Arial"/>
        </w:rPr>
        <w:t xml:space="preserve">respond to the </w:t>
      </w:r>
      <w:r w:rsidR="00365502" w:rsidRPr="00FD3143">
        <w:rPr>
          <w:rFonts w:ascii="Arial" w:hAnsi="Arial" w:cs="Arial"/>
        </w:rPr>
        <w:t xml:space="preserve">question.  </w:t>
      </w:r>
    </w:p>
    <w:p w:rsidR="00365502" w:rsidRPr="00FD3143" w:rsidRDefault="00365502" w:rsidP="00E415ED">
      <w:pPr>
        <w:numPr>
          <w:ilvl w:val="0"/>
          <w:numId w:val="44"/>
        </w:numPr>
        <w:spacing w:line="360" w:lineRule="auto"/>
        <w:ind w:left="567" w:hanging="567"/>
        <w:jc w:val="both"/>
        <w:outlineLvl w:val="0"/>
        <w:rPr>
          <w:rFonts w:ascii="Arial" w:hAnsi="Arial" w:cs="Arial"/>
        </w:rPr>
      </w:pPr>
      <w:r w:rsidRPr="00FD3143">
        <w:rPr>
          <w:rFonts w:ascii="Arial" w:hAnsi="Arial" w:cs="Arial"/>
        </w:rPr>
        <w:t>NSFAS does not have the capability to analyse its’ funding data by cohort</w:t>
      </w:r>
      <w:r w:rsidR="00801E99">
        <w:rPr>
          <w:rFonts w:ascii="Arial" w:hAnsi="Arial" w:cs="Arial"/>
        </w:rPr>
        <w:t xml:space="preserve"> and it is prepared to </w:t>
      </w:r>
      <w:r w:rsidRPr="00FD3143">
        <w:rPr>
          <w:rFonts w:ascii="Arial" w:hAnsi="Arial" w:cs="Arial"/>
        </w:rPr>
        <w:t>provide the lists of all funded students</w:t>
      </w:r>
      <w:r w:rsidR="00801E99">
        <w:rPr>
          <w:rFonts w:ascii="Arial" w:hAnsi="Arial" w:cs="Arial"/>
        </w:rPr>
        <w:t>, for the period</w:t>
      </w:r>
      <w:r w:rsidRPr="00FD3143">
        <w:rPr>
          <w:rFonts w:ascii="Arial" w:hAnsi="Arial" w:cs="Arial"/>
        </w:rPr>
        <w:t xml:space="preserve"> 2008 to 2015</w:t>
      </w:r>
      <w:r w:rsidR="00801E99">
        <w:rPr>
          <w:rFonts w:ascii="Arial" w:hAnsi="Arial" w:cs="Arial"/>
        </w:rPr>
        <w:t>,</w:t>
      </w:r>
      <w:r w:rsidRPr="00FD3143">
        <w:rPr>
          <w:rFonts w:ascii="Arial" w:hAnsi="Arial" w:cs="Arial"/>
        </w:rPr>
        <w:t xml:space="preserve"> to the </w:t>
      </w:r>
      <w:r w:rsidR="00FD3143">
        <w:rPr>
          <w:rFonts w:ascii="Arial" w:hAnsi="Arial" w:cs="Arial"/>
        </w:rPr>
        <w:t>Department of Higher Education and Training fo</w:t>
      </w:r>
      <w:r w:rsidRPr="00FD3143">
        <w:rPr>
          <w:rFonts w:ascii="Arial" w:hAnsi="Arial" w:cs="Arial"/>
        </w:rPr>
        <w:t xml:space="preserve">r cohort analysis. </w:t>
      </w:r>
    </w:p>
    <w:p w:rsidR="00E103E5" w:rsidRPr="00FD3143" w:rsidRDefault="00E103E5" w:rsidP="00FD3143">
      <w:pPr>
        <w:spacing w:after="0" w:line="360" w:lineRule="auto"/>
        <w:jc w:val="both"/>
        <w:rPr>
          <w:rFonts w:ascii="Arial" w:hAnsi="Arial" w:cs="Arial"/>
        </w:rPr>
      </w:pPr>
    </w:p>
    <w:p w:rsidR="00E103E5" w:rsidRPr="00FD3143" w:rsidRDefault="00E103E5" w:rsidP="00FD3143">
      <w:pPr>
        <w:spacing w:after="0" w:line="360" w:lineRule="auto"/>
        <w:jc w:val="both"/>
        <w:rPr>
          <w:rFonts w:ascii="Arial" w:hAnsi="Arial" w:cs="Arial"/>
          <w:b/>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3C1AB1" w:rsidRPr="00FD3143" w:rsidRDefault="003C1AB1" w:rsidP="00FD3143">
      <w:pPr>
        <w:spacing w:line="360" w:lineRule="auto"/>
        <w:jc w:val="both"/>
        <w:rPr>
          <w:rFonts w:ascii="Arial" w:hAnsi="Arial" w:cs="Arial"/>
        </w:rPr>
      </w:pPr>
    </w:p>
    <w:p w:rsidR="00C654A2" w:rsidRPr="00FD3143" w:rsidRDefault="00CC27E4" w:rsidP="00FD3143">
      <w:pPr>
        <w:spacing w:line="360" w:lineRule="auto"/>
        <w:jc w:val="both"/>
        <w:rPr>
          <w:rFonts w:ascii="Arial" w:hAnsi="Arial" w:cs="Arial"/>
        </w:rPr>
      </w:pPr>
      <w:r w:rsidRPr="00FD3143">
        <w:rPr>
          <w:rFonts w:ascii="Arial" w:hAnsi="Arial" w:cs="Arial"/>
        </w:rPr>
        <w:t>COMPILER/CONTACT PERSONS:</w:t>
      </w:r>
      <w:r w:rsidR="004B1CB9" w:rsidRPr="00FD3143">
        <w:rPr>
          <w:rFonts w:ascii="Arial" w:hAnsi="Arial" w:cs="Arial"/>
        </w:rPr>
        <w:t xml:space="preserve"> </w:t>
      </w:r>
    </w:p>
    <w:p w:rsidR="00C3677B" w:rsidRPr="00FD3143" w:rsidRDefault="00CC27E4" w:rsidP="00FD3143">
      <w:pPr>
        <w:spacing w:line="360" w:lineRule="auto"/>
        <w:jc w:val="both"/>
        <w:rPr>
          <w:rFonts w:ascii="Arial" w:hAnsi="Arial" w:cs="Arial"/>
        </w:rPr>
      </w:pPr>
      <w:r w:rsidRPr="00FD3143">
        <w:rPr>
          <w:rFonts w:ascii="Arial" w:hAnsi="Arial" w:cs="Arial"/>
        </w:rPr>
        <w:t>EXT:</w:t>
      </w:r>
      <w:r w:rsidR="004B1CB9" w:rsidRPr="00FD3143">
        <w:rPr>
          <w:rFonts w:ascii="Arial" w:hAnsi="Arial" w:cs="Arial"/>
        </w:rPr>
        <w:t xml:space="preserve"> </w:t>
      </w:r>
    </w:p>
    <w:p w:rsidR="00C3677B" w:rsidRPr="00FD3143" w:rsidRDefault="00C3677B" w:rsidP="00FD3143">
      <w:pPr>
        <w:spacing w:line="360" w:lineRule="auto"/>
        <w:jc w:val="both"/>
        <w:rPr>
          <w:rFonts w:ascii="Arial" w:hAnsi="Arial" w:cs="Arial"/>
        </w:rPr>
      </w:pPr>
    </w:p>
    <w:p w:rsidR="003E455E" w:rsidRPr="00FD3143" w:rsidRDefault="003E455E" w:rsidP="00FD3143">
      <w:pPr>
        <w:spacing w:line="360" w:lineRule="auto"/>
        <w:jc w:val="both"/>
        <w:rPr>
          <w:rFonts w:ascii="Arial" w:hAnsi="Arial" w:cs="Arial"/>
        </w:rPr>
      </w:pPr>
    </w:p>
    <w:p w:rsidR="00A0228E" w:rsidRPr="00FD3143" w:rsidRDefault="00A0228E" w:rsidP="00FD3143">
      <w:pPr>
        <w:spacing w:line="360" w:lineRule="auto"/>
        <w:jc w:val="both"/>
        <w:rPr>
          <w:rFonts w:ascii="Arial" w:hAnsi="Arial" w:cs="Arial"/>
        </w:rPr>
      </w:pPr>
    </w:p>
    <w:p w:rsidR="00C3677B" w:rsidRPr="00FD3143" w:rsidRDefault="00C3677B" w:rsidP="00FD3143">
      <w:pPr>
        <w:spacing w:line="360" w:lineRule="auto"/>
        <w:jc w:val="both"/>
        <w:rPr>
          <w:rFonts w:ascii="Arial" w:hAnsi="Arial" w:cs="Arial"/>
        </w:rPr>
      </w:pPr>
      <w:r w:rsidRPr="00FD3143">
        <w:rPr>
          <w:rFonts w:ascii="Arial" w:hAnsi="Arial" w:cs="Arial"/>
        </w:rPr>
        <w:t>DIRECTOR –</w:t>
      </w:r>
      <w:r w:rsidR="00DE6F6F" w:rsidRPr="00FD3143">
        <w:rPr>
          <w:rFonts w:ascii="Arial" w:hAnsi="Arial" w:cs="Arial"/>
        </w:rPr>
        <w:t xml:space="preserve"> </w:t>
      </w:r>
      <w:r w:rsidRPr="00FD3143">
        <w:rPr>
          <w:rFonts w:ascii="Arial" w:hAnsi="Arial" w:cs="Arial"/>
        </w:rPr>
        <w:t>GENERAL</w:t>
      </w:r>
    </w:p>
    <w:p w:rsidR="00C3677B" w:rsidRPr="00FD3143" w:rsidRDefault="00C3677B" w:rsidP="00FD3143">
      <w:pPr>
        <w:spacing w:line="360" w:lineRule="auto"/>
        <w:jc w:val="both"/>
        <w:rPr>
          <w:rFonts w:ascii="Arial" w:hAnsi="Arial" w:cs="Arial"/>
        </w:rPr>
      </w:pPr>
      <w:r w:rsidRPr="00FD3143">
        <w:rPr>
          <w:rFonts w:ascii="Arial" w:hAnsi="Arial" w:cs="Arial"/>
        </w:rPr>
        <w:t>STATUS:</w:t>
      </w:r>
    </w:p>
    <w:p w:rsidR="00C3677B" w:rsidRPr="00FD3143" w:rsidRDefault="00C3677B" w:rsidP="00FD3143">
      <w:pPr>
        <w:spacing w:line="360" w:lineRule="auto"/>
        <w:jc w:val="both"/>
        <w:rPr>
          <w:rFonts w:ascii="Arial" w:hAnsi="Arial" w:cs="Arial"/>
        </w:rPr>
      </w:pPr>
      <w:r w:rsidRPr="00FD3143">
        <w:rPr>
          <w:rFonts w:ascii="Arial" w:hAnsi="Arial" w:cs="Arial"/>
        </w:rPr>
        <w:t>DATE:</w:t>
      </w:r>
    </w:p>
    <w:p w:rsidR="00245A6B" w:rsidRPr="00FD3143" w:rsidRDefault="00245A6B" w:rsidP="00FD3143">
      <w:pPr>
        <w:spacing w:line="360" w:lineRule="auto"/>
        <w:jc w:val="both"/>
        <w:rPr>
          <w:rFonts w:ascii="Arial" w:hAnsi="Arial" w:cs="Arial"/>
        </w:rPr>
      </w:pPr>
    </w:p>
    <w:p w:rsidR="003E455E" w:rsidRPr="00FD3143" w:rsidRDefault="003E455E" w:rsidP="00FD3143">
      <w:pPr>
        <w:spacing w:line="360" w:lineRule="auto"/>
        <w:jc w:val="both"/>
        <w:rPr>
          <w:rFonts w:ascii="Arial" w:hAnsi="Arial" w:cs="Arial"/>
        </w:rPr>
      </w:pPr>
    </w:p>
    <w:p w:rsidR="00A0228E" w:rsidRPr="00FD3143" w:rsidRDefault="00A0228E" w:rsidP="00FD3143">
      <w:pPr>
        <w:spacing w:line="360" w:lineRule="auto"/>
        <w:jc w:val="both"/>
        <w:rPr>
          <w:rFonts w:ascii="Arial" w:hAnsi="Arial" w:cs="Arial"/>
        </w:rPr>
      </w:pPr>
    </w:p>
    <w:p w:rsidR="003E455E" w:rsidRPr="00FD3143" w:rsidRDefault="003E455E" w:rsidP="00FD3143">
      <w:pPr>
        <w:spacing w:line="360" w:lineRule="auto"/>
        <w:jc w:val="both"/>
        <w:rPr>
          <w:rFonts w:ascii="Arial" w:hAnsi="Arial" w:cs="Arial"/>
        </w:rPr>
      </w:pPr>
    </w:p>
    <w:p w:rsidR="00C3677B" w:rsidRPr="00FD3143" w:rsidRDefault="00C3677B" w:rsidP="00FD3143">
      <w:pPr>
        <w:spacing w:line="360" w:lineRule="auto"/>
        <w:jc w:val="both"/>
        <w:rPr>
          <w:rFonts w:ascii="Arial" w:hAnsi="Arial" w:cs="Arial"/>
        </w:rPr>
      </w:pPr>
      <w:r w:rsidRPr="00FD3143">
        <w:rPr>
          <w:rFonts w:ascii="Arial" w:hAnsi="Arial" w:cs="Arial"/>
        </w:rPr>
        <w:t xml:space="preserve">QUESTION </w:t>
      </w:r>
      <w:r w:rsidR="00F63256" w:rsidRPr="00FD3143">
        <w:rPr>
          <w:rFonts w:ascii="Arial" w:hAnsi="Arial" w:cs="Arial"/>
        </w:rPr>
        <w:t>1</w:t>
      </w:r>
      <w:r w:rsidR="004E7607" w:rsidRPr="00FD3143">
        <w:rPr>
          <w:rFonts w:ascii="Arial" w:hAnsi="Arial" w:cs="Arial"/>
        </w:rPr>
        <w:t>621</w:t>
      </w:r>
      <w:r w:rsidR="005C6ED1" w:rsidRPr="00FD3143">
        <w:rPr>
          <w:rFonts w:ascii="Arial" w:hAnsi="Arial" w:cs="Arial"/>
        </w:rPr>
        <w:t xml:space="preserve"> </w:t>
      </w:r>
      <w:r w:rsidRPr="00FD3143">
        <w:rPr>
          <w:rFonts w:ascii="Arial" w:hAnsi="Arial" w:cs="Arial"/>
        </w:rPr>
        <w:t xml:space="preserve">APPROVED/NOT APPROVED/AMENDED </w:t>
      </w:r>
    </w:p>
    <w:p w:rsidR="00C3677B" w:rsidRPr="00FD3143" w:rsidRDefault="00C3677B" w:rsidP="00FD3143">
      <w:pPr>
        <w:spacing w:line="360" w:lineRule="auto"/>
        <w:jc w:val="both"/>
        <w:rPr>
          <w:rFonts w:ascii="Arial" w:hAnsi="Arial" w:cs="Arial"/>
        </w:rPr>
      </w:pPr>
    </w:p>
    <w:p w:rsidR="00245A6B" w:rsidRPr="00FD3143" w:rsidRDefault="00245A6B" w:rsidP="00FD3143">
      <w:pPr>
        <w:spacing w:line="360" w:lineRule="auto"/>
        <w:jc w:val="both"/>
        <w:rPr>
          <w:rFonts w:ascii="Arial" w:hAnsi="Arial" w:cs="Arial"/>
        </w:rPr>
      </w:pPr>
    </w:p>
    <w:p w:rsidR="00A0228E" w:rsidRPr="00FD3143" w:rsidRDefault="00A0228E" w:rsidP="00FD3143">
      <w:pPr>
        <w:spacing w:line="360" w:lineRule="auto"/>
        <w:jc w:val="both"/>
        <w:rPr>
          <w:rFonts w:ascii="Arial" w:hAnsi="Arial" w:cs="Arial"/>
        </w:rPr>
      </w:pPr>
    </w:p>
    <w:p w:rsidR="003E455E" w:rsidRPr="00FD3143" w:rsidRDefault="003E455E" w:rsidP="00FD3143">
      <w:pPr>
        <w:spacing w:line="360" w:lineRule="auto"/>
        <w:jc w:val="both"/>
        <w:rPr>
          <w:rFonts w:ascii="Arial" w:hAnsi="Arial" w:cs="Arial"/>
        </w:rPr>
      </w:pPr>
    </w:p>
    <w:p w:rsidR="00C3677B" w:rsidRPr="00FD3143" w:rsidRDefault="00C3677B" w:rsidP="00FD3143">
      <w:pPr>
        <w:spacing w:line="360" w:lineRule="auto"/>
        <w:jc w:val="both"/>
        <w:rPr>
          <w:rFonts w:ascii="Arial" w:hAnsi="Arial" w:cs="Arial"/>
        </w:rPr>
      </w:pPr>
      <w:r w:rsidRPr="00FD3143">
        <w:rPr>
          <w:rFonts w:ascii="Arial" w:hAnsi="Arial" w:cs="Arial"/>
        </w:rPr>
        <w:t>Dr B</w:t>
      </w:r>
      <w:r w:rsidR="00FD3143" w:rsidRPr="00FD3143">
        <w:rPr>
          <w:rFonts w:ascii="Arial" w:hAnsi="Arial" w:cs="Arial"/>
        </w:rPr>
        <w:t>E</w:t>
      </w:r>
      <w:r w:rsidRPr="00FD3143">
        <w:rPr>
          <w:rFonts w:ascii="Arial" w:hAnsi="Arial" w:cs="Arial"/>
        </w:rPr>
        <w:t xml:space="preserve"> NZIMANDE, MP</w:t>
      </w:r>
    </w:p>
    <w:p w:rsidR="00C3677B" w:rsidRPr="00FD3143" w:rsidRDefault="00C3677B" w:rsidP="00FD3143">
      <w:pPr>
        <w:spacing w:line="360" w:lineRule="auto"/>
        <w:jc w:val="both"/>
        <w:rPr>
          <w:rFonts w:ascii="Arial" w:hAnsi="Arial" w:cs="Arial"/>
        </w:rPr>
      </w:pPr>
      <w:r w:rsidRPr="00FD3143">
        <w:rPr>
          <w:rFonts w:ascii="Arial" w:hAnsi="Arial" w:cs="Arial"/>
        </w:rPr>
        <w:t>MINISTER OF HIGHER EDUCATION AND TRAINING</w:t>
      </w:r>
    </w:p>
    <w:p w:rsidR="00C3677B" w:rsidRPr="00FD3143" w:rsidRDefault="00C3677B" w:rsidP="00FD3143">
      <w:pPr>
        <w:spacing w:line="360" w:lineRule="auto"/>
        <w:jc w:val="both"/>
        <w:rPr>
          <w:rFonts w:ascii="Arial" w:hAnsi="Arial" w:cs="Arial"/>
        </w:rPr>
      </w:pPr>
      <w:r w:rsidRPr="00FD3143">
        <w:rPr>
          <w:rFonts w:ascii="Arial" w:hAnsi="Arial" w:cs="Arial"/>
        </w:rPr>
        <w:t>STATUS:</w:t>
      </w:r>
    </w:p>
    <w:p w:rsidR="00C3677B" w:rsidRPr="00FD3143" w:rsidRDefault="00C3677B" w:rsidP="00FD3143">
      <w:pPr>
        <w:spacing w:line="360" w:lineRule="auto"/>
        <w:jc w:val="both"/>
        <w:rPr>
          <w:rFonts w:ascii="Arial" w:hAnsi="Arial" w:cs="Arial"/>
        </w:rPr>
      </w:pPr>
      <w:r w:rsidRPr="00FD3143">
        <w:rPr>
          <w:rFonts w:ascii="Arial" w:hAnsi="Arial" w:cs="Arial"/>
        </w:rPr>
        <w:t>DATE:</w:t>
      </w:r>
    </w:p>
    <w:sectPr w:rsidR="00C3677B" w:rsidRPr="00FD3143"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A14D19"/>
    <w:multiLevelType w:val="hybridMultilevel"/>
    <w:tmpl w:val="6C2A1954"/>
    <w:lvl w:ilvl="0" w:tplc="48DE0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5"/>
  </w:num>
  <w:num w:numId="4">
    <w:abstractNumId w:val="8"/>
  </w:num>
  <w:num w:numId="5">
    <w:abstractNumId w:val="38"/>
  </w:num>
  <w:num w:numId="6">
    <w:abstractNumId w:val="27"/>
  </w:num>
  <w:num w:numId="7">
    <w:abstractNumId w:val="37"/>
  </w:num>
  <w:num w:numId="8">
    <w:abstractNumId w:val="5"/>
  </w:num>
  <w:num w:numId="9">
    <w:abstractNumId w:val="33"/>
  </w:num>
  <w:num w:numId="10">
    <w:abstractNumId w:val="23"/>
  </w:num>
  <w:num w:numId="11">
    <w:abstractNumId w:val="36"/>
  </w:num>
  <w:num w:numId="12">
    <w:abstractNumId w:val="12"/>
  </w:num>
  <w:num w:numId="13">
    <w:abstractNumId w:val="42"/>
  </w:num>
  <w:num w:numId="14">
    <w:abstractNumId w:val="17"/>
  </w:num>
  <w:num w:numId="15">
    <w:abstractNumId w:val="6"/>
  </w:num>
  <w:num w:numId="16">
    <w:abstractNumId w:val="28"/>
  </w:num>
  <w:num w:numId="17">
    <w:abstractNumId w:val="13"/>
  </w:num>
  <w:num w:numId="18">
    <w:abstractNumId w:val="31"/>
  </w:num>
  <w:num w:numId="19">
    <w:abstractNumId w:val="29"/>
  </w:num>
  <w:num w:numId="20">
    <w:abstractNumId w:val="7"/>
  </w:num>
  <w:num w:numId="21">
    <w:abstractNumId w:val="18"/>
  </w:num>
  <w:num w:numId="22">
    <w:abstractNumId w:val="43"/>
  </w:num>
  <w:num w:numId="23">
    <w:abstractNumId w:val="32"/>
  </w:num>
  <w:num w:numId="24">
    <w:abstractNumId w:val="41"/>
  </w:num>
  <w:num w:numId="25">
    <w:abstractNumId w:val="39"/>
  </w:num>
  <w:num w:numId="26">
    <w:abstractNumId w:val="1"/>
  </w:num>
  <w:num w:numId="27">
    <w:abstractNumId w:val="14"/>
  </w:num>
  <w:num w:numId="28">
    <w:abstractNumId w:val="2"/>
  </w:num>
  <w:num w:numId="29">
    <w:abstractNumId w:val="34"/>
  </w:num>
  <w:num w:numId="30">
    <w:abstractNumId w:val="16"/>
  </w:num>
  <w:num w:numId="31">
    <w:abstractNumId w:val="0"/>
  </w:num>
  <w:num w:numId="32">
    <w:abstractNumId w:val="40"/>
  </w:num>
  <w:num w:numId="33">
    <w:abstractNumId w:val="15"/>
  </w:num>
  <w:num w:numId="34">
    <w:abstractNumId w:val="9"/>
  </w:num>
  <w:num w:numId="35">
    <w:abstractNumId w:val="10"/>
  </w:num>
  <w:num w:numId="36">
    <w:abstractNumId w:val="11"/>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B620C"/>
    <w:rsid w:val="000B7F3D"/>
    <w:rsid w:val="000C558D"/>
    <w:rsid w:val="000E58BD"/>
    <w:rsid w:val="000F2117"/>
    <w:rsid w:val="000F7AC3"/>
    <w:rsid w:val="00100FB2"/>
    <w:rsid w:val="00102241"/>
    <w:rsid w:val="0010402E"/>
    <w:rsid w:val="0010795D"/>
    <w:rsid w:val="001124D5"/>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2346"/>
    <w:rsid w:val="00203DEF"/>
    <w:rsid w:val="0020779F"/>
    <w:rsid w:val="00215455"/>
    <w:rsid w:val="0021665A"/>
    <w:rsid w:val="00217678"/>
    <w:rsid w:val="0022116B"/>
    <w:rsid w:val="002264C4"/>
    <w:rsid w:val="00227702"/>
    <w:rsid w:val="00245A6B"/>
    <w:rsid w:val="002474F7"/>
    <w:rsid w:val="002476A9"/>
    <w:rsid w:val="00256281"/>
    <w:rsid w:val="00264295"/>
    <w:rsid w:val="00265A26"/>
    <w:rsid w:val="00265A88"/>
    <w:rsid w:val="002670F8"/>
    <w:rsid w:val="00270825"/>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65502"/>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1CB9"/>
    <w:rsid w:val="004B7E13"/>
    <w:rsid w:val="004C4F38"/>
    <w:rsid w:val="004D2BE1"/>
    <w:rsid w:val="004D74FD"/>
    <w:rsid w:val="004E0458"/>
    <w:rsid w:val="004E7607"/>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3581"/>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15B0"/>
    <w:rsid w:val="00736643"/>
    <w:rsid w:val="00740B88"/>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1E99"/>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8F683A"/>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161D"/>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59EA"/>
    <w:rsid w:val="00B65EC5"/>
    <w:rsid w:val="00B757E2"/>
    <w:rsid w:val="00B8067B"/>
    <w:rsid w:val="00B8505E"/>
    <w:rsid w:val="00B9731E"/>
    <w:rsid w:val="00BB2B7E"/>
    <w:rsid w:val="00BC272D"/>
    <w:rsid w:val="00BC6170"/>
    <w:rsid w:val="00BD032F"/>
    <w:rsid w:val="00BD057C"/>
    <w:rsid w:val="00BD5A93"/>
    <w:rsid w:val="00BE1AAF"/>
    <w:rsid w:val="00BE2524"/>
    <w:rsid w:val="00C07223"/>
    <w:rsid w:val="00C15AF7"/>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22220"/>
    <w:rsid w:val="00E360EA"/>
    <w:rsid w:val="00E41378"/>
    <w:rsid w:val="00E415ED"/>
    <w:rsid w:val="00E4274D"/>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3143"/>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A0B4-06BB-4953-A3FB-5FB0A253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2017-07-31T08:12:00Z</dcterms:created>
  <dcterms:modified xsi:type="dcterms:W3CDTF">2017-07-31T08:12:00Z</dcterms:modified>
</cp:coreProperties>
</file>