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79E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C133CD4" w14:textId="77777777" w:rsidR="006D7B63" w:rsidRPr="006D7B63" w:rsidRDefault="00463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9119904" w14:textId="77777777" w:rsidR="003642CB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0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2CB">
        <w:rPr>
          <w:rFonts w:ascii="Times New Roman" w:hAnsi="Times New Roman" w:cs="Times New Roman"/>
          <w:b/>
          <w:sz w:val="24"/>
          <w:szCs w:val="24"/>
        </w:rPr>
        <w:t>160</w:t>
      </w:r>
      <w:r w:rsidR="006F55B1">
        <w:rPr>
          <w:rFonts w:ascii="Times New Roman" w:hAnsi="Times New Roman" w:cs="Times New Roman"/>
          <w:b/>
          <w:sz w:val="24"/>
          <w:szCs w:val="24"/>
        </w:rPr>
        <w:t>7</w:t>
      </w:r>
    </w:p>
    <w:p w14:paraId="0327D5A5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F63FB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3642CB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DF63FB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61CFC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14:paraId="2A3BCE58" w14:textId="77777777" w:rsidR="006D7B63" w:rsidRDefault="00DF6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3642CB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A61CFC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14:paraId="5367D0AC" w14:textId="77777777" w:rsidR="006F55B1" w:rsidRPr="0033599B" w:rsidRDefault="006F55B1" w:rsidP="006F55B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1607.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3599B">
        <w:rPr>
          <w:rFonts w:ascii="Times New Roman" w:hAnsi="Times New Roman" w:cs="Times New Roman"/>
          <w:b/>
          <w:sz w:val="24"/>
          <w:szCs w:val="24"/>
          <w:lang w:val="en-US"/>
        </w:rPr>
        <w:t>Mrs</w:t>
      </w:r>
      <w:proofErr w:type="spellEnd"/>
      <w:r w:rsidRPr="00335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 van </w:t>
      </w:r>
      <w:r w:rsidRPr="000A293E">
        <w:rPr>
          <w:rFonts w:ascii="Times New Roman" w:hAnsi="Times New Roman" w:cs="Times New Roman"/>
          <w:b/>
          <w:sz w:val="24"/>
          <w:szCs w:val="24"/>
        </w:rPr>
        <w:t>der</w:t>
      </w:r>
      <w:r w:rsidRPr="00335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Walt (DA) to ask the Minister of Basic Education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242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3359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21B9727" w14:textId="77777777" w:rsidR="00880035" w:rsidRPr="00087B82" w:rsidRDefault="006F55B1" w:rsidP="0088003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99B">
        <w:rPr>
          <w:rFonts w:ascii="Times New Roman" w:hAnsi="Times New Roman" w:cs="Times New Roman"/>
          <w:sz w:val="24"/>
          <w:szCs w:val="24"/>
        </w:rPr>
        <w:t>With reference to the statement released by her department on 17 September 2019, (a) what is the name of each stakeholder her department (</w:t>
      </w:r>
      <w:proofErr w:type="spellStart"/>
      <w:r w:rsidRPr="003359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599B">
        <w:rPr>
          <w:rFonts w:ascii="Times New Roman" w:hAnsi="Times New Roman" w:cs="Times New Roman"/>
          <w:sz w:val="24"/>
          <w:szCs w:val="24"/>
        </w:rPr>
        <w:t xml:space="preserve">) engaged with and (ii) consulted regarding the comprehensive sexuality education curriculum, (b) where was each stakeholder engagement or consultation held and (c) what was the outcome of each </w:t>
      </w:r>
      <w:r w:rsidRPr="00087B82">
        <w:rPr>
          <w:rFonts w:ascii="Times New Roman" w:hAnsi="Times New Roman" w:cs="Times New Roman"/>
          <w:bCs/>
          <w:sz w:val="24"/>
          <w:szCs w:val="24"/>
        </w:rPr>
        <w:t>stakeholder engagement and/or consultation</w:t>
      </w:r>
      <w:r w:rsidRPr="00087B82">
        <w:rPr>
          <w:bCs/>
          <w:i/>
          <w:iCs/>
        </w:rPr>
        <w:t>?</w:t>
      </w:r>
      <w:r w:rsidRPr="00087B82">
        <w:rPr>
          <w:rFonts w:ascii="Times New Roman" w:hAnsi="Times New Roman" w:cs="Times New Roman"/>
          <w:bCs/>
          <w:sz w:val="24"/>
          <w:szCs w:val="24"/>
        </w:rPr>
        <w:tab/>
      </w:r>
      <w:r w:rsidR="00880035" w:rsidRPr="00087B82">
        <w:rPr>
          <w:rFonts w:ascii="Times New Roman" w:hAnsi="Times New Roman" w:cs="Times New Roman"/>
          <w:bCs/>
          <w:sz w:val="24"/>
          <w:szCs w:val="24"/>
        </w:rPr>
        <w:t>NW2963E</w:t>
      </w:r>
    </w:p>
    <w:p w14:paraId="3A6ABBAD" w14:textId="77777777" w:rsidR="00087B82" w:rsidRDefault="006F55B1" w:rsidP="006F55B1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B82">
        <w:rPr>
          <w:rFonts w:ascii="Times New Roman" w:hAnsi="Times New Roman" w:cs="Times New Roman"/>
          <w:bCs/>
          <w:sz w:val="24"/>
          <w:szCs w:val="24"/>
        </w:rPr>
        <w:tab/>
      </w:r>
      <w:r w:rsidRPr="00087B82">
        <w:rPr>
          <w:rFonts w:ascii="Times New Roman" w:hAnsi="Times New Roman" w:cs="Times New Roman"/>
          <w:bCs/>
          <w:sz w:val="24"/>
          <w:szCs w:val="24"/>
        </w:rPr>
        <w:tab/>
      </w:r>
      <w:r w:rsidRPr="00087B82">
        <w:rPr>
          <w:rFonts w:ascii="Times New Roman" w:hAnsi="Times New Roman" w:cs="Times New Roman"/>
          <w:bCs/>
          <w:sz w:val="24"/>
          <w:szCs w:val="24"/>
        </w:rPr>
        <w:tab/>
      </w:r>
    </w:p>
    <w:p w14:paraId="71AC1C20" w14:textId="77777777" w:rsidR="00880035" w:rsidRDefault="00087B82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B82">
        <w:rPr>
          <w:rFonts w:ascii="Times New Roman" w:hAnsi="Times New Roman" w:cs="Times New Roman"/>
          <w:b/>
          <w:bCs/>
          <w:sz w:val="24"/>
          <w:szCs w:val="24"/>
        </w:rPr>
        <w:t>RESPONSE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80E9BD5" w14:textId="72BFFD39" w:rsidR="00087B82" w:rsidRPr="00880035" w:rsidRDefault="00087B82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035">
        <w:rPr>
          <w:rFonts w:ascii="Times New Roman" w:hAnsi="Times New Roman" w:cs="Times New Roman"/>
          <w:bCs/>
          <w:sz w:val="24"/>
          <w:szCs w:val="24"/>
        </w:rPr>
        <w:t>(a) – (c)</w:t>
      </w:r>
    </w:p>
    <w:p w14:paraId="69D5E317" w14:textId="6D5CDBB0" w:rsidR="00087B82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DBE do not offer a Comprehensive Sexuality E</w:t>
      </w:r>
      <w:r w:rsidR="00D10794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 (CSE)</w:t>
      </w:r>
      <w:r w:rsidR="00D10794">
        <w:rPr>
          <w:rFonts w:ascii="Times New Roman" w:hAnsi="Times New Roman" w:cs="Times New Roman"/>
          <w:sz w:val="24"/>
          <w:szCs w:val="24"/>
        </w:rPr>
        <w:t xml:space="preserve"> curriculum as Sexuality Education has been offered through the Life Skills (LS) and Life Orientation (LO) Curriculum </w:t>
      </w:r>
      <w:r w:rsidR="00F56528">
        <w:rPr>
          <w:rFonts w:ascii="Times New Roman" w:hAnsi="Times New Roman" w:cs="Times New Roman"/>
          <w:sz w:val="24"/>
          <w:szCs w:val="24"/>
        </w:rPr>
        <w:t xml:space="preserve">and </w:t>
      </w:r>
      <w:r w:rsidR="00D10794">
        <w:rPr>
          <w:rFonts w:ascii="Times New Roman" w:hAnsi="Times New Roman" w:cs="Times New Roman"/>
          <w:sz w:val="24"/>
          <w:szCs w:val="24"/>
        </w:rPr>
        <w:t xml:space="preserve">Assessment Policy </w:t>
      </w:r>
      <w:r w:rsidR="00F56528">
        <w:rPr>
          <w:rFonts w:ascii="Times New Roman" w:hAnsi="Times New Roman" w:cs="Times New Roman"/>
          <w:sz w:val="24"/>
          <w:szCs w:val="24"/>
        </w:rPr>
        <w:t xml:space="preserve">Statement </w:t>
      </w:r>
      <w:r w:rsidR="00D10794">
        <w:rPr>
          <w:rFonts w:ascii="Times New Roman" w:hAnsi="Times New Roman" w:cs="Times New Roman"/>
          <w:sz w:val="24"/>
          <w:szCs w:val="24"/>
        </w:rPr>
        <w:t>(CAPS)</w:t>
      </w:r>
      <w:r w:rsidR="00F56528">
        <w:rPr>
          <w:rFonts w:ascii="Times New Roman" w:hAnsi="Times New Roman" w:cs="Times New Roman"/>
          <w:sz w:val="24"/>
          <w:szCs w:val="24"/>
        </w:rPr>
        <w:t xml:space="preserve"> since 2000</w:t>
      </w:r>
      <w:r w:rsidR="00D10794">
        <w:rPr>
          <w:rFonts w:ascii="Times New Roman" w:hAnsi="Times New Roman" w:cs="Times New Roman"/>
          <w:sz w:val="24"/>
          <w:szCs w:val="24"/>
        </w:rPr>
        <w:t>.</w:t>
      </w:r>
    </w:p>
    <w:p w14:paraId="502271CD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4B45E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4D65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DF7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E124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F5B2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1A2C7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A9F8" w14:textId="77777777" w:rsidR="00880035" w:rsidRDefault="00880035" w:rsidP="00087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5396A"/>
    <w:rsid w:val="00087B82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13AAB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642CB"/>
    <w:rsid w:val="0037043F"/>
    <w:rsid w:val="00372905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E37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5600"/>
    <w:rsid w:val="006D7B63"/>
    <w:rsid w:val="006F297B"/>
    <w:rsid w:val="006F55B1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69F0"/>
    <w:rsid w:val="00857A1D"/>
    <w:rsid w:val="00880035"/>
    <w:rsid w:val="008C09A4"/>
    <w:rsid w:val="008E742B"/>
    <w:rsid w:val="009132A2"/>
    <w:rsid w:val="009434F5"/>
    <w:rsid w:val="009524A0"/>
    <w:rsid w:val="00975403"/>
    <w:rsid w:val="00996F09"/>
    <w:rsid w:val="009B6115"/>
    <w:rsid w:val="009C2773"/>
    <w:rsid w:val="009D302C"/>
    <w:rsid w:val="009F03E8"/>
    <w:rsid w:val="00A004D2"/>
    <w:rsid w:val="00A20079"/>
    <w:rsid w:val="00A451EB"/>
    <w:rsid w:val="00A603D7"/>
    <w:rsid w:val="00A61CFC"/>
    <w:rsid w:val="00A62005"/>
    <w:rsid w:val="00A666AB"/>
    <w:rsid w:val="00AB5B77"/>
    <w:rsid w:val="00AE1828"/>
    <w:rsid w:val="00B6783D"/>
    <w:rsid w:val="00B81D4D"/>
    <w:rsid w:val="00BA70AC"/>
    <w:rsid w:val="00C00DC4"/>
    <w:rsid w:val="00C11884"/>
    <w:rsid w:val="00C4444B"/>
    <w:rsid w:val="00C90C8F"/>
    <w:rsid w:val="00D10794"/>
    <w:rsid w:val="00D13D42"/>
    <w:rsid w:val="00D34C31"/>
    <w:rsid w:val="00D6328E"/>
    <w:rsid w:val="00D713FC"/>
    <w:rsid w:val="00D9276C"/>
    <w:rsid w:val="00D94B1F"/>
    <w:rsid w:val="00D97E99"/>
    <w:rsid w:val="00DF63FB"/>
    <w:rsid w:val="00E34908"/>
    <w:rsid w:val="00E44789"/>
    <w:rsid w:val="00E67F6F"/>
    <w:rsid w:val="00EA485B"/>
    <w:rsid w:val="00EC7F74"/>
    <w:rsid w:val="00EF5B30"/>
    <w:rsid w:val="00F11816"/>
    <w:rsid w:val="00F5012D"/>
    <w:rsid w:val="00F56528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B08A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55B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Carolissen, Liezel</cp:lastModifiedBy>
  <cp:revision>2</cp:revision>
  <dcterms:created xsi:type="dcterms:W3CDTF">2019-12-09T09:53:00Z</dcterms:created>
  <dcterms:modified xsi:type="dcterms:W3CDTF">2019-12-09T09:53:00Z</dcterms:modified>
</cp:coreProperties>
</file>