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9E3BA7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68704345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8CD6A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7007C0" w:rsidRDefault="001E5796" w:rsidP="00F75370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A4DF5" wp14:editId="7CCD96E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EE38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F75370" w:rsidRDefault="00F75370" w:rsidP="00F75370">
      <w:pPr>
        <w:pStyle w:val="ListParagraph"/>
        <w:ind w:left="0"/>
        <w:jc w:val="both"/>
        <w:rPr>
          <w:b/>
        </w:rPr>
      </w:pPr>
    </w:p>
    <w:p w:rsidR="00D916EA" w:rsidRPr="00D916EA" w:rsidRDefault="00D916EA" w:rsidP="00D916EA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D916EA">
        <w:rPr>
          <w:rFonts w:ascii="Arial" w:hAnsi="Arial" w:cs="Arial"/>
          <w:b/>
        </w:rPr>
        <w:t>1604.</w:t>
      </w:r>
      <w:r w:rsidRPr="00D916EA">
        <w:rPr>
          <w:rFonts w:ascii="Arial" w:hAnsi="Arial" w:cs="Arial"/>
          <w:b/>
        </w:rPr>
        <w:tab/>
        <w:t>Mr L S Tlhaole (EFF) to ask the Minister of Defence and Military Veterans:</w:t>
      </w:r>
    </w:p>
    <w:p w:rsidR="00D916EA" w:rsidRPr="00D916EA" w:rsidRDefault="00D916EA" w:rsidP="00D916EA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D916EA">
        <w:rPr>
          <w:rFonts w:ascii="Arial" w:hAnsi="Arial" w:cs="Arial"/>
        </w:rPr>
        <w:t>(a) What percentage of military veterans, employed by her department, are former Umkhonto weSizwe veterans and (b) in what positions are the former Umkhonto weSizwe veterans employed?</w:t>
      </w:r>
      <w:r w:rsidRPr="00D916EA">
        <w:rPr>
          <w:rFonts w:ascii="Arial" w:hAnsi="Arial" w:cs="Arial"/>
        </w:rPr>
        <w:tab/>
      </w:r>
      <w:r w:rsidRPr="00D916EA">
        <w:rPr>
          <w:rFonts w:ascii="Arial" w:hAnsi="Arial" w:cs="Arial"/>
        </w:rPr>
        <w:tab/>
      </w:r>
      <w:r w:rsidRPr="00D916EA">
        <w:rPr>
          <w:rFonts w:ascii="Arial" w:hAnsi="Arial" w:cs="Arial"/>
        </w:rPr>
        <w:tab/>
      </w:r>
      <w:r w:rsidRPr="00D916EA">
        <w:rPr>
          <w:rFonts w:ascii="Arial" w:hAnsi="Arial" w:cs="Arial"/>
        </w:rPr>
        <w:tab/>
      </w:r>
      <w:r w:rsidRPr="00D916EA">
        <w:rPr>
          <w:rFonts w:ascii="Arial" w:hAnsi="Arial" w:cs="Arial"/>
        </w:rPr>
        <w:tab/>
      </w:r>
      <w:r w:rsidRPr="00D916EA">
        <w:rPr>
          <w:rFonts w:ascii="Arial" w:hAnsi="Arial" w:cs="Arial"/>
        </w:rPr>
        <w:tab/>
        <w:t>NW1809E</w:t>
      </w:r>
    </w:p>
    <w:p w:rsidR="006677AC" w:rsidRDefault="006677AC" w:rsidP="006677AC">
      <w:pPr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REPLY </w:t>
      </w:r>
    </w:p>
    <w:p w:rsidR="006677AC" w:rsidRDefault="006677AC" w:rsidP="006677AC">
      <w:pPr>
        <w:tabs>
          <w:tab w:val="left" w:pos="204"/>
        </w:tabs>
        <w:spacing w:after="160" w:line="256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The Department currently employs 206 staff members excluding interns.  Of the 206 employees, 76 are non-permanent employees (NPE).  Therefore the Department has 130 permanent employees on its establishment.</w:t>
      </w:r>
    </w:p>
    <w:p w:rsidR="006677AC" w:rsidRDefault="006677AC" w:rsidP="006677AC">
      <w:pPr>
        <w:tabs>
          <w:tab w:val="left" w:pos="204"/>
        </w:tabs>
        <w:spacing w:after="160" w:line="256" w:lineRule="auto"/>
        <w:ind w:left="204"/>
        <w:contextualSpacing/>
        <w:rPr>
          <w:rFonts w:ascii="Arial" w:hAnsi="Arial" w:cs="Arial"/>
        </w:rPr>
      </w:pPr>
    </w:p>
    <w:p w:rsidR="006677AC" w:rsidRDefault="006677AC" w:rsidP="006677AC">
      <w:pPr>
        <w:tabs>
          <w:tab w:val="left" w:pos="204"/>
        </w:tabs>
        <w:spacing w:after="16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Of the 130, there are 24 former MK members constituting 18% of the permanent employees. They hold the following positions:</w:t>
      </w:r>
    </w:p>
    <w:p w:rsidR="006677AC" w:rsidRDefault="006677AC" w:rsidP="006677AC">
      <w:pPr>
        <w:tabs>
          <w:tab w:val="left" w:pos="204"/>
        </w:tabs>
        <w:spacing w:after="160" w:line="256" w:lineRule="auto"/>
        <w:ind w:left="720"/>
        <w:contextualSpacing/>
        <w:rPr>
          <w:rFonts w:ascii="Arial" w:hAnsi="Arial" w:cs="Arial"/>
        </w:rPr>
      </w:pPr>
    </w:p>
    <w:p w:rsidR="006677AC" w:rsidRDefault="006677AC" w:rsidP="006677AC">
      <w:pPr>
        <w:numPr>
          <w:ilvl w:val="0"/>
          <w:numId w:val="41"/>
        </w:numPr>
        <w:tabs>
          <w:tab w:val="left" w:pos="204"/>
        </w:tabs>
        <w:spacing w:after="160" w:line="256" w:lineRule="auto"/>
        <w:ind w:hanging="1378"/>
        <w:contextualSpacing/>
        <w:rPr>
          <w:rFonts w:ascii="Arial" w:hAnsi="Arial" w:cs="Arial"/>
        </w:rPr>
      </w:pPr>
      <w:r>
        <w:rPr>
          <w:rFonts w:ascii="Arial" w:hAnsi="Arial" w:cs="Arial"/>
        </w:rPr>
        <w:t>1 x Deputy Director General</w:t>
      </w:r>
    </w:p>
    <w:p w:rsidR="006677AC" w:rsidRDefault="006677AC" w:rsidP="006677AC">
      <w:pPr>
        <w:numPr>
          <w:ilvl w:val="0"/>
          <w:numId w:val="41"/>
        </w:numPr>
        <w:tabs>
          <w:tab w:val="left" w:pos="204"/>
        </w:tabs>
        <w:spacing w:after="160" w:line="256" w:lineRule="auto"/>
        <w:ind w:hanging="1378"/>
        <w:contextualSpacing/>
        <w:rPr>
          <w:rFonts w:ascii="Arial" w:hAnsi="Arial" w:cs="Arial"/>
        </w:rPr>
      </w:pPr>
      <w:r>
        <w:rPr>
          <w:rFonts w:ascii="Arial" w:hAnsi="Arial" w:cs="Arial"/>
        </w:rPr>
        <w:t>2 x Chief Directors</w:t>
      </w:r>
    </w:p>
    <w:p w:rsidR="006677AC" w:rsidRDefault="006677AC" w:rsidP="006677AC">
      <w:pPr>
        <w:numPr>
          <w:ilvl w:val="0"/>
          <w:numId w:val="41"/>
        </w:numPr>
        <w:tabs>
          <w:tab w:val="left" w:pos="204"/>
        </w:tabs>
        <w:spacing w:after="160" w:line="256" w:lineRule="auto"/>
        <w:ind w:hanging="1378"/>
        <w:contextualSpacing/>
        <w:rPr>
          <w:rFonts w:ascii="Arial" w:hAnsi="Arial" w:cs="Arial"/>
        </w:rPr>
      </w:pPr>
      <w:r>
        <w:rPr>
          <w:rFonts w:ascii="Arial" w:hAnsi="Arial" w:cs="Arial"/>
        </w:rPr>
        <w:t>4 x Directors</w:t>
      </w:r>
    </w:p>
    <w:p w:rsidR="006677AC" w:rsidRDefault="006677AC" w:rsidP="006677AC">
      <w:pPr>
        <w:numPr>
          <w:ilvl w:val="0"/>
          <w:numId w:val="41"/>
        </w:numPr>
        <w:tabs>
          <w:tab w:val="left" w:pos="204"/>
        </w:tabs>
        <w:spacing w:after="160" w:line="256" w:lineRule="auto"/>
        <w:ind w:hanging="1378"/>
        <w:contextualSpacing/>
        <w:rPr>
          <w:rFonts w:ascii="Arial" w:hAnsi="Arial" w:cs="Arial"/>
        </w:rPr>
      </w:pPr>
      <w:r>
        <w:rPr>
          <w:rFonts w:ascii="Arial" w:hAnsi="Arial" w:cs="Arial"/>
        </w:rPr>
        <w:t>13 x Deputy Directors</w:t>
      </w:r>
    </w:p>
    <w:p w:rsidR="006677AC" w:rsidRDefault="006677AC" w:rsidP="006677AC">
      <w:pPr>
        <w:numPr>
          <w:ilvl w:val="0"/>
          <w:numId w:val="41"/>
        </w:numPr>
        <w:tabs>
          <w:tab w:val="left" w:pos="204"/>
        </w:tabs>
        <w:spacing w:after="160" w:line="256" w:lineRule="auto"/>
        <w:ind w:hanging="1378"/>
        <w:contextualSpacing/>
        <w:rPr>
          <w:rFonts w:ascii="Arial" w:hAnsi="Arial" w:cs="Arial"/>
        </w:rPr>
      </w:pPr>
      <w:r>
        <w:rPr>
          <w:rFonts w:ascii="Arial" w:hAnsi="Arial" w:cs="Arial"/>
        </w:rPr>
        <w:t>4 x Assistant Directors</w:t>
      </w:r>
    </w:p>
    <w:p w:rsidR="006677AC" w:rsidRDefault="006677AC" w:rsidP="006677AC">
      <w:pPr>
        <w:tabs>
          <w:tab w:val="left" w:pos="204"/>
        </w:tabs>
        <w:spacing w:after="160" w:line="256" w:lineRule="auto"/>
        <w:ind w:left="1440"/>
        <w:contextualSpacing/>
        <w:rPr>
          <w:rFonts w:ascii="Arial" w:hAnsi="Arial" w:cs="Arial"/>
        </w:rPr>
      </w:pPr>
    </w:p>
    <w:p w:rsidR="006677AC" w:rsidRDefault="006677AC" w:rsidP="006677AC">
      <w:pPr>
        <w:tabs>
          <w:tab w:val="left" w:pos="204"/>
          <w:tab w:val="left" w:pos="346"/>
        </w:tabs>
        <w:spacing w:after="16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Of the 76 NPE’s, four (4) are from former MK members constituting 5% and they hold the following positions:</w:t>
      </w:r>
    </w:p>
    <w:p w:rsidR="006677AC" w:rsidRDefault="006677AC" w:rsidP="006677AC">
      <w:pPr>
        <w:tabs>
          <w:tab w:val="left" w:pos="204"/>
        </w:tabs>
        <w:spacing w:after="160" w:line="256" w:lineRule="auto"/>
        <w:ind w:left="720"/>
        <w:contextualSpacing/>
        <w:rPr>
          <w:rFonts w:ascii="Arial" w:hAnsi="Arial" w:cs="Arial"/>
        </w:rPr>
      </w:pPr>
    </w:p>
    <w:p w:rsidR="006677AC" w:rsidRDefault="006677AC" w:rsidP="006677AC">
      <w:pPr>
        <w:numPr>
          <w:ilvl w:val="0"/>
          <w:numId w:val="42"/>
        </w:numPr>
        <w:tabs>
          <w:tab w:val="left" w:pos="204"/>
        </w:tabs>
        <w:spacing w:after="160" w:line="256" w:lineRule="auto"/>
        <w:ind w:hanging="1378"/>
        <w:contextualSpacing/>
        <w:rPr>
          <w:rFonts w:ascii="Arial" w:hAnsi="Arial" w:cs="Arial"/>
        </w:rPr>
      </w:pPr>
      <w:r>
        <w:rPr>
          <w:rFonts w:ascii="Arial" w:hAnsi="Arial" w:cs="Arial"/>
        </w:rPr>
        <w:t>1 x Acting Director General</w:t>
      </w:r>
    </w:p>
    <w:p w:rsidR="006677AC" w:rsidRDefault="006677AC" w:rsidP="006677AC">
      <w:pPr>
        <w:numPr>
          <w:ilvl w:val="0"/>
          <w:numId w:val="42"/>
        </w:numPr>
        <w:tabs>
          <w:tab w:val="left" w:pos="204"/>
        </w:tabs>
        <w:spacing w:after="160" w:line="256" w:lineRule="auto"/>
        <w:ind w:hanging="1378"/>
        <w:contextualSpacing/>
        <w:rPr>
          <w:rFonts w:ascii="Arial" w:hAnsi="Arial" w:cs="Arial"/>
        </w:rPr>
      </w:pPr>
      <w:r>
        <w:rPr>
          <w:rFonts w:ascii="Arial" w:hAnsi="Arial" w:cs="Arial"/>
        </w:rPr>
        <w:t>1 x Director</w:t>
      </w:r>
    </w:p>
    <w:p w:rsidR="006677AC" w:rsidRDefault="006677AC" w:rsidP="006677AC">
      <w:pPr>
        <w:numPr>
          <w:ilvl w:val="0"/>
          <w:numId w:val="42"/>
        </w:numPr>
        <w:tabs>
          <w:tab w:val="left" w:pos="204"/>
        </w:tabs>
        <w:spacing w:after="160" w:line="256" w:lineRule="auto"/>
        <w:ind w:hanging="1378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 x Deputy Director </w:t>
      </w:r>
    </w:p>
    <w:p w:rsidR="006677AC" w:rsidRDefault="006677AC" w:rsidP="006677AC">
      <w:pPr>
        <w:numPr>
          <w:ilvl w:val="0"/>
          <w:numId w:val="42"/>
        </w:numPr>
        <w:tabs>
          <w:tab w:val="left" w:pos="204"/>
        </w:tabs>
        <w:spacing w:after="160" w:line="256" w:lineRule="auto"/>
        <w:ind w:hanging="1378"/>
        <w:contextualSpacing/>
        <w:rPr>
          <w:rFonts w:ascii="Arial" w:hAnsi="Arial" w:cs="Arial"/>
        </w:rPr>
      </w:pPr>
      <w:r>
        <w:rPr>
          <w:rFonts w:ascii="Arial" w:hAnsi="Arial" w:cs="Arial"/>
        </w:rPr>
        <w:t>1 x Assistant Director</w:t>
      </w:r>
    </w:p>
    <w:p w:rsidR="006677AC" w:rsidRDefault="006677AC" w:rsidP="006677AC">
      <w:pPr>
        <w:tabs>
          <w:tab w:val="left" w:pos="204"/>
        </w:tabs>
        <w:spacing w:after="160" w:line="256" w:lineRule="auto"/>
        <w:ind w:left="1440"/>
        <w:contextualSpacing/>
        <w:rPr>
          <w:rFonts w:ascii="Arial" w:hAnsi="Arial" w:cs="Arial"/>
        </w:rPr>
      </w:pPr>
    </w:p>
    <w:p w:rsidR="006677AC" w:rsidRDefault="006677AC" w:rsidP="006677AC">
      <w:pPr>
        <w:tabs>
          <w:tab w:val="left" w:pos="204"/>
        </w:tabs>
        <w:spacing w:after="160" w:line="256" w:lineRule="auto"/>
        <w:ind w:left="-79"/>
        <w:contextualSpacing/>
        <w:rPr>
          <w:rFonts w:ascii="Arial" w:hAnsi="Arial" w:cs="Arial"/>
        </w:rPr>
      </w:pPr>
      <w:r>
        <w:rPr>
          <w:rFonts w:ascii="Arial" w:hAnsi="Arial" w:cs="Arial"/>
        </w:rPr>
        <w:t>In total the Department has 28 employees from former MK constituting 14% of the entire Department workforce.</w:t>
      </w:r>
    </w:p>
    <w:p w:rsidR="00BE40E1" w:rsidRPr="00BE40E1" w:rsidRDefault="00BE40E1" w:rsidP="00F835EF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sectPr w:rsidR="00BE40E1" w:rsidRPr="00BE40E1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A7" w:rsidRDefault="009E3BA7">
      <w:r>
        <w:separator/>
      </w:r>
    </w:p>
  </w:endnote>
  <w:endnote w:type="continuationSeparator" w:id="0">
    <w:p w:rsidR="009E3BA7" w:rsidRDefault="009E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7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A7" w:rsidRDefault="009E3BA7">
      <w:r>
        <w:separator/>
      </w:r>
    </w:p>
  </w:footnote>
  <w:footnote w:type="continuationSeparator" w:id="0">
    <w:p w:rsidR="009E3BA7" w:rsidRDefault="009E3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973CC"/>
    <w:multiLevelType w:val="hybridMultilevel"/>
    <w:tmpl w:val="451C8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70820"/>
    <w:multiLevelType w:val="hybridMultilevel"/>
    <w:tmpl w:val="C9A2D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5"/>
  </w:num>
  <w:num w:numId="4">
    <w:abstractNumId w:val="37"/>
  </w:num>
  <w:num w:numId="5">
    <w:abstractNumId w:val="29"/>
  </w:num>
  <w:num w:numId="6">
    <w:abstractNumId w:val="19"/>
  </w:num>
  <w:num w:numId="7">
    <w:abstractNumId w:val="24"/>
  </w:num>
  <w:num w:numId="8">
    <w:abstractNumId w:val="26"/>
  </w:num>
  <w:num w:numId="9">
    <w:abstractNumId w:val="14"/>
  </w:num>
  <w:num w:numId="10">
    <w:abstractNumId w:val="9"/>
  </w:num>
  <w:num w:numId="11">
    <w:abstractNumId w:val="27"/>
  </w:num>
  <w:num w:numId="12">
    <w:abstractNumId w:val="3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"/>
  </w:num>
  <w:num w:numId="19">
    <w:abstractNumId w:val="21"/>
  </w:num>
  <w:num w:numId="20">
    <w:abstractNumId w:val="13"/>
  </w:num>
  <w:num w:numId="21">
    <w:abstractNumId w:val="31"/>
  </w:num>
  <w:num w:numId="22">
    <w:abstractNumId w:val="33"/>
  </w:num>
  <w:num w:numId="23">
    <w:abstractNumId w:val="2"/>
  </w:num>
  <w:num w:numId="24">
    <w:abstractNumId w:val="7"/>
  </w:num>
  <w:num w:numId="25">
    <w:abstractNumId w:val="32"/>
  </w:num>
  <w:num w:numId="26">
    <w:abstractNumId w:val="20"/>
  </w:num>
  <w:num w:numId="27">
    <w:abstractNumId w:val="4"/>
  </w:num>
  <w:num w:numId="28">
    <w:abstractNumId w:val="23"/>
  </w:num>
  <w:num w:numId="29">
    <w:abstractNumId w:val="11"/>
  </w:num>
  <w:num w:numId="30">
    <w:abstractNumId w:val="10"/>
  </w:num>
  <w:num w:numId="31">
    <w:abstractNumId w:val="39"/>
  </w:num>
  <w:num w:numId="32">
    <w:abstractNumId w:val="12"/>
  </w:num>
  <w:num w:numId="33">
    <w:abstractNumId w:val="34"/>
  </w:num>
  <w:num w:numId="34">
    <w:abstractNumId w:val="18"/>
  </w:num>
  <w:num w:numId="35">
    <w:abstractNumId w:val="8"/>
  </w:num>
  <w:num w:numId="36">
    <w:abstractNumId w:val="15"/>
  </w:num>
  <w:num w:numId="37">
    <w:abstractNumId w:val="22"/>
  </w:num>
  <w:num w:numId="38">
    <w:abstractNumId w:val="25"/>
  </w:num>
  <w:num w:numId="39">
    <w:abstractNumId w:val="16"/>
  </w:num>
  <w:num w:numId="40">
    <w:abstractNumId w:val="28"/>
  </w:num>
  <w:num w:numId="4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6453A"/>
    <w:rsid w:val="00073F12"/>
    <w:rsid w:val="000822A5"/>
    <w:rsid w:val="000A4731"/>
    <w:rsid w:val="000A47FB"/>
    <w:rsid w:val="000B3C6A"/>
    <w:rsid w:val="000B5C14"/>
    <w:rsid w:val="00115F02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21BD0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2A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6992"/>
    <w:rsid w:val="003A5180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95C34"/>
    <w:rsid w:val="004C0EAD"/>
    <w:rsid w:val="004C37DC"/>
    <w:rsid w:val="004E1435"/>
    <w:rsid w:val="004E2B55"/>
    <w:rsid w:val="00505A3B"/>
    <w:rsid w:val="00512E85"/>
    <w:rsid w:val="00524E6C"/>
    <w:rsid w:val="00540888"/>
    <w:rsid w:val="00541B98"/>
    <w:rsid w:val="00545D85"/>
    <w:rsid w:val="005735AA"/>
    <w:rsid w:val="0059608D"/>
    <w:rsid w:val="005C706E"/>
    <w:rsid w:val="005E0EF3"/>
    <w:rsid w:val="005E74A8"/>
    <w:rsid w:val="00600EBB"/>
    <w:rsid w:val="00605E36"/>
    <w:rsid w:val="00607BDA"/>
    <w:rsid w:val="00621CC5"/>
    <w:rsid w:val="00622759"/>
    <w:rsid w:val="006244B0"/>
    <w:rsid w:val="0063446D"/>
    <w:rsid w:val="0064780B"/>
    <w:rsid w:val="006677AC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51395"/>
    <w:rsid w:val="00855833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52511"/>
    <w:rsid w:val="00953CBB"/>
    <w:rsid w:val="00962552"/>
    <w:rsid w:val="009644FA"/>
    <w:rsid w:val="009652E8"/>
    <w:rsid w:val="00982872"/>
    <w:rsid w:val="00983E65"/>
    <w:rsid w:val="009B1794"/>
    <w:rsid w:val="009B34FD"/>
    <w:rsid w:val="009C3AAE"/>
    <w:rsid w:val="009C75A0"/>
    <w:rsid w:val="009E00FB"/>
    <w:rsid w:val="009E3BA7"/>
    <w:rsid w:val="009F1280"/>
    <w:rsid w:val="009F1494"/>
    <w:rsid w:val="009F20DD"/>
    <w:rsid w:val="00A00443"/>
    <w:rsid w:val="00A00E06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E40E1"/>
    <w:rsid w:val="00BF09CF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634C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5256D"/>
    <w:rsid w:val="00D63040"/>
    <w:rsid w:val="00D860EE"/>
    <w:rsid w:val="00D916EA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33BEE"/>
    <w:rsid w:val="00E365C9"/>
    <w:rsid w:val="00E47C73"/>
    <w:rsid w:val="00E54008"/>
    <w:rsid w:val="00E61ED9"/>
    <w:rsid w:val="00E63010"/>
    <w:rsid w:val="00E63CE1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5253"/>
    <w:rsid w:val="00EF6AA7"/>
    <w:rsid w:val="00EF7D98"/>
    <w:rsid w:val="00F01F83"/>
    <w:rsid w:val="00F10E59"/>
    <w:rsid w:val="00F11B7F"/>
    <w:rsid w:val="00F73C5F"/>
    <w:rsid w:val="00F75370"/>
    <w:rsid w:val="00F835EF"/>
    <w:rsid w:val="00FB558D"/>
    <w:rsid w:val="00FC4327"/>
    <w:rsid w:val="00FC5848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9DFFF85E-A09E-4F21-89C5-922ABA8C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E893-BAA1-458F-A3B7-61005E99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2016-11-22T06:27:00Z</cp:lastPrinted>
  <dcterms:created xsi:type="dcterms:W3CDTF">2017-06-13T14:04:00Z</dcterms:created>
  <dcterms:modified xsi:type="dcterms:W3CDTF">2017-10-05T08:26:00Z</dcterms:modified>
</cp:coreProperties>
</file>